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54" w:rsidRPr="009978AF" w:rsidRDefault="00691A69">
      <w:pPr>
        <w:rPr>
          <w:b/>
        </w:rPr>
      </w:pPr>
      <w:bookmarkStart w:id="0" w:name="_GoBack"/>
      <w:bookmarkEnd w:id="0"/>
      <w:r w:rsidRPr="009978AF">
        <w:rPr>
          <w:b/>
        </w:rPr>
        <w:t>Educational Release from Practice – West Region</w:t>
      </w:r>
    </w:p>
    <w:p w:rsidR="00691A69" w:rsidRPr="009978AF" w:rsidRDefault="00691A69">
      <w:pPr>
        <w:rPr>
          <w:b/>
        </w:rPr>
      </w:pPr>
    </w:p>
    <w:p w:rsidR="00691A69" w:rsidRDefault="00691A69">
      <w:pPr>
        <w:rPr>
          <w:b/>
        </w:rPr>
      </w:pPr>
      <w:r w:rsidRPr="009978AF">
        <w:rPr>
          <w:b/>
        </w:rPr>
        <w:t>Programme:</w:t>
      </w:r>
      <w:r w:rsidR="00393B61">
        <w:rPr>
          <w:b/>
        </w:rPr>
        <w:t xml:space="preserve"> </w:t>
      </w:r>
      <w:r w:rsidR="00E31D40" w:rsidRPr="00490AAE">
        <w:rPr>
          <w:b/>
          <w:u w:val="single"/>
        </w:rPr>
        <w:t>DUMFRIES AND GALLOWAY</w:t>
      </w:r>
    </w:p>
    <w:p w:rsidR="001B3D5C" w:rsidRPr="009978AF" w:rsidRDefault="001B3D5C">
      <w:pPr>
        <w:rPr>
          <w:b/>
        </w:rPr>
      </w:pPr>
      <w:r>
        <w:rPr>
          <w:b/>
        </w:rPr>
        <w:t>Training programme Director –</w:t>
      </w:r>
      <w:r w:rsidR="00393B61">
        <w:rPr>
          <w:b/>
        </w:rPr>
        <w:t xml:space="preserve"> </w:t>
      </w:r>
      <w:r w:rsidR="00E31D40" w:rsidRPr="00490AAE">
        <w:rPr>
          <w:b/>
          <w:u w:val="single"/>
        </w:rPr>
        <w:t>DR FIONA JEFFORD</w:t>
      </w:r>
    </w:p>
    <w:p w:rsidR="00691A69" w:rsidRDefault="00691A69">
      <w:pPr>
        <w:rPr>
          <w:b/>
        </w:rPr>
      </w:pPr>
      <w:r w:rsidRPr="009978AF">
        <w:rPr>
          <w:b/>
        </w:rPr>
        <w:t>Description</w:t>
      </w:r>
      <w:r w:rsidR="009978AF">
        <w:rPr>
          <w:b/>
        </w:rPr>
        <w:t>:</w:t>
      </w:r>
    </w:p>
    <w:p w:rsidR="00E31D40" w:rsidRPr="009D6EF9" w:rsidRDefault="00E31D40">
      <w:r w:rsidRPr="009D6EF9">
        <w:t>In Dumfries and Galloway we provide a programme of ful</w:t>
      </w:r>
      <w:r w:rsidR="004A1FF6" w:rsidRPr="009D6EF9">
        <w:t>l day release for practice based</w:t>
      </w:r>
      <w:r w:rsidRPr="009D6EF9">
        <w:t xml:space="preserve"> trainees (ST1 and ST3)</w:t>
      </w:r>
      <w:r w:rsidR="009D6EF9">
        <w:t xml:space="preserve"> which includes a tailored induction</w:t>
      </w:r>
      <w:r w:rsidRPr="009D6EF9">
        <w:t xml:space="preserve">. These amount to 22-23 </w:t>
      </w:r>
      <w:r w:rsidR="004A1FF6" w:rsidRPr="009D6EF9">
        <w:t>days spread</w:t>
      </w:r>
      <w:r w:rsidRPr="009D6EF9">
        <w:t xml:space="preserve"> throughout the year. A minority of these are for ST1 alone, or ST3 alone.</w:t>
      </w:r>
      <w:r w:rsidR="009D6EF9">
        <w:t xml:space="preserve"> </w:t>
      </w:r>
    </w:p>
    <w:p w:rsidR="004A1FF6" w:rsidRPr="009D6EF9" w:rsidRDefault="004A1FF6">
      <w:r w:rsidRPr="009D6EF9">
        <w:t>Additionally there are regular half day educational sessions for hospital based trainees- approx. 6 per year.</w:t>
      </w:r>
    </w:p>
    <w:p w:rsidR="00E31D40" w:rsidRPr="009D6EF9" w:rsidRDefault="009D6EF9">
      <w:r>
        <w:t>Every</w:t>
      </w:r>
      <w:r w:rsidR="00E31D40" w:rsidRPr="009D6EF9">
        <w:t xml:space="preserve"> year the programme is evaluat</w:t>
      </w:r>
      <w:r w:rsidR="004A1FF6" w:rsidRPr="009D6EF9">
        <w:t xml:space="preserve">ed and trainee feedback is used </w:t>
      </w:r>
      <w:r>
        <w:t>to make changes to ensure the provided education is meeting the needs of our trainees.</w:t>
      </w:r>
    </w:p>
    <w:p w:rsidR="004A1FF6" w:rsidRPr="009D6EF9" w:rsidRDefault="004A1FF6">
      <w:r w:rsidRPr="009D6EF9">
        <w:t xml:space="preserve">Each training practice </w:t>
      </w:r>
      <w:r w:rsidR="009D6EF9">
        <w:t xml:space="preserve">and </w:t>
      </w:r>
      <w:r w:rsidRPr="009D6EF9">
        <w:t>associated</w:t>
      </w:r>
      <w:r w:rsidR="009D6EF9">
        <w:t xml:space="preserve"> trainer and</w:t>
      </w:r>
      <w:r w:rsidRPr="009D6EF9">
        <w:t xml:space="preserve"> trainees take responsibility for 1-2 day release sessions per year.</w:t>
      </w:r>
    </w:p>
    <w:p w:rsidR="00691A69" w:rsidRPr="00E70858" w:rsidRDefault="00691A69" w:rsidP="00691A69">
      <w:pPr>
        <w:rPr>
          <w:b/>
        </w:rPr>
      </w:pPr>
      <w:r w:rsidRPr="00E70858">
        <w:rPr>
          <w:b/>
          <w:u w:val="single"/>
        </w:rPr>
        <w:t>Sample programme</w:t>
      </w:r>
      <w:r w:rsidR="009978AF" w:rsidRPr="00E70858">
        <w:rPr>
          <w:b/>
          <w:u w:val="single"/>
        </w:rPr>
        <w:t>s</w:t>
      </w:r>
      <w:r w:rsidRPr="00E70858">
        <w:rPr>
          <w:b/>
        </w:rPr>
        <w:t>:</w:t>
      </w:r>
    </w:p>
    <w:p w:rsidR="004A1FF6" w:rsidRPr="009D6EF9" w:rsidRDefault="004A1FF6" w:rsidP="00691A69">
      <w:r w:rsidRPr="004A1FF6">
        <w:rPr>
          <w:b/>
          <w:u w:val="single"/>
        </w:rPr>
        <w:t>For practice based trainees</w:t>
      </w:r>
      <w:r>
        <w:rPr>
          <w:b/>
        </w:rPr>
        <w:t xml:space="preserve">; </w:t>
      </w:r>
      <w:r w:rsidRPr="009D6EF9">
        <w:t>Venue usually Dumfries Infirmary</w:t>
      </w:r>
    </w:p>
    <w:p w:rsidR="004A1FF6" w:rsidRPr="009D6EF9" w:rsidRDefault="004A1FF6" w:rsidP="00691A69">
      <w:r w:rsidRPr="009D6EF9">
        <w:t>AM 9am-1pm: Emergencies in GP (facilitated by practice A)</w:t>
      </w:r>
    </w:p>
    <w:p w:rsidR="004A1FF6" w:rsidRPr="009D6EF9" w:rsidRDefault="004A1FF6" w:rsidP="00691A69">
      <w:r w:rsidRPr="009D6EF9">
        <w:t>LUNCH 1pm-2pm</w:t>
      </w:r>
    </w:p>
    <w:p w:rsidR="004A1FF6" w:rsidRDefault="004A1FF6" w:rsidP="00691A69">
      <w:r w:rsidRPr="009D6EF9">
        <w:t>PM 2pm-5pm: Occupational health (facilitated by practice B)</w:t>
      </w:r>
    </w:p>
    <w:p w:rsidR="009D6EF9" w:rsidRPr="009D6EF9" w:rsidRDefault="009D6EF9" w:rsidP="00691A69">
      <w:pPr>
        <w:rPr>
          <w:u w:val="single"/>
        </w:rPr>
      </w:pPr>
    </w:p>
    <w:p w:rsidR="00E70858" w:rsidRPr="009D6EF9" w:rsidRDefault="00E70858" w:rsidP="00691A69">
      <w:r w:rsidRPr="009D6EF9">
        <w:rPr>
          <w:u w:val="single"/>
        </w:rPr>
        <w:t>Other topics include</w:t>
      </w:r>
      <w:r w:rsidRPr="009D6EF9">
        <w:t>:</w:t>
      </w:r>
    </w:p>
    <w:p w:rsidR="00E70858" w:rsidRPr="009D6EF9" w:rsidRDefault="00E70858" w:rsidP="00691A69">
      <w:r w:rsidRPr="009D6EF9">
        <w:t>Drugs/alcohol/brief intervention</w:t>
      </w:r>
    </w:p>
    <w:p w:rsidR="00E70858" w:rsidRPr="009D6EF9" w:rsidRDefault="00E70858" w:rsidP="00691A69">
      <w:r w:rsidRPr="009D6EF9">
        <w:t>Dermatology and GP</w:t>
      </w:r>
    </w:p>
    <w:p w:rsidR="00E70858" w:rsidRPr="009D6EF9" w:rsidRDefault="00E70858" w:rsidP="00691A69">
      <w:r w:rsidRPr="009D6EF9">
        <w:t>OOH induction</w:t>
      </w:r>
    </w:p>
    <w:p w:rsidR="00E70858" w:rsidRPr="009D6EF9" w:rsidRDefault="00E70858" w:rsidP="00691A69">
      <w:r w:rsidRPr="009D6EF9">
        <w:t>Audit and SEA</w:t>
      </w:r>
    </w:p>
    <w:p w:rsidR="00E70858" w:rsidRPr="009D6EF9" w:rsidRDefault="00E70858" w:rsidP="00691A69">
      <w:r w:rsidRPr="009D6EF9">
        <w:t>Learning disabilities</w:t>
      </w:r>
    </w:p>
    <w:p w:rsidR="00E70858" w:rsidRPr="009D6EF9" w:rsidRDefault="00E70858" w:rsidP="00691A69">
      <w:r w:rsidRPr="009D6EF9">
        <w:t>Palliative care in GP</w:t>
      </w:r>
    </w:p>
    <w:p w:rsidR="00E70858" w:rsidRPr="009D6EF9" w:rsidRDefault="00E70858" w:rsidP="00691A69">
      <w:r w:rsidRPr="009D6EF9">
        <w:t>Child protection</w:t>
      </w:r>
    </w:p>
    <w:p w:rsidR="00E70858" w:rsidRPr="009D6EF9" w:rsidRDefault="00E70858" w:rsidP="00691A69">
      <w:r w:rsidRPr="009D6EF9">
        <w:t>Ethics</w:t>
      </w:r>
    </w:p>
    <w:p w:rsidR="00E70858" w:rsidRPr="009D6EF9" w:rsidRDefault="00E70858" w:rsidP="00691A69">
      <w:r w:rsidRPr="009D6EF9">
        <w:lastRenderedPageBreak/>
        <w:t>ENT/ophthalmology in GP</w:t>
      </w:r>
    </w:p>
    <w:p w:rsidR="00E70858" w:rsidRPr="009D6EF9" w:rsidRDefault="00E70858" w:rsidP="00691A69">
      <w:r w:rsidRPr="009D6EF9">
        <w:t>AKT prep</w:t>
      </w:r>
    </w:p>
    <w:p w:rsidR="00E70858" w:rsidRPr="009D6EF9" w:rsidRDefault="00E70858" w:rsidP="00691A69">
      <w:r w:rsidRPr="009D6EF9">
        <w:t>Mock CSA exam (ST3s only)</w:t>
      </w:r>
    </w:p>
    <w:p w:rsidR="00E70858" w:rsidRPr="009D6EF9" w:rsidRDefault="00E70858" w:rsidP="00691A69">
      <w:r w:rsidRPr="009D6EF9">
        <w:t>Careers/practice management</w:t>
      </w:r>
    </w:p>
    <w:p w:rsidR="00E70858" w:rsidRPr="009D6EF9" w:rsidRDefault="00E70858" w:rsidP="00691A69">
      <w:r w:rsidRPr="009D6EF9">
        <w:t>Appraisal and revalidation</w:t>
      </w:r>
    </w:p>
    <w:p w:rsidR="00E70858" w:rsidRPr="009D6EF9" w:rsidRDefault="00E70858" w:rsidP="00691A69">
      <w:r w:rsidRPr="009D6EF9">
        <w:t>…………………..and many more</w:t>
      </w:r>
    </w:p>
    <w:p w:rsidR="00E70858" w:rsidRDefault="00E70858" w:rsidP="00691A69">
      <w:pPr>
        <w:rPr>
          <w:b/>
        </w:rPr>
      </w:pPr>
    </w:p>
    <w:p w:rsidR="004A1FF6" w:rsidRPr="009D6EF9" w:rsidRDefault="004A1FF6" w:rsidP="00691A69">
      <w:r w:rsidRPr="00490AAE">
        <w:rPr>
          <w:b/>
          <w:u w:val="single"/>
        </w:rPr>
        <w:t>For hospital trainees</w:t>
      </w:r>
      <w:r>
        <w:rPr>
          <w:b/>
        </w:rPr>
        <w:t xml:space="preserve">; </w:t>
      </w:r>
      <w:r w:rsidRPr="009D6EF9">
        <w:t>Venue Dumfries Infirmary</w:t>
      </w:r>
    </w:p>
    <w:p w:rsidR="004A1FF6" w:rsidRPr="009D6EF9" w:rsidRDefault="004A1FF6" w:rsidP="00691A69">
      <w:r w:rsidRPr="009D6EF9">
        <w:t>PM 2pm-5pm</w:t>
      </w:r>
      <w:r w:rsidR="00490AAE" w:rsidRPr="009D6EF9">
        <w:t xml:space="preserve"> Clinical case presentations</w:t>
      </w:r>
    </w:p>
    <w:p w:rsidR="00490AAE" w:rsidRPr="00A37740" w:rsidRDefault="00490AAE" w:rsidP="00691A69">
      <w:pPr>
        <w:rPr>
          <w:b/>
        </w:rPr>
      </w:pPr>
    </w:p>
    <w:p w:rsidR="00A37740" w:rsidRDefault="00A37740" w:rsidP="009D6EF9">
      <w:pPr>
        <w:rPr>
          <w:rFonts w:ascii="Bookman Old Style" w:hAnsi="Bookman Old Style"/>
          <w:lang w:val="en-US"/>
        </w:rPr>
      </w:pPr>
    </w:p>
    <w:p w:rsidR="00A37740" w:rsidRPr="00A37740" w:rsidRDefault="00A37740" w:rsidP="009D6EF9">
      <w:pPr>
        <w:rPr>
          <w:rFonts w:ascii="Bookman Old Style" w:hAnsi="Bookman Old Style"/>
          <w:lang w:val="en-US"/>
        </w:rPr>
      </w:pPr>
    </w:p>
    <w:p w:rsidR="00691A69" w:rsidRDefault="00691A69" w:rsidP="00691A69">
      <w:pPr>
        <w:rPr>
          <w:b/>
        </w:rPr>
      </w:pPr>
      <w:r w:rsidRPr="00B61A10">
        <w:rPr>
          <w:b/>
        </w:rPr>
        <w:t>Course Organiser Contacts:</w:t>
      </w:r>
      <w:r w:rsidR="00E31D40">
        <w:rPr>
          <w:b/>
        </w:rPr>
        <w:t xml:space="preserve"> </w:t>
      </w:r>
      <w:r w:rsidR="00E31D40" w:rsidRPr="00490AAE">
        <w:rPr>
          <w:b/>
          <w:u w:val="single"/>
        </w:rPr>
        <w:t xml:space="preserve">ANNE-MARIE </w:t>
      </w:r>
      <w:proofErr w:type="gramStart"/>
      <w:r w:rsidR="00E31D40" w:rsidRPr="00490AAE">
        <w:rPr>
          <w:b/>
          <w:u w:val="single"/>
        </w:rPr>
        <w:t>COXON</w:t>
      </w:r>
      <w:r w:rsidR="00E31D40">
        <w:rPr>
          <w:b/>
        </w:rPr>
        <w:t xml:space="preserve">  a.coxon@nhs.net</w:t>
      </w:r>
      <w:proofErr w:type="gramEnd"/>
    </w:p>
    <w:p w:rsidR="00691A69" w:rsidRDefault="00691A69" w:rsidP="00691A69">
      <w:pPr>
        <w:rPr>
          <w:b/>
        </w:rPr>
      </w:pPr>
      <w:r w:rsidRPr="00A2118D">
        <w:rPr>
          <w:b/>
        </w:rPr>
        <w:t>Teaching Location:</w:t>
      </w:r>
      <w:r w:rsidR="00E31D40">
        <w:rPr>
          <w:b/>
        </w:rPr>
        <w:t xml:space="preserve"> </w:t>
      </w:r>
      <w:r w:rsidR="00E31D40" w:rsidRPr="00490AAE">
        <w:rPr>
          <w:b/>
          <w:u w:val="single"/>
        </w:rPr>
        <w:t>DUMFRIES AND GALLOWAY ROYAL INFIRMARY</w:t>
      </w:r>
    </w:p>
    <w:p w:rsidR="00A421E9" w:rsidRPr="00A421E9" w:rsidRDefault="00A421E9" w:rsidP="00691A69">
      <w:pPr>
        <w:rPr>
          <w:b/>
        </w:rPr>
      </w:pPr>
      <w:r w:rsidRPr="00A421E9">
        <w:rPr>
          <w:b/>
        </w:rPr>
        <w:t>Induction Dates 2017/18:</w:t>
      </w:r>
      <w:r w:rsidR="00E31D40">
        <w:rPr>
          <w:b/>
        </w:rPr>
        <w:t xml:space="preserve"> MID/LATE AUGUST</w:t>
      </w:r>
    </w:p>
    <w:sectPr w:rsidR="00A421E9" w:rsidRPr="00A42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16EE"/>
    <w:multiLevelType w:val="hybridMultilevel"/>
    <w:tmpl w:val="6036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69"/>
    <w:rsid w:val="001B3D5C"/>
    <w:rsid w:val="002521C9"/>
    <w:rsid w:val="00285A54"/>
    <w:rsid w:val="002D74B9"/>
    <w:rsid w:val="003455CD"/>
    <w:rsid w:val="00393B61"/>
    <w:rsid w:val="00490AAE"/>
    <w:rsid w:val="004A1FF6"/>
    <w:rsid w:val="0061469C"/>
    <w:rsid w:val="00691A69"/>
    <w:rsid w:val="008D4A55"/>
    <w:rsid w:val="008F487E"/>
    <w:rsid w:val="009978AF"/>
    <w:rsid w:val="009B732B"/>
    <w:rsid w:val="009D6EF9"/>
    <w:rsid w:val="00A2118D"/>
    <w:rsid w:val="00A37740"/>
    <w:rsid w:val="00A421E9"/>
    <w:rsid w:val="00B61A10"/>
    <w:rsid w:val="00BC168B"/>
    <w:rsid w:val="00C31B22"/>
    <w:rsid w:val="00CA44F0"/>
    <w:rsid w:val="00D508D4"/>
    <w:rsid w:val="00E31D40"/>
    <w:rsid w:val="00E7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E68DA-DE76-4045-946C-BF68412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1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8A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978A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</dc:creator>
  <cp:keywords/>
  <dc:description/>
  <cp:lastModifiedBy>Kenneth Lee</cp:lastModifiedBy>
  <cp:revision>2</cp:revision>
  <dcterms:created xsi:type="dcterms:W3CDTF">2017-04-11T13:28:00Z</dcterms:created>
  <dcterms:modified xsi:type="dcterms:W3CDTF">2017-04-11T13:28:00Z</dcterms:modified>
</cp:coreProperties>
</file>