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DA51" w14:textId="705D1411" w:rsidR="00B57EFF" w:rsidRDefault="00B57EFF" w:rsidP="00B57EFF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Notes of the meeting of the Surgical STB held at </w:t>
      </w:r>
      <w:r w:rsidR="002319D8">
        <w:rPr>
          <w:rFonts w:asciiTheme="minorHAnsi" w:hAnsiTheme="minorHAnsi" w:cstheme="minorHAnsi"/>
          <w:b/>
          <w:bCs/>
        </w:rPr>
        <w:t>13:30</w:t>
      </w:r>
      <w:r>
        <w:rPr>
          <w:rFonts w:asciiTheme="minorHAnsi" w:hAnsiTheme="minorHAnsi" w:cstheme="minorHAnsi"/>
          <w:b/>
          <w:bCs/>
        </w:rPr>
        <w:t xml:space="preserve"> am, </w:t>
      </w:r>
      <w:r w:rsidR="002319D8">
        <w:rPr>
          <w:rFonts w:asciiTheme="minorHAnsi" w:hAnsiTheme="minorHAnsi" w:cstheme="minorHAnsi"/>
          <w:b/>
          <w:bCs/>
          <w:color w:val="auto"/>
        </w:rPr>
        <w:t>Friday 1</w:t>
      </w:r>
      <w:r w:rsidR="002319D8" w:rsidRPr="002319D8">
        <w:rPr>
          <w:rFonts w:asciiTheme="minorHAnsi" w:hAnsiTheme="minorHAnsi" w:cstheme="minorHAnsi"/>
          <w:b/>
          <w:bCs/>
          <w:color w:val="auto"/>
          <w:vertAlign w:val="superscript"/>
        </w:rPr>
        <w:t>st</w:t>
      </w:r>
      <w:r w:rsidR="002319D8">
        <w:rPr>
          <w:rFonts w:asciiTheme="minorHAnsi" w:hAnsiTheme="minorHAnsi" w:cstheme="minorHAnsi"/>
          <w:b/>
          <w:bCs/>
          <w:color w:val="auto"/>
        </w:rPr>
        <w:t xml:space="preserve"> December 2023</w:t>
      </w:r>
      <w:r w:rsidR="00BE7D8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73916">
        <w:rPr>
          <w:rFonts w:asciiTheme="minorHAnsi" w:hAnsiTheme="minorHAnsi" w:cstheme="minorHAnsi"/>
          <w:b/>
          <w:bCs/>
          <w:color w:val="auto"/>
        </w:rPr>
        <w:t>via Teams, NHS Education for Scotland</w:t>
      </w:r>
    </w:p>
    <w:p w14:paraId="66D63ED9" w14:textId="77777777" w:rsidR="00B57EFF" w:rsidRDefault="00B57EFF" w:rsidP="00B57EFF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</w:p>
    <w:p w14:paraId="4435FA7A" w14:textId="05AA5B5E" w:rsidR="00B57EFF" w:rsidRPr="006913A0" w:rsidRDefault="00B57EFF" w:rsidP="00B57EFF">
      <w:pPr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6913A0">
        <w:rPr>
          <w:rFonts w:asciiTheme="minorHAnsi" w:hAnsiTheme="minorHAnsi" w:cstheme="minorBidi"/>
          <w:b/>
          <w:bCs/>
        </w:rPr>
        <w:t xml:space="preserve">Present: </w:t>
      </w:r>
      <w:r w:rsidRPr="006913A0">
        <w:rPr>
          <w:rFonts w:asciiTheme="minorHAnsi" w:hAnsiTheme="minorHAnsi" w:cstheme="minorBidi"/>
          <w:sz w:val="22"/>
          <w:szCs w:val="22"/>
        </w:rPr>
        <w:t xml:space="preserve">Al Murray (AM) [Chair], </w:t>
      </w:r>
      <w:r w:rsidR="00B905FD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Holly </w:t>
      </w:r>
      <w:r w:rsidR="006913A0" w:rsidRPr="006913A0">
        <w:rPr>
          <w:rFonts w:asciiTheme="minorHAnsi" w:hAnsiTheme="minorHAnsi" w:cstheme="minorBidi"/>
          <w:sz w:val="22"/>
          <w:szCs w:val="22"/>
          <w:lang w:val="fr-FR"/>
        </w:rPr>
        <w:t>Bekarma</w:t>
      </w:r>
      <w:r w:rsidR="00B905FD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 (HB),</w:t>
      </w:r>
      <w:r w:rsidR="00E04D14" w:rsidRPr="00E04D14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00663374">
        <w:rPr>
          <w:rFonts w:asciiTheme="minorHAnsi" w:hAnsiTheme="minorHAnsi" w:cstheme="minorBidi"/>
          <w:sz w:val="22"/>
          <w:szCs w:val="22"/>
          <w:lang w:val="fr-FR"/>
        </w:rPr>
        <w:t xml:space="preserve">Peter Bodkin (PB), </w:t>
      </w:r>
      <w:r w:rsidR="00E04D14" w:rsidRPr="00250406">
        <w:rPr>
          <w:rFonts w:asciiTheme="minorHAnsi" w:hAnsiTheme="minorHAnsi" w:cstheme="minorBidi"/>
          <w:sz w:val="22"/>
          <w:szCs w:val="22"/>
          <w:lang w:val="fr-FR"/>
        </w:rPr>
        <w:t>Debbie Boyd (DB),</w:t>
      </w:r>
      <w:r w:rsidR="00E04D14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00FD1455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Vikas </w:t>
      </w:r>
      <w:r w:rsidR="00B33F04" w:rsidRPr="006913A0">
        <w:rPr>
          <w:rFonts w:asciiTheme="minorHAnsi" w:hAnsiTheme="minorHAnsi" w:cstheme="minorBidi"/>
          <w:sz w:val="22"/>
          <w:szCs w:val="22"/>
          <w:lang w:val="fr-FR"/>
        </w:rPr>
        <w:t>Chadha</w:t>
      </w:r>
      <w:r w:rsidR="00FD1455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 (VC),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Russell Duncan (RD), Simon Gibson (SG), </w:t>
      </w:r>
      <w:r w:rsidRPr="006913A0">
        <w:rPr>
          <w:rFonts w:asciiTheme="minorHAnsi" w:eastAsia="Calibri" w:hAnsiTheme="minorHAnsi" w:cstheme="minorBidi"/>
          <w:sz w:val="22"/>
          <w:szCs w:val="22"/>
        </w:rPr>
        <w:t xml:space="preserve">Kerry Haddow (KH),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Bryn Jones (BJ), Thushitha Kunanandam (TK), </w:t>
      </w:r>
      <w:r w:rsidR="006C0EBD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Alison Lannigan (AL), </w:t>
      </w:r>
      <w:r w:rsidR="00B905FD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Andrew </w:t>
      </w:r>
      <w:r w:rsidR="00414CE5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Martindale (MM), </w:t>
      </w:r>
      <w:r w:rsidR="00AD66CF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Alex McCulloch (AMcC), </w:t>
      </w:r>
      <w:r w:rsidR="005206C4" w:rsidRPr="006913A0">
        <w:rPr>
          <w:rFonts w:asciiTheme="minorHAnsi" w:hAnsiTheme="minorHAnsi" w:cstheme="minorBidi"/>
          <w:sz w:val="22"/>
          <w:szCs w:val="22"/>
          <w:lang w:val="fr-FR"/>
        </w:rPr>
        <w:t>Ian McDonough (IMcD),</w:t>
      </w:r>
      <w:r w:rsidR="005206C4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00CD5C63"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Larissa McFadden (LMcF),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>Jen Mackenzie (JM</w:t>
      </w:r>
      <w:r w:rsidR="008C33B9">
        <w:rPr>
          <w:rFonts w:asciiTheme="minorHAnsi" w:hAnsiTheme="minorHAnsi" w:cstheme="minorBidi"/>
          <w:sz w:val="22"/>
          <w:szCs w:val="22"/>
          <w:lang w:val="fr-FR"/>
        </w:rPr>
        <w:t>a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cK), </w:t>
      </w:r>
      <w:r w:rsidR="008423AA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Mari Louise Montague (MLM), </w:t>
      </w:r>
      <w:r w:rsidR="004574E1" w:rsidRPr="006913A0">
        <w:rPr>
          <w:rFonts w:asciiTheme="minorHAnsi" w:eastAsia="Calibri" w:hAnsiTheme="minorHAnsi" w:cstheme="minorBidi"/>
          <w:sz w:val="22"/>
          <w:szCs w:val="22"/>
        </w:rPr>
        <w:t xml:space="preserve">Helen Pratt (HP), </w:t>
      </w:r>
      <w:r w:rsidRPr="006913A0">
        <w:rPr>
          <w:rFonts w:asciiTheme="minorHAnsi" w:eastAsia="Calibri" w:hAnsiTheme="minorHAnsi" w:cstheme="minorBidi"/>
          <w:sz w:val="22"/>
          <w:szCs w:val="22"/>
        </w:rPr>
        <w:t>Sara O</w:t>
      </w:r>
      <w:r w:rsidR="005206C4">
        <w:rPr>
          <w:rFonts w:asciiTheme="minorHAnsi" w:eastAsia="Calibri" w:hAnsiTheme="minorHAnsi" w:cstheme="minorBidi"/>
          <w:sz w:val="22"/>
          <w:szCs w:val="22"/>
        </w:rPr>
        <w:t>’</w:t>
      </w:r>
      <w:r w:rsidRPr="006913A0">
        <w:rPr>
          <w:rFonts w:asciiTheme="minorHAnsi" w:eastAsia="Calibri" w:hAnsiTheme="minorHAnsi" w:cstheme="minorBidi"/>
          <w:sz w:val="22"/>
          <w:szCs w:val="22"/>
        </w:rPr>
        <w:t xml:space="preserve">Rourke (SO’R), </w:t>
      </w:r>
      <w:r w:rsidR="008423AA">
        <w:rPr>
          <w:rFonts w:asciiTheme="minorHAnsi" w:eastAsia="Calibri" w:hAnsiTheme="minorHAnsi" w:cstheme="minorBidi"/>
          <w:sz w:val="22"/>
          <w:szCs w:val="22"/>
        </w:rPr>
        <w:t xml:space="preserve">Campbell Roxburgh (CR), </w:t>
      </w:r>
      <w:r w:rsidR="006913A0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Vinita Shekar (VS),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Brain Stewart (BS), Stuart Suttie (SS), </w:t>
      </w:r>
      <w:r w:rsidR="00CB1F80" w:rsidRPr="006913A0">
        <w:rPr>
          <w:rFonts w:asciiTheme="minorHAnsi" w:hAnsiTheme="minorHAnsi" w:cstheme="minorBidi"/>
          <w:sz w:val="22"/>
          <w:szCs w:val="22"/>
          <w:lang w:val="fr-FR"/>
        </w:rPr>
        <w:t>Phil Walmsley (PW)</w:t>
      </w:r>
      <w:r w:rsidR="00CB1F80">
        <w:rPr>
          <w:rFonts w:asciiTheme="minorHAnsi" w:hAnsiTheme="minorHAnsi" w:cstheme="minorBidi"/>
          <w:sz w:val="22"/>
          <w:szCs w:val="22"/>
          <w:lang w:val="fr-FR"/>
        </w:rPr>
        <w:t xml:space="preserve"> &amp; </w:t>
      </w:r>
      <w:r w:rsidR="00FA7B21" w:rsidRPr="00964038">
        <w:rPr>
          <w:rFonts w:asciiTheme="minorHAnsi" w:eastAsia="Calibri" w:hAnsiTheme="minorHAnsi" w:cstheme="minorBidi"/>
          <w:sz w:val="22"/>
          <w:szCs w:val="22"/>
        </w:rPr>
        <w:t>David Wynn (DW)</w:t>
      </w:r>
    </w:p>
    <w:p w14:paraId="65D6E685" w14:textId="77777777" w:rsidR="00B57EFF" w:rsidRPr="002B3D78" w:rsidRDefault="00B57EFF" w:rsidP="00B57EFF">
      <w:pPr>
        <w:jc w:val="both"/>
        <w:rPr>
          <w:rFonts w:asciiTheme="minorHAnsi" w:hAnsiTheme="minorHAnsi" w:cstheme="minorBidi"/>
          <w:color w:val="FF0000"/>
          <w:sz w:val="22"/>
          <w:szCs w:val="22"/>
          <w:lang w:val="fr-FR"/>
        </w:rPr>
      </w:pPr>
    </w:p>
    <w:p w14:paraId="0056721C" w14:textId="6D43AE37" w:rsidR="00B57EFF" w:rsidRPr="00CA6996" w:rsidRDefault="00B57EFF" w:rsidP="00B57EFF">
      <w:pPr>
        <w:jc w:val="both"/>
        <w:rPr>
          <w:rFonts w:asciiTheme="minorHAnsi" w:hAnsiTheme="minorHAnsi" w:cstheme="minorBidi"/>
          <w:color w:val="FF0000"/>
          <w:sz w:val="22"/>
          <w:szCs w:val="22"/>
          <w:lang w:val="fr-FR"/>
        </w:rPr>
      </w:pPr>
      <w:r w:rsidRPr="00964038">
        <w:rPr>
          <w:rFonts w:asciiTheme="minorHAnsi" w:hAnsiTheme="minorHAnsi" w:cstheme="minorBidi"/>
          <w:b/>
          <w:bCs/>
          <w:sz w:val="22"/>
          <w:szCs w:val="22"/>
          <w:lang w:val="fr-FR"/>
        </w:rPr>
        <w:t>Apologies</w:t>
      </w:r>
      <w:r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 : </w:t>
      </w:r>
      <w:r w:rsidR="00914A99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Jackie Aitken (JA),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Pankaj Agarwal (PA), </w:t>
      </w:r>
      <w:r>
        <w:rPr>
          <w:rFonts w:asciiTheme="minorHAnsi" w:hAnsiTheme="minorHAnsi" w:cstheme="minorBidi"/>
          <w:sz w:val="22"/>
          <w:szCs w:val="22"/>
          <w:lang w:val="fr-FR"/>
        </w:rPr>
        <w:t>Sudipto Bhatta (SB),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 w:rsidR="00886373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Claire Carden (CC), John Camilleri-Brennan (JCB), </w:t>
      </w:r>
      <w:r w:rsidR="00886373" w:rsidRPr="00250406">
        <w:rPr>
          <w:rFonts w:asciiTheme="minorHAnsi" w:eastAsia="Calibri" w:hAnsiTheme="minorHAnsi" w:cstheme="minorBidi"/>
          <w:sz w:val="22"/>
          <w:szCs w:val="22"/>
        </w:rPr>
        <w:t>Melanie Clark (MC),</w:t>
      </w:r>
      <w:r w:rsidR="00886373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886373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Pr="00964038">
        <w:rPr>
          <w:rFonts w:asciiTheme="minorHAnsi" w:eastAsia="Calibri" w:hAnsiTheme="minorHAnsi" w:cstheme="minorBidi"/>
          <w:sz w:val="22"/>
          <w:szCs w:val="22"/>
        </w:rPr>
        <w:t xml:space="preserve">Caroline Cobb (CC), </w:t>
      </w:r>
      <w:r w:rsidR="002003DE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Evan Crane (EC), </w:t>
      </w:r>
      <w:r w:rsidR="001F56D7">
        <w:rPr>
          <w:rFonts w:asciiTheme="minorHAnsi" w:hAnsiTheme="minorHAnsi" w:cstheme="minorBidi"/>
          <w:sz w:val="22"/>
          <w:szCs w:val="22"/>
          <w:lang w:val="fr-FR"/>
        </w:rPr>
        <w:t xml:space="preserve">Mark Danton (MD), </w:t>
      </w:r>
      <w:r w:rsidR="002003DE" w:rsidRPr="00250406">
        <w:rPr>
          <w:rFonts w:asciiTheme="minorHAnsi" w:eastAsia="Calibri" w:hAnsiTheme="minorHAnsi" w:cstheme="minorBidi"/>
          <w:sz w:val="22"/>
          <w:szCs w:val="22"/>
        </w:rPr>
        <w:t xml:space="preserve">Andreas Demetriades (AD), Susan Donaldson (SD), </w:t>
      </w:r>
      <w:r>
        <w:rPr>
          <w:rFonts w:asciiTheme="minorHAnsi" w:hAnsiTheme="minorHAnsi" w:cstheme="minorBidi"/>
          <w:sz w:val="22"/>
          <w:szCs w:val="22"/>
          <w:lang w:val="fr-FR"/>
        </w:rPr>
        <w:t>Simon Edgar (SE),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002003DE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Martyn Flett (MF), Fiona Fraser (FF),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Tim Graham (TG), </w:t>
      </w:r>
      <w:r>
        <w:rPr>
          <w:rFonts w:asciiTheme="minorHAnsi" w:hAnsiTheme="minorHAnsi" w:cstheme="minorBidi"/>
          <w:sz w:val="22"/>
          <w:szCs w:val="22"/>
          <w:lang w:val="fr-FR"/>
        </w:rPr>
        <w:t>Alistair Geraghty (AG),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fr-FR"/>
        </w:rPr>
        <w:t>Vicki Hayter (VH), Simon Hewick (SH), Alan Kirk (AK),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Stephen Lally (SL),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>Zack Latif (ZL),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002003DE">
        <w:rPr>
          <w:rFonts w:asciiTheme="minorHAnsi" w:hAnsiTheme="minorHAnsi" w:cstheme="minorBidi"/>
          <w:sz w:val="22"/>
          <w:szCs w:val="22"/>
          <w:lang w:val="fr-FR"/>
        </w:rPr>
        <w:t xml:space="preserve">Ashleigh McGovern (AMcG), </w:t>
      </w:r>
      <w:r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Andrew Murray (</w:t>
      </w:r>
      <w:proofErr w:type="spellStart"/>
      <w:r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AnMu</w:t>
      </w:r>
      <w:proofErr w:type="spellEnd"/>
      <w:r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Pr="00964038">
        <w:rPr>
          <w:rFonts w:asciiTheme="minorHAnsi" w:eastAsia="Calibri" w:hAnsiTheme="minorHAnsi" w:cstheme="minorBidi"/>
          <w:sz w:val="22"/>
          <w:szCs w:val="22"/>
        </w:rPr>
        <w:t>Hugh Pearson (HP),</w:t>
      </w:r>
      <w:r>
        <w:rPr>
          <w:rFonts w:asciiTheme="minorHAnsi" w:eastAsia="Calibr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Rowan Parks (RP),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Lisa Pearson (LP),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>Sara Robinson (SR),</w:t>
      </w:r>
      <w:r w:rsidR="00A95E4E">
        <w:rPr>
          <w:rFonts w:asciiTheme="minorHAnsi" w:hAnsiTheme="minorHAnsi" w:cstheme="minorBidi"/>
          <w:sz w:val="22"/>
          <w:szCs w:val="22"/>
          <w:lang w:val="fr-FR"/>
        </w:rPr>
        <w:t xml:space="preserve"> Phil Turner (PT),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>Mark Vella (MV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Caroline Whitton (CW), 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&amp; </w:t>
      </w:r>
      <w:r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Satheesh Yalamarthi (SY)</w:t>
      </w:r>
      <w:r w:rsidR="00A95E4E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 </w:t>
      </w:r>
      <w:r w:rsidR="00A95E4E">
        <w:rPr>
          <w:rFonts w:asciiTheme="minorHAnsi" w:hAnsiTheme="minorHAnsi" w:cstheme="minorBidi"/>
          <w:sz w:val="22"/>
          <w:szCs w:val="22"/>
          <w:lang w:val="fr-FR"/>
        </w:rPr>
        <w:t xml:space="preserve">&amp; </w:t>
      </w:r>
      <w:r w:rsidR="00A95E4E" w:rsidRPr="00250406">
        <w:rPr>
          <w:rFonts w:asciiTheme="minorHAnsi" w:hAnsiTheme="minorHAnsi" w:cstheme="minorBidi"/>
          <w:sz w:val="22"/>
          <w:szCs w:val="22"/>
          <w:lang w:val="fr-FR"/>
        </w:rPr>
        <w:t>Stuart Waterston (SW)</w:t>
      </w:r>
    </w:p>
    <w:p w14:paraId="0F643DF8" w14:textId="77777777" w:rsidR="00B57EFF" w:rsidRDefault="00B57EFF" w:rsidP="00B57EF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13AA0380" w14:textId="77777777" w:rsidR="00B57EFF" w:rsidRDefault="00B57EFF" w:rsidP="00B57E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Attendance</w:t>
      </w:r>
      <w:r>
        <w:rPr>
          <w:rFonts w:asciiTheme="minorHAnsi" w:hAnsiTheme="minorHAnsi" w:cstheme="minorHAnsi"/>
          <w:sz w:val="22"/>
          <w:szCs w:val="22"/>
        </w:rPr>
        <w:t>:  Rachel Brand-Smith (RBS)</w:t>
      </w:r>
    </w:p>
    <w:p w14:paraId="2416DF0B" w14:textId="77777777" w:rsidR="00423192" w:rsidRDefault="00423192"/>
    <w:p w14:paraId="53F6CA3F" w14:textId="77777777" w:rsidR="00B606DA" w:rsidRDefault="00B606DA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4"/>
        <w:gridCol w:w="2410"/>
        <w:gridCol w:w="7938"/>
        <w:gridCol w:w="3118"/>
      </w:tblGrid>
      <w:tr w:rsidR="005013FA" w:rsidRPr="005013FA" w14:paraId="47AE173C" w14:textId="77777777" w:rsidTr="00063E12">
        <w:trPr>
          <w:trHeight w:val="17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103BEA" w14:textId="744A8BE6" w:rsidR="005013FA" w:rsidRPr="0054232A" w:rsidRDefault="005013FA" w:rsidP="00D767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23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D7490F" w14:textId="0AE55D4A" w:rsidR="005013FA" w:rsidRPr="0054232A" w:rsidRDefault="005013FA" w:rsidP="00D767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23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761AC878" w14:textId="0A07DA43" w:rsidR="005013FA" w:rsidRPr="0054232A" w:rsidRDefault="005013FA" w:rsidP="00D767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23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C89A5E4" w14:textId="00EEB279" w:rsidR="005013FA" w:rsidRPr="0054232A" w:rsidRDefault="005013FA" w:rsidP="00D767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23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5013FA" w:rsidRPr="005013FA" w14:paraId="752EB98C" w14:textId="77777777" w:rsidTr="009D5A28">
        <w:trPr>
          <w:trHeight w:val="567"/>
        </w:trPr>
        <w:tc>
          <w:tcPr>
            <w:tcW w:w="704" w:type="dxa"/>
            <w:shd w:val="clear" w:color="auto" w:fill="auto"/>
          </w:tcPr>
          <w:p w14:paraId="7CBE38ED" w14:textId="0F353C05" w:rsidR="005013FA" w:rsidRPr="004578A3" w:rsidRDefault="004578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289ADE06" w14:textId="31BC27A7" w:rsidR="005013FA" w:rsidRPr="00C32E6B" w:rsidRDefault="00646E5E" w:rsidP="00C32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2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&amp; Apologies</w:t>
            </w:r>
          </w:p>
        </w:tc>
        <w:tc>
          <w:tcPr>
            <w:tcW w:w="7938" w:type="dxa"/>
            <w:shd w:val="clear" w:color="auto" w:fill="auto"/>
          </w:tcPr>
          <w:p w14:paraId="6C83BC51" w14:textId="454DC3F6" w:rsidR="007A2304" w:rsidRDefault="007A2304" w:rsidP="007A2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welcomed the following new members:</w:t>
            </w:r>
          </w:p>
          <w:p w14:paraId="23F4CDD2" w14:textId="77777777" w:rsidR="007A2304" w:rsidRPr="007A2304" w:rsidRDefault="007A2304" w:rsidP="007A23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BEE23" w14:textId="7FE3CF20" w:rsidR="005013FA" w:rsidRDefault="006F1CCA" w:rsidP="00047E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 </w:t>
            </w:r>
            <w:r w:rsidR="00047E03" w:rsidRPr="00D05B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Campbell Roxburgh</w:t>
            </w:r>
            <w:r w:rsidR="00453BC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E266F8">
              <w:rPr>
                <w:rFonts w:asciiTheme="minorHAnsi" w:hAnsiTheme="minorHAnsi" w:cstheme="minorHAnsi"/>
                <w:sz w:val="22"/>
                <w:szCs w:val="22"/>
              </w:rPr>
              <w:t>Academic Rep</w:t>
            </w:r>
            <w:r w:rsidR="00453BC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A2304">
              <w:rPr>
                <w:rFonts w:asciiTheme="minorHAnsi" w:hAnsiTheme="minorHAnsi" w:cstheme="minorHAnsi"/>
                <w:sz w:val="22"/>
                <w:szCs w:val="22"/>
              </w:rPr>
              <w:t>University of Glasgow</w:t>
            </w:r>
          </w:p>
          <w:p w14:paraId="618E0678" w14:textId="77777777" w:rsidR="005C1EB8" w:rsidRDefault="005C1EB8" w:rsidP="005C1EB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B3F98" w14:textId="06A5AE0F" w:rsidR="006F1CCA" w:rsidRDefault="006F1CCA" w:rsidP="00047E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F1C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 Ewan Harrison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Academic Rep, University of Edinburgh</w:t>
            </w:r>
          </w:p>
          <w:p w14:paraId="584464D2" w14:textId="536381EB" w:rsidR="007A2304" w:rsidRPr="00047E03" w:rsidRDefault="007A2304" w:rsidP="007A230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2DCA18E" w14:textId="77777777" w:rsidR="005013FA" w:rsidRPr="005013FA" w:rsidRDefault="00501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3FA" w:rsidRPr="005013FA" w14:paraId="518D480C" w14:textId="77777777" w:rsidTr="009D5A28">
        <w:trPr>
          <w:trHeight w:val="567"/>
        </w:trPr>
        <w:tc>
          <w:tcPr>
            <w:tcW w:w="704" w:type="dxa"/>
            <w:shd w:val="clear" w:color="auto" w:fill="auto"/>
          </w:tcPr>
          <w:p w14:paraId="1C911E75" w14:textId="73A8A970" w:rsidR="005013FA" w:rsidRPr="004578A3" w:rsidRDefault="004578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064A25E1" w14:textId="69E10D35" w:rsidR="005013FA" w:rsidRPr="00C32E6B" w:rsidRDefault="00D23884" w:rsidP="00C32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2E6B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Notes of the meeting held on </w:t>
            </w:r>
            <w:r w:rsidR="00F6397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24/08</w:t>
            </w:r>
            <w:r w:rsidRPr="00C32E6B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/2023</w:t>
            </w:r>
          </w:p>
        </w:tc>
        <w:tc>
          <w:tcPr>
            <w:tcW w:w="7938" w:type="dxa"/>
            <w:shd w:val="clear" w:color="auto" w:fill="auto"/>
          </w:tcPr>
          <w:p w14:paraId="07C4445C" w14:textId="17E01679" w:rsidR="005013FA" w:rsidRPr="00E553F3" w:rsidRDefault="00E86877" w:rsidP="00C825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53F3">
              <w:rPr>
                <w:rFonts w:asciiTheme="minorHAnsi" w:hAnsiTheme="minorHAnsi" w:cstheme="minorHAnsi"/>
                <w:sz w:val="22"/>
                <w:szCs w:val="22"/>
              </w:rPr>
              <w:t xml:space="preserve">The notes of the </w:t>
            </w:r>
            <w:r w:rsidR="00C82522">
              <w:rPr>
                <w:rFonts w:asciiTheme="minorHAnsi" w:hAnsiTheme="minorHAnsi" w:cstheme="minorHAnsi"/>
                <w:sz w:val="22"/>
                <w:szCs w:val="22"/>
              </w:rPr>
              <w:t>24/08</w:t>
            </w:r>
            <w:r w:rsidRPr="00E553F3">
              <w:rPr>
                <w:rFonts w:asciiTheme="minorHAnsi" w:hAnsiTheme="minorHAnsi" w:cstheme="minorHAnsi"/>
                <w:sz w:val="22"/>
                <w:szCs w:val="22"/>
              </w:rPr>
              <w:t xml:space="preserve">/2023 meeting </w:t>
            </w:r>
            <w:proofErr w:type="gramStart"/>
            <w:r w:rsidRPr="00E553F3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proofErr w:type="gramEnd"/>
            <w:r w:rsidRPr="00E553F3">
              <w:rPr>
                <w:rFonts w:asciiTheme="minorHAnsi" w:hAnsiTheme="minorHAnsi" w:cstheme="minorHAnsi"/>
                <w:sz w:val="22"/>
                <w:szCs w:val="22"/>
              </w:rPr>
              <w:t xml:space="preserve"> accepted by the members. </w:t>
            </w:r>
          </w:p>
          <w:p w14:paraId="659BE521" w14:textId="5672A8D8" w:rsidR="00E553F3" w:rsidRPr="00E553F3" w:rsidRDefault="00E553F3" w:rsidP="00E553F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8B20C44" w14:textId="77777777" w:rsidR="005013FA" w:rsidRPr="005013FA" w:rsidRDefault="00501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11" w:rsidRPr="005013FA" w14:paraId="042E5AF2" w14:textId="77777777" w:rsidTr="009D5A28">
        <w:trPr>
          <w:trHeight w:val="567"/>
        </w:trPr>
        <w:tc>
          <w:tcPr>
            <w:tcW w:w="704" w:type="dxa"/>
            <w:shd w:val="clear" w:color="auto" w:fill="auto"/>
          </w:tcPr>
          <w:p w14:paraId="3E17B993" w14:textId="68D34293" w:rsidR="004C1F11" w:rsidRPr="004578A3" w:rsidRDefault="004C1F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2F371053" w14:textId="7D1753C1" w:rsidR="004C1F11" w:rsidRPr="00C32E6B" w:rsidRDefault="004C1F11" w:rsidP="00C32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Action Points from meeting 24/08/2023</w:t>
            </w:r>
          </w:p>
        </w:tc>
        <w:tc>
          <w:tcPr>
            <w:tcW w:w="7938" w:type="dxa"/>
            <w:shd w:val="clear" w:color="auto" w:fill="auto"/>
          </w:tcPr>
          <w:p w14:paraId="6E7A0469" w14:textId="51A03239" w:rsidR="004C1F11" w:rsidRPr="00E553F3" w:rsidRDefault="004C1F11" w:rsidP="00C825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Action Log – December 2023</w:t>
            </w:r>
          </w:p>
        </w:tc>
        <w:tc>
          <w:tcPr>
            <w:tcW w:w="3118" w:type="dxa"/>
            <w:shd w:val="clear" w:color="auto" w:fill="auto"/>
          </w:tcPr>
          <w:p w14:paraId="5A081C31" w14:textId="77777777" w:rsidR="004C1F11" w:rsidRPr="005013FA" w:rsidRDefault="004C1F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3FA" w:rsidRPr="005013FA" w14:paraId="177798C5" w14:textId="77777777" w:rsidTr="007B7350">
        <w:trPr>
          <w:trHeight w:val="567"/>
        </w:trPr>
        <w:tc>
          <w:tcPr>
            <w:tcW w:w="704" w:type="dxa"/>
            <w:shd w:val="clear" w:color="auto" w:fill="auto"/>
          </w:tcPr>
          <w:p w14:paraId="3411C8CE" w14:textId="4B759FBE" w:rsidR="005013FA" w:rsidRPr="004578A3" w:rsidRDefault="004C1F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578A3" w:rsidRPr="00457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9515583" w14:textId="1B85BAAD" w:rsidR="005013FA" w:rsidRPr="00C32E6B" w:rsidRDefault="00D23884" w:rsidP="00C32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2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Matters Arising</w:t>
            </w:r>
          </w:p>
        </w:tc>
        <w:tc>
          <w:tcPr>
            <w:tcW w:w="7938" w:type="dxa"/>
            <w:shd w:val="clear" w:color="auto" w:fill="auto"/>
          </w:tcPr>
          <w:p w14:paraId="304A51CA" w14:textId="77777777" w:rsidR="005013FA" w:rsidRPr="005013FA" w:rsidRDefault="00501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E308C00" w14:textId="77777777" w:rsidR="005013FA" w:rsidRPr="005013FA" w:rsidRDefault="00501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3FA" w:rsidRPr="005013FA" w14:paraId="74DDC958" w14:textId="77777777" w:rsidTr="00C62DD0">
        <w:trPr>
          <w:trHeight w:val="567"/>
        </w:trPr>
        <w:tc>
          <w:tcPr>
            <w:tcW w:w="704" w:type="dxa"/>
            <w:shd w:val="clear" w:color="auto" w:fill="auto"/>
          </w:tcPr>
          <w:p w14:paraId="622C7CF4" w14:textId="52A0AAE1" w:rsidR="005013FA" w:rsidRPr="0095465E" w:rsidRDefault="004C1F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5465E" w:rsidRPr="009546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5FC2901A" w14:textId="37593535" w:rsidR="005013FA" w:rsidRPr="00C32E6B" w:rsidRDefault="00A51143" w:rsidP="00C32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2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Cataract Working </w:t>
            </w:r>
            <w:r w:rsidR="00EF6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32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roup Report</w:t>
            </w:r>
          </w:p>
        </w:tc>
        <w:tc>
          <w:tcPr>
            <w:tcW w:w="7938" w:type="dxa"/>
            <w:shd w:val="clear" w:color="auto" w:fill="auto"/>
          </w:tcPr>
          <w:p w14:paraId="2AF833A6" w14:textId="6F847A4B" w:rsidR="001F56D7" w:rsidRDefault="00FB07A0" w:rsidP="00C70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VC gave the members a summary of </w:t>
            </w:r>
            <w:r w:rsidR="002F4738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cataract </w:t>
            </w:r>
            <w:r w:rsidR="00C7006A">
              <w:rPr>
                <w:rFonts w:asciiTheme="minorHAnsi" w:hAnsiTheme="minorHAnsi" w:cstheme="minorHAnsi"/>
                <w:sz w:val="22"/>
                <w:szCs w:val="22"/>
              </w:rPr>
              <w:t>working group</w:t>
            </w:r>
            <w:r w:rsidR="002F4738">
              <w:rPr>
                <w:rFonts w:asciiTheme="minorHAnsi" w:hAnsiTheme="minorHAnsi" w:cstheme="minorHAnsi"/>
                <w:sz w:val="22"/>
                <w:szCs w:val="22"/>
              </w:rPr>
              <w:t xml:space="preserve"> paper</w:t>
            </w:r>
            <w:r w:rsidR="00F41305">
              <w:rPr>
                <w:rFonts w:asciiTheme="minorHAnsi" w:hAnsiTheme="minorHAnsi" w:cstheme="minorHAnsi"/>
                <w:sz w:val="22"/>
                <w:szCs w:val="22"/>
              </w:rPr>
              <w:t>. Various issue</w:t>
            </w:r>
            <w:r w:rsidR="00C6624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41305">
              <w:rPr>
                <w:rFonts w:asciiTheme="minorHAnsi" w:hAnsiTheme="minorHAnsi" w:cstheme="minorHAnsi"/>
                <w:sz w:val="22"/>
                <w:szCs w:val="22"/>
              </w:rPr>
              <w:t xml:space="preserve"> were discussed </w:t>
            </w:r>
            <w:r w:rsidR="002C44A0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="00C700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09A920" w14:textId="3E20A33F" w:rsidR="00CC4FDB" w:rsidRDefault="001F56D7" w:rsidP="00E95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SAS </w:t>
            </w:r>
            <w:r w:rsidR="00E95B74" w:rsidRPr="00E95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Representation</w:t>
            </w:r>
            <w:r w:rsidRPr="00E95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E95B74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E95B74" w:rsidRPr="00E95B74">
              <w:rPr>
                <w:rFonts w:asciiTheme="minorHAnsi" w:hAnsiTheme="minorHAnsi" w:cstheme="minorHAnsi"/>
                <w:sz w:val="22"/>
                <w:szCs w:val="22"/>
              </w:rPr>
              <w:t xml:space="preserve">S asked </w:t>
            </w:r>
            <w:r w:rsidR="00CC4FDB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210228">
              <w:rPr>
                <w:rFonts w:asciiTheme="minorHAnsi" w:hAnsiTheme="minorHAnsi" w:cstheme="minorHAnsi"/>
                <w:sz w:val="22"/>
                <w:szCs w:val="22"/>
              </w:rPr>
              <w:t>the working group had</w:t>
            </w:r>
            <w:r w:rsidR="00E95B74" w:rsidRPr="00E95B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228">
              <w:rPr>
                <w:rFonts w:asciiTheme="minorHAnsi" w:hAnsiTheme="minorHAnsi" w:cstheme="minorHAnsi"/>
                <w:sz w:val="22"/>
                <w:szCs w:val="22"/>
              </w:rPr>
              <w:t xml:space="preserve">representation from SAS doctors. </w:t>
            </w:r>
            <w:r w:rsidR="00E95B74" w:rsidRPr="00E95B74">
              <w:rPr>
                <w:rFonts w:asciiTheme="minorHAnsi" w:hAnsiTheme="minorHAnsi" w:cstheme="minorHAnsi"/>
                <w:sz w:val="22"/>
                <w:szCs w:val="22"/>
              </w:rPr>
              <w:t>VC stated that there was no representation due to low numbers</w:t>
            </w:r>
            <w:r w:rsidR="00AF4D8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25650">
              <w:rPr>
                <w:rFonts w:asciiTheme="minorHAnsi" w:hAnsiTheme="minorHAnsi" w:cstheme="minorHAnsi"/>
                <w:sz w:val="22"/>
                <w:szCs w:val="22"/>
              </w:rPr>
              <w:t>VC suggested circulating paper to SAS doctors for comments.</w:t>
            </w:r>
            <w:r w:rsidR="00A87E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2928E7" w14:textId="77777777" w:rsidR="00CC4FDB" w:rsidRDefault="00CC4FDB" w:rsidP="00CC4FD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F9EE7" w14:textId="70B166FF" w:rsidR="001F56D7" w:rsidRPr="00C62DD0" w:rsidRDefault="00A404BF" w:rsidP="00E95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2D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Ophthalmology Training Opportunities:</w:t>
            </w:r>
            <w:r w:rsidRPr="00C62D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2F89" w:rsidRPr="00C62DD0">
              <w:rPr>
                <w:rFonts w:asciiTheme="minorHAnsi" w:hAnsiTheme="minorHAnsi" w:cstheme="minorHAnsi"/>
                <w:sz w:val="22"/>
                <w:szCs w:val="22"/>
              </w:rPr>
              <w:t xml:space="preserve">VS noted that there was a requirement to extend ophthalmology training opportunities. </w:t>
            </w:r>
            <w:r w:rsidR="00A87EAE" w:rsidRPr="00C62DD0">
              <w:rPr>
                <w:rFonts w:asciiTheme="minorHAnsi" w:hAnsiTheme="minorHAnsi" w:cstheme="minorHAnsi"/>
                <w:sz w:val="22"/>
                <w:szCs w:val="22"/>
              </w:rPr>
              <w:t xml:space="preserve">AM highlighted </w:t>
            </w:r>
            <w:r w:rsidR="004A4270" w:rsidRPr="00C62DD0">
              <w:rPr>
                <w:rFonts w:asciiTheme="minorHAnsi" w:hAnsiTheme="minorHAnsi" w:cstheme="minorHAnsi"/>
                <w:sz w:val="22"/>
                <w:szCs w:val="22"/>
              </w:rPr>
              <w:t xml:space="preserve">issue of treatment being </w:t>
            </w:r>
            <w:r w:rsidR="00A87EAE" w:rsidRPr="00C62DD0">
              <w:rPr>
                <w:rFonts w:asciiTheme="minorHAnsi" w:hAnsiTheme="minorHAnsi" w:cstheme="minorHAnsi"/>
                <w:sz w:val="22"/>
                <w:szCs w:val="22"/>
              </w:rPr>
              <w:t xml:space="preserve">moved to independent </w:t>
            </w:r>
            <w:r w:rsidR="008A3A70" w:rsidRPr="00C62DD0">
              <w:rPr>
                <w:rFonts w:asciiTheme="minorHAnsi" w:hAnsiTheme="minorHAnsi" w:cstheme="minorHAnsi"/>
                <w:sz w:val="22"/>
                <w:szCs w:val="22"/>
              </w:rPr>
              <w:t>providers</w:t>
            </w:r>
            <w:r w:rsidR="008014B6" w:rsidRPr="00C62D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="008A3A70" w:rsidRPr="00C62DD0">
              <w:rPr>
                <w:rFonts w:asciiTheme="minorHAnsi" w:hAnsiTheme="minorHAnsi" w:cstheme="minorHAnsi"/>
                <w:sz w:val="22"/>
                <w:szCs w:val="22"/>
              </w:rPr>
              <w:t xml:space="preserve"> do not provide </w:t>
            </w:r>
            <w:r w:rsidR="008014B6" w:rsidRPr="00C62DD0">
              <w:rPr>
                <w:rFonts w:asciiTheme="minorHAnsi" w:hAnsiTheme="minorHAnsi" w:cstheme="minorHAnsi"/>
                <w:sz w:val="22"/>
                <w:szCs w:val="22"/>
              </w:rPr>
              <w:t xml:space="preserve">surgical </w:t>
            </w:r>
            <w:proofErr w:type="gramStart"/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CB17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CB17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17C1A37" w14:textId="77777777" w:rsidR="00EF6883" w:rsidRPr="00983048" w:rsidRDefault="00EF6883" w:rsidP="00EF6883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A8A7CB6" w14:textId="2B9EF00A" w:rsidR="000B43D4" w:rsidRPr="00486CC9" w:rsidRDefault="00EF6883" w:rsidP="00EF68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C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Trainees at The Golden Jubilee Hospital:</w:t>
            </w:r>
            <w:r w:rsidRPr="00486C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43D4" w:rsidRPr="00486CC9">
              <w:rPr>
                <w:rFonts w:asciiTheme="minorHAnsi" w:hAnsiTheme="minorHAnsi" w:cstheme="minorHAnsi"/>
                <w:sz w:val="22"/>
                <w:szCs w:val="22"/>
              </w:rPr>
              <w:t xml:space="preserve">VC </w:t>
            </w:r>
            <w:r w:rsidR="009507CF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0B43D4" w:rsidRPr="00486CC9">
              <w:rPr>
                <w:rFonts w:asciiTheme="minorHAnsi" w:hAnsiTheme="minorHAnsi" w:cstheme="minorHAnsi"/>
                <w:sz w:val="22"/>
                <w:szCs w:val="22"/>
              </w:rPr>
              <w:t>that there would be issues related to providing suitable supervision for additional trainees</w:t>
            </w:r>
            <w:r w:rsidR="009507CF">
              <w:rPr>
                <w:rFonts w:asciiTheme="minorHAnsi" w:hAnsiTheme="minorHAnsi" w:cstheme="minorHAnsi"/>
                <w:sz w:val="22"/>
                <w:szCs w:val="22"/>
              </w:rPr>
              <w:t xml:space="preserve"> at this site however there would be no clash with </w:t>
            </w:r>
            <w:r w:rsidR="00CE448B">
              <w:rPr>
                <w:rFonts w:asciiTheme="minorHAnsi" w:hAnsiTheme="minorHAnsi" w:cstheme="minorHAnsi"/>
                <w:sz w:val="22"/>
                <w:szCs w:val="22"/>
              </w:rPr>
              <w:t>Clinical Fellows as the hospital does not employ Ophthalmology Fellows at present.</w:t>
            </w:r>
            <w:r w:rsidR="00486CC9" w:rsidRPr="00486C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DF3459" w14:textId="77777777" w:rsidR="000B43D4" w:rsidRPr="000B43D4" w:rsidRDefault="000B43D4" w:rsidP="000B43D4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4DF1A3B" w14:textId="51A343A8" w:rsidR="00F52A75" w:rsidRPr="00556ACD" w:rsidRDefault="008014B6" w:rsidP="00556A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 Steps: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1DC4" w:rsidRPr="00556ACD">
              <w:rPr>
                <w:rFonts w:asciiTheme="minorHAnsi" w:hAnsiTheme="minorHAnsi" w:cstheme="minorHAnsi"/>
                <w:sz w:val="22"/>
                <w:szCs w:val="22"/>
              </w:rPr>
              <w:t xml:space="preserve">The members gave their support to the paper.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VC confirmed that paper will be circulated to </w:t>
            </w:r>
            <w:r w:rsidR="00CD6878">
              <w:rPr>
                <w:rFonts w:asciiTheme="minorHAnsi" w:hAnsiTheme="minorHAnsi" w:cstheme="minorHAnsi"/>
                <w:sz w:val="22"/>
                <w:szCs w:val="22"/>
              </w:rPr>
              <w:t xml:space="preserve">Trainers, </w:t>
            </w:r>
            <w:r w:rsidR="008A3A70">
              <w:rPr>
                <w:rFonts w:asciiTheme="minorHAnsi" w:hAnsiTheme="minorHAnsi" w:cstheme="minorHAnsi"/>
                <w:sz w:val="22"/>
                <w:szCs w:val="22"/>
              </w:rPr>
              <w:t>Boards, Trainees</w:t>
            </w:r>
            <w:r w:rsidR="00524744">
              <w:rPr>
                <w:rFonts w:asciiTheme="minorHAnsi" w:hAnsiTheme="minorHAnsi" w:cstheme="minorHAnsi"/>
                <w:sz w:val="22"/>
                <w:szCs w:val="22"/>
              </w:rPr>
              <w:t xml:space="preserve">, Royal </w:t>
            </w:r>
            <w:r w:rsidR="00163152">
              <w:rPr>
                <w:rFonts w:asciiTheme="minorHAnsi" w:hAnsiTheme="minorHAnsi" w:cstheme="minorHAnsi"/>
                <w:sz w:val="22"/>
                <w:szCs w:val="22"/>
              </w:rPr>
              <w:t>College,</w:t>
            </w:r>
            <w:r w:rsidR="008A3A7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24744">
              <w:rPr>
                <w:rFonts w:asciiTheme="minorHAnsi" w:hAnsiTheme="minorHAnsi" w:cstheme="minorHAnsi"/>
                <w:sz w:val="22"/>
                <w:szCs w:val="22"/>
              </w:rPr>
              <w:t>clinical directors</w:t>
            </w:r>
            <w:r w:rsidR="003D1759">
              <w:rPr>
                <w:rFonts w:asciiTheme="minorHAnsi" w:hAnsiTheme="minorHAnsi" w:cstheme="minorHAnsi"/>
                <w:sz w:val="22"/>
                <w:szCs w:val="22"/>
              </w:rPr>
              <w:t xml:space="preserve"> for comments. </w:t>
            </w:r>
          </w:p>
          <w:p w14:paraId="461F3220" w14:textId="3749E27B" w:rsidR="00C7006A" w:rsidRPr="005013FA" w:rsidRDefault="00C700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AA4120D" w14:textId="77777777" w:rsidR="005013FA" w:rsidRDefault="00501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FA6BD" w14:textId="77777777" w:rsidR="00D25650" w:rsidRDefault="00D2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2D90E" w14:textId="7C9A8D20" w:rsidR="00D25650" w:rsidRPr="005013FA" w:rsidRDefault="00D25650" w:rsidP="00D256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6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circulate Cataract Surgery Working group paper to SAS doctors</w:t>
            </w:r>
            <w:r w:rsidR="009D468B">
              <w:rPr>
                <w:rFonts w:asciiTheme="minorHAnsi" w:hAnsiTheme="minorHAnsi" w:cstheme="minorHAnsi"/>
                <w:sz w:val="22"/>
                <w:szCs w:val="22"/>
              </w:rPr>
              <w:t xml:space="preserve"> for comment</w:t>
            </w:r>
          </w:p>
        </w:tc>
      </w:tr>
      <w:tr w:rsidR="005013FA" w:rsidRPr="005013FA" w14:paraId="4EBFC8BB" w14:textId="77777777" w:rsidTr="00FD1274">
        <w:trPr>
          <w:trHeight w:val="567"/>
        </w:trPr>
        <w:tc>
          <w:tcPr>
            <w:tcW w:w="704" w:type="dxa"/>
            <w:shd w:val="clear" w:color="auto" w:fill="auto"/>
          </w:tcPr>
          <w:p w14:paraId="7B823E4F" w14:textId="236D1769" w:rsidR="005013FA" w:rsidRPr="0095465E" w:rsidRDefault="004C1F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4.</w:t>
            </w:r>
            <w:r w:rsidR="0095465E" w:rsidRPr="009546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E9D5AF4" w14:textId="21E15D37" w:rsidR="005013FA" w:rsidRPr="00C32E6B" w:rsidRDefault="00EC36B5" w:rsidP="00C32E6B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EC36B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ARCP outcomes report</w:t>
            </w:r>
            <w:r w:rsidR="00C32E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 xml:space="preserve"> - P</w:t>
            </w:r>
            <w:r w:rsidRPr="00C32E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anel externality 2024</w:t>
            </w:r>
          </w:p>
        </w:tc>
        <w:tc>
          <w:tcPr>
            <w:tcW w:w="7938" w:type="dxa"/>
            <w:shd w:val="clear" w:color="auto" w:fill="auto"/>
          </w:tcPr>
          <w:p w14:paraId="7E9E7C9D" w14:textId="182887BB" w:rsidR="00EA5D9E" w:rsidRDefault="00EA5D9E" w:rsidP="00EA5D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Various issues related to </w:t>
            </w:r>
            <w:r w:rsidR="00DE1306">
              <w:rPr>
                <w:rFonts w:asciiTheme="minorHAnsi" w:hAnsiTheme="minorHAnsi" w:cstheme="minorHAnsi"/>
                <w:sz w:val="22"/>
                <w:szCs w:val="22"/>
              </w:rPr>
              <w:t>Surgery ARCP outcomes were discussed including:</w:t>
            </w:r>
          </w:p>
          <w:p w14:paraId="0015D71E" w14:textId="77777777" w:rsidR="00DE1306" w:rsidRPr="00133092" w:rsidRDefault="00DE1306" w:rsidP="00EA5D9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162681" w14:textId="46721067" w:rsidR="00EA5D9E" w:rsidRPr="008478B1" w:rsidRDefault="00133092" w:rsidP="008478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Update: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A75" w:rsidRPr="003755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5C5293">
              <w:rPr>
                <w:rFonts w:asciiTheme="minorHAnsi" w:hAnsiTheme="minorHAnsi" w:cstheme="minorHAnsi"/>
                <w:sz w:val="22"/>
                <w:szCs w:val="22"/>
              </w:rPr>
              <w:t xml:space="preserve">stated that </w:t>
            </w:r>
            <w:r w:rsidR="008E5FC4">
              <w:rPr>
                <w:rFonts w:asciiTheme="minorHAnsi" w:hAnsiTheme="minorHAnsi" w:cstheme="minorHAnsi"/>
                <w:sz w:val="22"/>
                <w:szCs w:val="22"/>
              </w:rPr>
              <w:t xml:space="preserve">he has been asked to </w:t>
            </w:r>
            <w:r w:rsidR="005C5293">
              <w:rPr>
                <w:rFonts w:asciiTheme="minorHAnsi" w:hAnsiTheme="minorHAnsi" w:cstheme="minorHAnsi"/>
                <w:sz w:val="22"/>
                <w:szCs w:val="22"/>
              </w:rPr>
              <w:t xml:space="preserve">provide a response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to the </w:t>
            </w:r>
            <w:r w:rsidR="00CD13B7">
              <w:rPr>
                <w:rFonts w:asciiTheme="minorHAnsi" w:hAnsiTheme="minorHAnsi" w:cstheme="minorHAnsi"/>
                <w:sz w:val="22"/>
                <w:szCs w:val="22"/>
              </w:rPr>
              <w:t xml:space="preserve">2023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summary of ARCP outcomes</w:t>
            </w:r>
            <w:r w:rsidR="0077692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02788" w:rsidRPr="008478B1">
              <w:rPr>
                <w:rFonts w:asciiTheme="minorHAnsi" w:hAnsiTheme="minorHAnsi" w:cstheme="minorHAnsi"/>
                <w:sz w:val="22"/>
                <w:szCs w:val="22"/>
              </w:rPr>
              <w:t xml:space="preserve">AM confirmed that there </w:t>
            </w:r>
            <w:r w:rsidR="003564DA" w:rsidRPr="008478B1">
              <w:rPr>
                <w:rFonts w:asciiTheme="minorHAnsi" w:hAnsiTheme="minorHAnsi" w:cstheme="minorHAnsi"/>
                <w:sz w:val="22"/>
                <w:szCs w:val="22"/>
              </w:rPr>
              <w:t xml:space="preserve">were three Outcome 4s </w:t>
            </w:r>
            <w:r w:rsidR="00602788" w:rsidRPr="008478B1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3564DA" w:rsidRPr="008478B1">
              <w:rPr>
                <w:rFonts w:asciiTheme="minorHAnsi" w:hAnsiTheme="minorHAnsi" w:cstheme="minorHAnsi"/>
                <w:sz w:val="22"/>
                <w:szCs w:val="22"/>
              </w:rPr>
              <w:t>70 Outcome 5s</w:t>
            </w:r>
            <w:r w:rsidR="00807555">
              <w:rPr>
                <w:rFonts w:asciiTheme="minorHAnsi" w:hAnsiTheme="minorHAnsi" w:cstheme="minorHAnsi"/>
                <w:sz w:val="22"/>
                <w:szCs w:val="22"/>
              </w:rPr>
              <w:t xml:space="preserve"> in 2023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 and these</w:t>
            </w:r>
            <w:r w:rsidR="00803B98" w:rsidRPr="008478B1">
              <w:rPr>
                <w:rFonts w:asciiTheme="minorHAnsi" w:hAnsiTheme="minorHAnsi" w:cstheme="minorHAnsi"/>
                <w:sz w:val="22"/>
                <w:szCs w:val="22"/>
              </w:rPr>
              <w:t xml:space="preserve"> were in line with other specialties. </w:t>
            </w:r>
            <w:r w:rsidR="00375547" w:rsidRPr="008478B1">
              <w:rPr>
                <w:rFonts w:asciiTheme="minorHAnsi" w:hAnsiTheme="minorHAnsi" w:cstheme="minorHAnsi"/>
                <w:sz w:val="22"/>
                <w:szCs w:val="22"/>
              </w:rPr>
              <w:t>Of the Outcome 5</w:t>
            </w:r>
            <w:r w:rsidR="00D93EF2" w:rsidRPr="008478B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D0C55" w:rsidRPr="008478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75547" w:rsidRPr="008478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3EF2" w:rsidRPr="008478B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75547" w:rsidRPr="008478B1">
              <w:rPr>
                <w:rFonts w:asciiTheme="minorHAnsi" w:hAnsiTheme="minorHAnsi" w:cstheme="minorHAnsi"/>
                <w:sz w:val="22"/>
                <w:szCs w:val="22"/>
              </w:rPr>
              <w:t xml:space="preserve"> went onto an Outcome 3</w:t>
            </w:r>
            <w:r w:rsidR="003413C5">
              <w:rPr>
                <w:rFonts w:asciiTheme="minorHAnsi" w:hAnsiTheme="minorHAnsi" w:cstheme="minorHAnsi"/>
                <w:sz w:val="22"/>
                <w:szCs w:val="22"/>
              </w:rPr>
              <w:t xml:space="preserve">. AM noted that this </w:t>
            </w:r>
            <w:r w:rsidR="00A8316E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3C5">
              <w:rPr>
                <w:rFonts w:asciiTheme="minorHAnsi" w:hAnsiTheme="minorHAnsi" w:cstheme="minorHAnsi"/>
                <w:sz w:val="22"/>
                <w:szCs w:val="22"/>
              </w:rPr>
              <w:t>indicate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B35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285802">
              <w:rPr>
                <w:rFonts w:asciiTheme="minorHAnsi" w:hAnsiTheme="minorHAnsi" w:cstheme="minorHAnsi"/>
                <w:sz w:val="22"/>
                <w:szCs w:val="22"/>
              </w:rPr>
              <w:t xml:space="preserve">these cases were likely to receive </w:t>
            </w:r>
            <w:r w:rsidR="00330B35">
              <w:rPr>
                <w:rFonts w:asciiTheme="minorHAnsi" w:hAnsiTheme="minorHAnsi" w:cstheme="minorHAnsi"/>
                <w:sz w:val="22"/>
                <w:szCs w:val="22"/>
              </w:rPr>
              <w:t>an O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utcome </w:t>
            </w:r>
            <w:proofErr w:type="gramStart"/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2858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285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DB8F58" w14:textId="77777777" w:rsidR="00EA5D9E" w:rsidRPr="00D717D0" w:rsidRDefault="00EA5D9E" w:rsidP="00EA5D9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940F0" w14:textId="454093D9" w:rsidR="00D04A76" w:rsidRPr="00FD1274" w:rsidRDefault="00EA5D9E" w:rsidP="00D04A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1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Outcomes for Orthopedics:</w:t>
            </w:r>
            <w:r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6EF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PW </w:t>
            </w:r>
            <w:r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noted that </w:t>
            </w:r>
            <w:r w:rsidR="00E84257" w:rsidRPr="00FD1274">
              <w:rPr>
                <w:rFonts w:asciiTheme="minorHAnsi" w:hAnsiTheme="minorHAnsi" w:cstheme="minorHAnsi"/>
                <w:sz w:val="22"/>
                <w:szCs w:val="22"/>
              </w:rPr>
              <w:t>there was a skew towards Ou</w:t>
            </w:r>
            <w:r w:rsidR="004E1F58" w:rsidRPr="00FD127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84257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comes </w:t>
            </w:r>
            <w:r w:rsidR="00BE4BCD" w:rsidRPr="00FD1274">
              <w:rPr>
                <w:rFonts w:asciiTheme="minorHAnsi" w:hAnsiTheme="minorHAnsi" w:cstheme="minorHAnsi"/>
                <w:sz w:val="22"/>
                <w:szCs w:val="22"/>
              </w:rPr>
              <w:t>10.2</w:t>
            </w:r>
            <w:r w:rsidR="00E84257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BE0013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E84257" w:rsidRPr="00FD1274">
              <w:rPr>
                <w:rFonts w:asciiTheme="minorHAnsi" w:hAnsiTheme="minorHAnsi" w:cstheme="minorHAnsi"/>
                <w:sz w:val="22"/>
                <w:szCs w:val="22"/>
              </w:rPr>
              <w:t>the West Region</w:t>
            </w:r>
            <w:r w:rsidR="004E1F58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F5C6E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PW and </w:t>
            </w:r>
            <w:r w:rsidR="004667DE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BJ </w:t>
            </w:r>
            <w:r w:rsidR="00724E2E" w:rsidRPr="00FD1274">
              <w:rPr>
                <w:rFonts w:asciiTheme="minorHAnsi" w:hAnsiTheme="minorHAnsi" w:cstheme="minorHAnsi"/>
                <w:sz w:val="22"/>
                <w:szCs w:val="22"/>
              </w:rPr>
              <w:t>both stated that t</w:t>
            </w:r>
            <w:r w:rsidR="00FD1274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hat they </w:t>
            </w:r>
            <w:r w:rsidR="00F258D6">
              <w:rPr>
                <w:rFonts w:asciiTheme="minorHAnsi" w:hAnsiTheme="minorHAnsi" w:cstheme="minorHAnsi"/>
                <w:sz w:val="22"/>
                <w:szCs w:val="22"/>
              </w:rPr>
              <w:t xml:space="preserve">were aware of </w:t>
            </w:r>
            <w:r w:rsidR="00FD1274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the circumstances under which these outcomes had been allocated </w:t>
            </w:r>
            <w:r w:rsidR="00B85385">
              <w:rPr>
                <w:rFonts w:asciiTheme="minorHAnsi" w:hAnsiTheme="minorHAnsi" w:cstheme="minorHAnsi"/>
                <w:sz w:val="22"/>
                <w:szCs w:val="22"/>
              </w:rPr>
              <w:t xml:space="preserve">which were generally positive. </w:t>
            </w:r>
            <w:r w:rsidR="00AC1727" w:rsidRPr="00FD1274">
              <w:rPr>
                <w:rFonts w:asciiTheme="minorHAnsi" w:hAnsiTheme="minorHAnsi" w:cstheme="minorHAnsi"/>
                <w:sz w:val="22"/>
                <w:szCs w:val="22"/>
              </w:rPr>
              <w:t>BJ advised that all trainee</w:t>
            </w:r>
            <w:r w:rsidR="00D04A76" w:rsidRPr="00FD127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C1727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 should be advise</w:t>
            </w:r>
            <w:r w:rsidR="00D04A76" w:rsidRPr="00FD127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C1727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 to complete their portfolio </w:t>
            </w:r>
            <w:r w:rsidR="00657467" w:rsidRPr="00FD1274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AC1727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7467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two weeks before </w:t>
            </w:r>
            <w:r w:rsidR="005B401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57467" w:rsidRPr="00FD1274">
              <w:rPr>
                <w:rFonts w:asciiTheme="minorHAnsi" w:hAnsiTheme="minorHAnsi" w:cstheme="minorHAnsi"/>
                <w:sz w:val="22"/>
                <w:szCs w:val="22"/>
              </w:rPr>
              <w:t xml:space="preserve">deadline. </w:t>
            </w:r>
          </w:p>
          <w:p w14:paraId="42DC3BB8" w14:textId="77777777" w:rsidR="00BF01EE" w:rsidRPr="00BF01EE" w:rsidRDefault="00BF01EE" w:rsidP="00BF01E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82ADF" w14:textId="69AAE3FE" w:rsidR="000C4274" w:rsidRPr="002058B8" w:rsidRDefault="00BF01EE" w:rsidP="00D04A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Externality on Panels:</w:t>
            </w:r>
            <w:r w:rsidR="00AE61C1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 AM stated that SAC Liaison members </w:t>
            </w:r>
            <w:r w:rsidRPr="002058B8">
              <w:rPr>
                <w:rFonts w:asciiTheme="minorHAnsi" w:hAnsiTheme="minorHAnsi" w:cstheme="minorHAnsi"/>
                <w:sz w:val="22"/>
                <w:szCs w:val="22"/>
              </w:rPr>
              <w:t>are required for ARCP panels</w:t>
            </w:r>
            <w:r w:rsidR="00060D78" w:rsidRPr="002058B8">
              <w:rPr>
                <w:rFonts w:asciiTheme="minorHAnsi" w:hAnsiTheme="minorHAnsi" w:cstheme="minorHAnsi"/>
                <w:sz w:val="22"/>
                <w:szCs w:val="22"/>
              </w:rPr>
              <w:t>. At present SAC members</w:t>
            </w:r>
            <w:r w:rsidR="00AE61C1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 attend </w:t>
            </w:r>
            <w:r w:rsidR="00060D78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panels </w:t>
            </w:r>
            <w:r w:rsidR="00AE61C1" w:rsidRPr="002058B8">
              <w:rPr>
                <w:rFonts w:asciiTheme="minorHAnsi" w:hAnsiTheme="minorHAnsi" w:cstheme="minorHAnsi"/>
                <w:sz w:val="22"/>
                <w:szCs w:val="22"/>
              </w:rPr>
              <w:t>remotely</w:t>
            </w:r>
            <w:r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. AM </w:t>
            </w:r>
            <w:r w:rsidR="00935429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suggested APGDs attend </w:t>
            </w:r>
            <w:r w:rsidR="004E5381" w:rsidRPr="002058B8">
              <w:rPr>
                <w:rFonts w:asciiTheme="minorHAnsi" w:hAnsiTheme="minorHAnsi" w:cstheme="minorHAnsi"/>
                <w:sz w:val="22"/>
                <w:szCs w:val="22"/>
              </w:rPr>
              <w:t>ARCPs held by different</w:t>
            </w:r>
            <w:r w:rsidR="00935429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35429" w:rsidRPr="002058B8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r w:rsidR="004930DA" w:rsidRPr="002058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D574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E5381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4274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367E09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0C4274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 he would discuss this with TPM</w:t>
            </w:r>
            <w:r w:rsidR="004E5381" w:rsidRPr="002058B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A317638" w14:textId="77777777" w:rsidR="000C4274" w:rsidRPr="000C4274" w:rsidRDefault="000C4274" w:rsidP="000C427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93251" w14:textId="6DF0BE31" w:rsidR="00BF01EE" w:rsidRPr="00D04A76" w:rsidRDefault="000C4274" w:rsidP="00D04A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4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ARCP Panel Models: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5429">
              <w:rPr>
                <w:rFonts w:asciiTheme="minorHAnsi" w:hAnsiTheme="minorHAnsi" w:cstheme="minorHAnsi"/>
                <w:sz w:val="22"/>
                <w:szCs w:val="22"/>
              </w:rPr>
              <w:t xml:space="preserve">AM suggested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considering the </w:t>
            </w:r>
            <w:r w:rsidR="00864DB1">
              <w:rPr>
                <w:rFonts w:asciiTheme="minorHAnsi" w:hAnsiTheme="minorHAnsi" w:cstheme="minorHAnsi"/>
                <w:sz w:val="22"/>
                <w:szCs w:val="22"/>
              </w:rPr>
              <w:t xml:space="preserve">national </w:t>
            </w:r>
            <w:r w:rsidR="008F305E">
              <w:rPr>
                <w:rFonts w:asciiTheme="minorHAnsi" w:hAnsiTheme="minorHAnsi" w:cstheme="minorHAnsi"/>
                <w:sz w:val="22"/>
                <w:szCs w:val="22"/>
              </w:rPr>
              <w:t xml:space="preserve">model used by Obstetrics </w:t>
            </w:r>
            <w:r w:rsidR="000016C8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8F305E">
              <w:rPr>
                <w:rFonts w:asciiTheme="minorHAnsi" w:hAnsiTheme="minorHAnsi" w:cstheme="minorHAnsi"/>
                <w:sz w:val="22"/>
                <w:szCs w:val="22"/>
              </w:rPr>
              <w:t xml:space="preserve"> Gynecology</w:t>
            </w:r>
            <w:r w:rsidR="00CA6C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35429">
              <w:rPr>
                <w:rFonts w:asciiTheme="minorHAnsi" w:hAnsiTheme="minorHAnsi" w:cstheme="minorHAnsi"/>
                <w:sz w:val="22"/>
                <w:szCs w:val="22"/>
              </w:rPr>
              <w:t xml:space="preserve">AM stated that </w:t>
            </w:r>
            <w:r w:rsidR="00CA6C90">
              <w:rPr>
                <w:rFonts w:asciiTheme="minorHAnsi" w:hAnsiTheme="minorHAnsi" w:cstheme="minorHAnsi"/>
                <w:sz w:val="22"/>
                <w:szCs w:val="22"/>
              </w:rPr>
              <w:t>some panel members</w:t>
            </w:r>
            <w:r w:rsidR="00935429">
              <w:rPr>
                <w:rFonts w:asciiTheme="minorHAnsi" w:hAnsiTheme="minorHAnsi" w:cstheme="minorHAnsi"/>
                <w:sz w:val="22"/>
                <w:szCs w:val="22"/>
              </w:rPr>
              <w:t xml:space="preserve"> have raised issue</w:t>
            </w:r>
            <w:r w:rsidR="00CA6C9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64DB1">
              <w:rPr>
                <w:rFonts w:asciiTheme="minorHAnsi" w:hAnsiTheme="minorHAnsi" w:cstheme="minorHAnsi"/>
                <w:sz w:val="22"/>
                <w:szCs w:val="22"/>
              </w:rPr>
              <w:t xml:space="preserve"> relating to</w:t>
            </w:r>
            <w:r w:rsidR="009D7F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loss</w:t>
            </w:r>
            <w:r w:rsidR="00864DB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9D7F44">
              <w:rPr>
                <w:rFonts w:asciiTheme="minorHAnsi" w:hAnsiTheme="minorHAnsi" w:cstheme="minorHAnsi"/>
                <w:sz w:val="22"/>
                <w:szCs w:val="22"/>
              </w:rPr>
              <w:t>working</w:t>
            </w:r>
            <w:r w:rsidR="00935429">
              <w:rPr>
                <w:rFonts w:asciiTheme="minorHAnsi" w:hAnsiTheme="minorHAnsi" w:cstheme="minorHAnsi"/>
                <w:sz w:val="22"/>
                <w:szCs w:val="22"/>
              </w:rPr>
              <w:t xml:space="preserve"> relationship with </w:t>
            </w:r>
            <w:r w:rsidR="00292908">
              <w:rPr>
                <w:rFonts w:asciiTheme="minorHAnsi" w:hAnsiTheme="minorHAnsi" w:cstheme="minorHAnsi"/>
                <w:sz w:val="22"/>
                <w:szCs w:val="22"/>
              </w:rPr>
              <w:t>trainees</w:t>
            </w:r>
            <w:r w:rsidR="009D7F44">
              <w:rPr>
                <w:rFonts w:asciiTheme="minorHAnsi" w:hAnsiTheme="minorHAnsi" w:cstheme="minorHAnsi"/>
                <w:sz w:val="22"/>
                <w:szCs w:val="22"/>
              </w:rPr>
              <w:t xml:space="preserve"> if national model is used</w:t>
            </w:r>
            <w:r w:rsidR="00292908">
              <w:rPr>
                <w:rFonts w:asciiTheme="minorHAnsi" w:hAnsiTheme="minorHAnsi" w:cstheme="minorHAnsi"/>
                <w:sz w:val="22"/>
                <w:szCs w:val="22"/>
              </w:rPr>
              <w:t xml:space="preserve">. RD suggested </w:t>
            </w:r>
            <w:r w:rsidR="00BC5A5C">
              <w:rPr>
                <w:rFonts w:asciiTheme="minorHAnsi" w:hAnsiTheme="minorHAnsi" w:cstheme="minorHAnsi"/>
                <w:sz w:val="22"/>
                <w:szCs w:val="22"/>
              </w:rPr>
              <w:t xml:space="preserve">regions carry out </w:t>
            </w:r>
            <w:r w:rsidR="00760172">
              <w:rPr>
                <w:rFonts w:asciiTheme="minorHAnsi" w:hAnsiTheme="minorHAnsi" w:cstheme="minorHAnsi"/>
                <w:sz w:val="22"/>
                <w:szCs w:val="22"/>
              </w:rPr>
              <w:t>ARCPs</w:t>
            </w:r>
            <w:r w:rsidR="000864E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1F3E57">
              <w:rPr>
                <w:rFonts w:asciiTheme="minorHAnsi" w:hAnsiTheme="minorHAnsi" w:cstheme="minorHAnsi"/>
                <w:sz w:val="22"/>
                <w:szCs w:val="22"/>
              </w:rPr>
              <w:t xml:space="preserve">national panel carry out a </w:t>
            </w:r>
            <w:r w:rsidR="00385EED">
              <w:rPr>
                <w:rFonts w:asciiTheme="minorHAnsi" w:hAnsiTheme="minorHAnsi" w:cstheme="minorHAnsi"/>
                <w:sz w:val="22"/>
                <w:szCs w:val="22"/>
              </w:rPr>
              <w:t xml:space="preserve">selection </w:t>
            </w:r>
            <w:r w:rsidR="00652DB9">
              <w:rPr>
                <w:rFonts w:asciiTheme="minorHAnsi" w:hAnsiTheme="minorHAnsi" w:cstheme="minorHAnsi"/>
                <w:sz w:val="22"/>
                <w:szCs w:val="22"/>
              </w:rPr>
              <w:t xml:space="preserve">of cases </w:t>
            </w:r>
            <w:r w:rsidR="001F3E57">
              <w:rPr>
                <w:rFonts w:asciiTheme="minorHAnsi" w:hAnsiTheme="minorHAnsi" w:cstheme="minorHAnsi"/>
                <w:sz w:val="22"/>
                <w:szCs w:val="22"/>
              </w:rPr>
              <w:t>chosen from the regional</w:t>
            </w:r>
            <w:r w:rsidR="00385EED">
              <w:rPr>
                <w:rFonts w:asciiTheme="minorHAnsi" w:hAnsiTheme="minorHAnsi" w:cstheme="minorHAnsi"/>
                <w:sz w:val="22"/>
                <w:szCs w:val="22"/>
              </w:rPr>
              <w:t xml:space="preserve"> areas. </w:t>
            </w:r>
          </w:p>
          <w:p w14:paraId="05B71F08" w14:textId="3745C5CA" w:rsidR="00375547" w:rsidRPr="00375547" w:rsidRDefault="00375547" w:rsidP="00375547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FC2222A" w14:textId="77777777" w:rsidR="005013FA" w:rsidRDefault="00501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76B39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BEC78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43AF9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46E662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7B301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D944F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C9976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D6284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1195A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7C676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DC968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D2CEC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04562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67584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E1B88" w14:textId="408C60C0" w:rsidR="000C4274" w:rsidRDefault="006E6E0C" w:rsidP="006E6E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A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discuss APGD attending different ARCP panels with </w:t>
            </w:r>
            <w:r w:rsidR="00BC5A5C">
              <w:rPr>
                <w:rFonts w:asciiTheme="minorHAnsi" w:hAnsiTheme="minorHAnsi" w:cstheme="minorHAnsi"/>
                <w:sz w:val="22"/>
                <w:szCs w:val="22"/>
              </w:rPr>
              <w:t>TPM.</w:t>
            </w:r>
          </w:p>
          <w:p w14:paraId="1C33CD5F" w14:textId="77777777" w:rsidR="000C4274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E27F5" w14:textId="0E66E38A" w:rsidR="000C4274" w:rsidRPr="005013FA" w:rsidRDefault="000C4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1F10224A" w14:textId="77777777" w:rsidTr="00BE2BF2">
        <w:trPr>
          <w:trHeight w:val="567"/>
        </w:trPr>
        <w:tc>
          <w:tcPr>
            <w:tcW w:w="704" w:type="dxa"/>
            <w:shd w:val="clear" w:color="auto" w:fill="auto"/>
          </w:tcPr>
          <w:p w14:paraId="1C7DB1A2" w14:textId="20290DAE" w:rsidR="000D1F9A" w:rsidRPr="0095465E" w:rsidRDefault="004C1F11" w:rsidP="000D1F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4.3</w:t>
            </w:r>
          </w:p>
        </w:tc>
        <w:tc>
          <w:tcPr>
            <w:tcW w:w="2410" w:type="dxa"/>
            <w:shd w:val="clear" w:color="auto" w:fill="auto"/>
          </w:tcPr>
          <w:p w14:paraId="1D144E00" w14:textId="012B558B" w:rsidR="000D1F9A" w:rsidRPr="0072795E" w:rsidRDefault="000D1F9A" w:rsidP="000D1F9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279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Expansion posts for 2024</w:t>
            </w:r>
            <w:r w:rsidR="00AA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 xml:space="preserve">- </w:t>
            </w:r>
            <w:r w:rsidRPr="00C32E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Criteria and process for placements</w:t>
            </w:r>
          </w:p>
        </w:tc>
        <w:tc>
          <w:tcPr>
            <w:tcW w:w="7938" w:type="dxa"/>
            <w:shd w:val="clear" w:color="auto" w:fill="auto"/>
          </w:tcPr>
          <w:p w14:paraId="2F0107AE" w14:textId="77777777" w:rsidR="000D1F9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5906218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3C546FE2" w14:textId="77777777" w:rsidTr="003061BC">
        <w:trPr>
          <w:trHeight w:val="567"/>
        </w:trPr>
        <w:tc>
          <w:tcPr>
            <w:tcW w:w="704" w:type="dxa"/>
            <w:shd w:val="clear" w:color="auto" w:fill="auto"/>
          </w:tcPr>
          <w:p w14:paraId="2E8488E6" w14:textId="005A9C3A" w:rsidR="000D1F9A" w:rsidRPr="0095465E" w:rsidRDefault="004C1F11" w:rsidP="000D1F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0D1F9A" w:rsidRPr="009546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.3</w:t>
            </w:r>
            <w:r w:rsidR="000D1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2D84A6AA" w14:textId="43136807" w:rsidR="000D1F9A" w:rsidRPr="00C32E6B" w:rsidRDefault="00220475" w:rsidP="000D1F9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 xml:space="preserve">Expansion </w:t>
            </w:r>
            <w:r w:rsidR="001206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N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umbers for 2024</w:t>
            </w:r>
          </w:p>
        </w:tc>
        <w:tc>
          <w:tcPr>
            <w:tcW w:w="7938" w:type="dxa"/>
            <w:shd w:val="clear" w:color="auto" w:fill="auto"/>
          </w:tcPr>
          <w:p w14:paraId="322BC605" w14:textId="1212F469" w:rsidR="000D1F9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issues relating to expansion posts were discussed including: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AF28F91" w14:textId="21EDD496" w:rsidR="000D1F9A" w:rsidRDefault="00455968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Expansion of </w:t>
            </w:r>
            <w:r w:rsidR="000D1F9A" w:rsidRPr="00042F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NTN Numbers:</w:t>
            </w:r>
            <w:r w:rsidR="000D1F9A" w:rsidRPr="00042FD1">
              <w:rPr>
                <w:rFonts w:asciiTheme="minorHAnsi" w:hAnsiTheme="minorHAnsi" w:cstheme="minorHAnsi"/>
                <w:sz w:val="22"/>
                <w:szCs w:val="22"/>
              </w:rPr>
              <w:t xml:space="preserve"> AM </w:t>
            </w:r>
            <w:r w:rsidR="00492F2D">
              <w:rPr>
                <w:rFonts w:asciiTheme="minorHAnsi" w:hAnsiTheme="minorHAnsi" w:cstheme="minorHAnsi"/>
                <w:sz w:val="22"/>
                <w:szCs w:val="22"/>
              </w:rPr>
              <w:t>confirmed that Surger</w:t>
            </w:r>
            <w:r w:rsidR="00E426B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92F2D">
              <w:rPr>
                <w:rFonts w:asciiTheme="minorHAnsi" w:hAnsiTheme="minorHAnsi" w:cstheme="minorHAnsi"/>
                <w:sz w:val="22"/>
                <w:szCs w:val="22"/>
              </w:rPr>
              <w:t xml:space="preserve"> will be </w:t>
            </w:r>
            <w:r w:rsidR="009F2756">
              <w:rPr>
                <w:rFonts w:asciiTheme="minorHAnsi" w:hAnsiTheme="minorHAnsi" w:cstheme="minorHAnsi"/>
                <w:sz w:val="22"/>
                <w:szCs w:val="22"/>
              </w:rPr>
              <w:t>receive</w:t>
            </w:r>
            <w:r w:rsidR="00492F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26B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492F2D">
              <w:rPr>
                <w:rFonts w:asciiTheme="minorHAnsi" w:hAnsiTheme="minorHAnsi" w:cstheme="minorHAnsi"/>
                <w:sz w:val="22"/>
                <w:szCs w:val="22"/>
              </w:rPr>
              <w:t xml:space="preserve"> expansion posts in 2024 which </w:t>
            </w:r>
            <w:r w:rsidR="000A5841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>restore</w:t>
            </w:r>
            <w:r w:rsidR="00D14E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>numbers to</w:t>
            </w:r>
            <w:r w:rsidR="00EB23CC">
              <w:rPr>
                <w:rFonts w:asciiTheme="minorHAnsi" w:hAnsiTheme="minorHAnsi" w:cstheme="minorHAnsi"/>
                <w:sz w:val="22"/>
                <w:szCs w:val="22"/>
              </w:rPr>
              <w:t xml:space="preserve"> the full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 establishment rate</w:t>
            </w:r>
            <w:r w:rsidR="00D14E9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Surgery sub-specialties will receive the following </w:t>
            </w:r>
            <w:r w:rsidR="009F2756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85AC35A" w14:textId="77777777" w:rsidR="000D1F9A" w:rsidRDefault="000D1F9A" w:rsidP="000D1F9A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B8570" w14:textId="319AB8D2" w:rsidR="000D1F9A" w:rsidRDefault="000D1F9A" w:rsidP="008927B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B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Surgery: </w:t>
            </w:r>
            <w:r w:rsidRPr="00DB1524">
              <w:rPr>
                <w:rFonts w:asciiTheme="minorHAnsi" w:hAnsiTheme="minorHAnsi" w:cstheme="minorHAnsi"/>
                <w:sz w:val="22"/>
                <w:szCs w:val="22"/>
              </w:rPr>
              <w:t>8 posts</w:t>
            </w:r>
          </w:p>
          <w:p w14:paraId="43ECD68F" w14:textId="5E3D1DAF" w:rsidR="000D1F9A" w:rsidRDefault="000D1F9A" w:rsidP="008927B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General Surgery: </w:t>
            </w:r>
            <w:r w:rsidRPr="00DB1524">
              <w:rPr>
                <w:rFonts w:asciiTheme="minorHAnsi" w:hAnsiTheme="minorHAnsi" w:cstheme="minorHAnsi"/>
                <w:sz w:val="22"/>
                <w:szCs w:val="22"/>
              </w:rPr>
              <w:t>9 posts</w:t>
            </w:r>
          </w:p>
          <w:p w14:paraId="00EB5523" w14:textId="6310847F" w:rsidR="000D1F9A" w:rsidRDefault="000D1F9A" w:rsidP="008927B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Ophthalmology: </w:t>
            </w:r>
            <w:r w:rsidRPr="008859FF">
              <w:rPr>
                <w:rFonts w:asciiTheme="minorHAnsi" w:hAnsiTheme="minorHAnsi" w:cstheme="minorHAnsi"/>
                <w:sz w:val="22"/>
                <w:szCs w:val="22"/>
              </w:rPr>
              <w:t>3 posts</w:t>
            </w:r>
          </w:p>
          <w:p w14:paraId="548C3316" w14:textId="3585139F" w:rsidR="000D1F9A" w:rsidRDefault="000D1F9A" w:rsidP="008927B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T&amp;O: </w:t>
            </w:r>
            <w:r w:rsidRPr="008859FF">
              <w:rPr>
                <w:rFonts w:asciiTheme="minorHAnsi" w:hAnsiTheme="minorHAnsi" w:cstheme="minorHAnsi"/>
                <w:sz w:val="22"/>
                <w:szCs w:val="22"/>
              </w:rPr>
              <w:t>6 posts</w:t>
            </w:r>
          </w:p>
          <w:p w14:paraId="45A3CACE" w14:textId="2C793FFD" w:rsidR="000D1F9A" w:rsidRDefault="008D2A76" w:rsidP="008927B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0D1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rology: </w:t>
            </w:r>
            <w:r w:rsidR="000D1F9A" w:rsidRPr="008859FF">
              <w:rPr>
                <w:rFonts w:asciiTheme="minorHAnsi" w:hAnsiTheme="minorHAnsi" w:cstheme="minorHAnsi"/>
                <w:sz w:val="22"/>
                <w:szCs w:val="22"/>
              </w:rPr>
              <w:t>1 post</w:t>
            </w:r>
          </w:p>
          <w:p w14:paraId="37A826D0" w14:textId="77777777" w:rsidR="000D1F9A" w:rsidRPr="003C42A0" w:rsidRDefault="000D1F9A" w:rsidP="000D1F9A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6C240A" w14:textId="23CBC01B" w:rsidR="000D1F9A" w:rsidRPr="00D4794D" w:rsidRDefault="000D1F9A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9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Golden Jubilee Hospital: </w:t>
            </w:r>
            <w:r w:rsidRPr="00D4794D">
              <w:rPr>
                <w:rFonts w:asciiTheme="minorHAnsi" w:hAnsiTheme="minorHAnsi" w:cstheme="minorHAnsi"/>
                <w:sz w:val="22"/>
                <w:szCs w:val="22"/>
              </w:rPr>
              <w:t xml:space="preserve">AM confirmed that three Fellow salaries will be </w:t>
            </w:r>
            <w:r w:rsidR="003061BC">
              <w:rPr>
                <w:rFonts w:asciiTheme="minorHAnsi" w:hAnsiTheme="minorHAnsi" w:cstheme="minorHAnsi"/>
                <w:sz w:val="22"/>
                <w:szCs w:val="22"/>
              </w:rPr>
              <w:t>converted</w:t>
            </w:r>
            <w:r w:rsidRPr="00D4794D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3061BC">
              <w:rPr>
                <w:rFonts w:asciiTheme="minorHAnsi" w:hAnsiTheme="minorHAnsi" w:cstheme="minorHAnsi"/>
                <w:sz w:val="22"/>
                <w:szCs w:val="22"/>
              </w:rPr>
              <w:t xml:space="preserve">T&amp;O </w:t>
            </w:r>
            <w:r w:rsidRPr="00D4794D">
              <w:rPr>
                <w:rFonts w:asciiTheme="minorHAnsi" w:hAnsiTheme="minorHAnsi" w:cstheme="minorHAnsi"/>
                <w:sz w:val="22"/>
                <w:szCs w:val="22"/>
              </w:rPr>
              <w:t>training posts</w:t>
            </w:r>
            <w:r w:rsidR="003061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 noted that there are no General Surgery </w:t>
            </w:r>
            <w:r w:rsidR="00406F36">
              <w:rPr>
                <w:rFonts w:asciiTheme="minorHAnsi" w:hAnsiTheme="minorHAnsi" w:cstheme="minorHAnsi"/>
                <w:sz w:val="22"/>
                <w:szCs w:val="22"/>
              </w:rPr>
              <w:t xml:space="preserve">trainee posts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 Golden Jubilee.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8AF93C2" w14:textId="77777777" w:rsidR="000D1F9A" w:rsidRPr="00D4794D" w:rsidRDefault="000D1F9A" w:rsidP="000D1F9A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01A598" w14:textId="26A03798" w:rsidR="000D1F9A" w:rsidRPr="006003C0" w:rsidRDefault="000D1F9A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Location of posts: </w:t>
            </w:r>
            <w:r w:rsidRPr="00D4794D">
              <w:rPr>
                <w:rFonts w:asciiTheme="minorHAnsi" w:hAnsiTheme="minorHAnsi" w:cstheme="minorHAnsi"/>
                <w:sz w:val="22"/>
                <w:szCs w:val="22"/>
              </w:rPr>
              <w:t xml:space="preserve">AM confirmed that </w:t>
            </w:r>
            <w:r w:rsidR="00730C81">
              <w:rPr>
                <w:rFonts w:asciiTheme="minorHAnsi" w:hAnsiTheme="minorHAnsi" w:cstheme="minorHAnsi"/>
                <w:sz w:val="22"/>
                <w:szCs w:val="22"/>
              </w:rPr>
              <w:t>final locations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be </w:t>
            </w:r>
            <w:r w:rsidRPr="00D4794D">
              <w:rPr>
                <w:rFonts w:asciiTheme="minorHAnsi" w:hAnsiTheme="minorHAnsi" w:cstheme="minorHAnsi"/>
                <w:sz w:val="22"/>
                <w:szCs w:val="22"/>
              </w:rPr>
              <w:t xml:space="preserve">discussed by </w:t>
            </w:r>
            <w:r w:rsidR="00027B4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D4794D">
              <w:rPr>
                <w:rFonts w:asciiTheme="minorHAnsi" w:hAnsiTheme="minorHAnsi" w:cstheme="minorHAnsi"/>
                <w:sz w:val="22"/>
                <w:szCs w:val="22"/>
              </w:rPr>
              <w:t xml:space="preserve"> Medical Directorate</w:t>
            </w:r>
            <w:r w:rsidR="00027B4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D4794D">
              <w:rPr>
                <w:rFonts w:asciiTheme="minorHAnsi" w:hAnsiTheme="minorHAnsi" w:cstheme="minorHAnsi"/>
                <w:sz w:val="22"/>
                <w:szCs w:val="22"/>
              </w:rPr>
              <w:t>DMEs</w:t>
            </w:r>
            <w:r w:rsidR="00027B4C">
              <w:rPr>
                <w:rFonts w:asciiTheme="minorHAnsi" w:hAnsiTheme="minorHAnsi" w:cstheme="minorHAnsi"/>
                <w:sz w:val="22"/>
                <w:szCs w:val="22"/>
              </w:rPr>
              <w:t>. F</w:t>
            </w:r>
            <w:r w:rsidRPr="00D4794D">
              <w:rPr>
                <w:rFonts w:asciiTheme="minorHAnsi" w:hAnsiTheme="minorHAnsi" w:cstheme="minorHAnsi"/>
                <w:sz w:val="22"/>
                <w:szCs w:val="22"/>
              </w:rPr>
              <w:t xml:space="preserve">inal approval </w:t>
            </w:r>
            <w:r w:rsidR="00730C81">
              <w:rPr>
                <w:rFonts w:asciiTheme="minorHAnsi" w:hAnsiTheme="minorHAnsi" w:cstheme="minorHAnsi"/>
                <w:sz w:val="22"/>
                <w:szCs w:val="22"/>
              </w:rPr>
              <w:t xml:space="preserve">will be given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CA6C5D">
              <w:rPr>
                <w:rFonts w:asciiTheme="minorHAnsi" w:hAnsiTheme="minorHAnsi" w:cstheme="minorHAnsi"/>
                <w:sz w:val="22"/>
                <w:szCs w:val="22"/>
              </w:rPr>
              <w:t xml:space="preserve">NES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Executive Medical Directorate</w:t>
            </w:r>
            <w:r w:rsidR="00CA6C5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13A7E80" w14:textId="77777777" w:rsidR="000D1F9A" w:rsidRPr="006003C0" w:rsidRDefault="000D1F9A" w:rsidP="000D1F9A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DA9367" w14:textId="7E5FFF6A" w:rsidR="000D1F9A" w:rsidRDefault="000D1F9A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9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Input: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VS suggested that trainee </w:t>
            </w:r>
            <w:r w:rsidR="00AB21D2">
              <w:rPr>
                <w:rFonts w:asciiTheme="minorHAnsi" w:hAnsiTheme="minorHAnsi" w:cstheme="minorHAnsi"/>
                <w:sz w:val="22"/>
                <w:szCs w:val="22"/>
              </w:rPr>
              <w:t xml:space="preserve">input is required regarding location of expansion posts. Issues such as </w:t>
            </w:r>
            <w:r w:rsidR="00103477">
              <w:rPr>
                <w:rFonts w:asciiTheme="minorHAnsi" w:hAnsiTheme="minorHAnsi" w:cstheme="minorHAnsi"/>
                <w:sz w:val="22"/>
                <w:szCs w:val="22"/>
              </w:rPr>
              <w:t xml:space="preserve">impact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Covid-19 on training, estate capacity</w:t>
            </w:r>
            <w:r w:rsidR="00103477">
              <w:rPr>
                <w:rFonts w:asciiTheme="minorHAnsi" w:hAnsiTheme="minorHAnsi" w:cstheme="minorHAnsi"/>
                <w:sz w:val="22"/>
                <w:szCs w:val="22"/>
              </w:rPr>
              <w:t xml:space="preserve"> etc. should be discussed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AM </w:t>
            </w:r>
            <w:r w:rsidR="006B53D4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trainee</w:t>
            </w:r>
            <w:r w:rsidR="006B53D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have</w:t>
            </w:r>
            <w:r w:rsidR="006B53D4">
              <w:rPr>
                <w:rFonts w:asciiTheme="minorHAnsi" w:hAnsiTheme="minorHAnsi" w:cstheme="minorHAnsi"/>
                <w:sz w:val="22"/>
                <w:szCs w:val="22"/>
              </w:rPr>
              <w:t xml:space="preserve"> also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raised issues related to relocation. </w:t>
            </w:r>
          </w:p>
          <w:p w14:paraId="54FA89B2" w14:textId="07E68ED1" w:rsidR="000D1F9A" w:rsidRPr="00CA6567" w:rsidRDefault="000D1F9A" w:rsidP="000D1F9A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A814583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3E54382D" w14:textId="77777777" w:rsidTr="00646EBE">
        <w:trPr>
          <w:trHeight w:val="567"/>
        </w:trPr>
        <w:tc>
          <w:tcPr>
            <w:tcW w:w="704" w:type="dxa"/>
            <w:shd w:val="clear" w:color="auto" w:fill="auto"/>
          </w:tcPr>
          <w:p w14:paraId="714FD9D7" w14:textId="2FEFD272" w:rsidR="000D1F9A" w:rsidRPr="0095465E" w:rsidRDefault="004C1F11" w:rsidP="000D1F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0D1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.3.2</w:t>
            </w:r>
          </w:p>
        </w:tc>
        <w:tc>
          <w:tcPr>
            <w:tcW w:w="2410" w:type="dxa"/>
            <w:shd w:val="clear" w:color="auto" w:fill="auto"/>
          </w:tcPr>
          <w:p w14:paraId="1F64F4F5" w14:textId="449E1271" w:rsidR="000D1F9A" w:rsidRPr="0072795E" w:rsidRDefault="000D1F9A" w:rsidP="000D1F9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 xml:space="preserve">Programmes Response to </w:t>
            </w:r>
            <w:r w:rsidR="0022047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Expansion Posts for 2024</w:t>
            </w:r>
          </w:p>
        </w:tc>
        <w:tc>
          <w:tcPr>
            <w:tcW w:w="7938" w:type="dxa"/>
            <w:shd w:val="clear" w:color="auto" w:fill="auto"/>
          </w:tcPr>
          <w:p w14:paraId="0B1C5894" w14:textId="2F1DCEEE" w:rsidR="000D1F9A" w:rsidRPr="006003C0" w:rsidRDefault="000D1F9A" w:rsidP="000D1F9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03C0">
              <w:rPr>
                <w:rFonts w:asciiTheme="minorHAnsi" w:hAnsiTheme="minorHAnsi" w:cstheme="minorHAnsi"/>
                <w:sz w:val="22"/>
                <w:szCs w:val="22"/>
              </w:rPr>
              <w:t>Various issues related to expansion posts were discussed including:</w:t>
            </w:r>
          </w:p>
          <w:p w14:paraId="5C801F2D" w14:textId="77777777" w:rsidR="000D1F9A" w:rsidRPr="006003C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902CD9" w14:textId="32F6CAE0" w:rsidR="000D1F9A" w:rsidRPr="00213678" w:rsidRDefault="000D1F9A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Surg</w:t>
            </w:r>
            <w:r w:rsidR="00114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473A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43E2">
              <w:rPr>
                <w:rFonts w:asciiTheme="minorHAnsi" w:hAnsiTheme="minorHAnsi" w:cstheme="minorHAnsi"/>
                <w:sz w:val="22"/>
                <w:szCs w:val="22"/>
              </w:rPr>
              <w:t xml:space="preserve">suggested </w:t>
            </w:r>
            <w:r w:rsidR="00934ECC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>four posts</w:t>
            </w:r>
            <w:r w:rsidR="002F7D77">
              <w:rPr>
                <w:rFonts w:asciiTheme="minorHAnsi" w:hAnsiTheme="minorHAnsi" w:cstheme="minorHAnsi"/>
                <w:sz w:val="22"/>
                <w:szCs w:val="22"/>
              </w:rPr>
              <w:t xml:space="preserve"> could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4ECC">
              <w:rPr>
                <w:rFonts w:asciiTheme="minorHAnsi" w:hAnsiTheme="minorHAnsi" w:cstheme="minorHAnsi"/>
                <w:sz w:val="22"/>
                <w:szCs w:val="22"/>
              </w:rPr>
              <w:t>be allocated to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 xml:space="preserve"> the West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Region 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 xml:space="preserve">and four posts </w:t>
            </w:r>
            <w:r w:rsidR="0074662C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 xml:space="preserve">the East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Region 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>which w</w:t>
            </w:r>
            <w:r w:rsidR="0074662C">
              <w:rPr>
                <w:rFonts w:asciiTheme="minorHAnsi" w:hAnsiTheme="minorHAnsi" w:cstheme="minorHAnsi"/>
                <w:sz w:val="22"/>
                <w:szCs w:val="22"/>
              </w:rPr>
              <w:t xml:space="preserve">ould </w:t>
            </w:r>
            <w:r w:rsidR="00E043E2">
              <w:rPr>
                <w:rFonts w:asciiTheme="minorHAnsi" w:hAnsiTheme="minorHAnsi" w:cstheme="minorHAnsi"/>
                <w:sz w:val="22"/>
                <w:szCs w:val="22"/>
              </w:rPr>
              <w:t xml:space="preserve">then 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>be rotated to acc</w:t>
            </w:r>
            <w:r w:rsidR="0074662C">
              <w:rPr>
                <w:rFonts w:asciiTheme="minorHAnsi" w:hAnsiTheme="minorHAnsi" w:cstheme="minorHAnsi"/>
                <w:sz w:val="22"/>
                <w:szCs w:val="22"/>
              </w:rPr>
              <w:t>ommodate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74662C">
              <w:rPr>
                <w:rFonts w:asciiTheme="minorHAnsi" w:hAnsiTheme="minorHAnsi" w:cstheme="minorHAnsi"/>
                <w:sz w:val="22"/>
                <w:szCs w:val="22"/>
              </w:rPr>
              <w:t>uture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 xml:space="preserve"> LTFT</w:t>
            </w:r>
            <w:r w:rsidR="0074662C">
              <w:rPr>
                <w:rFonts w:asciiTheme="minorHAnsi" w:hAnsiTheme="minorHAnsi" w:cstheme="minorHAnsi"/>
                <w:sz w:val="22"/>
                <w:szCs w:val="22"/>
              </w:rPr>
              <w:t xml:space="preserve"> requests</w:t>
            </w:r>
            <w:r w:rsidRPr="00B503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noted that this would have to be discussed with DMEs. SG stated that this would have a positive impact in </w:t>
            </w:r>
            <w:r w:rsidR="00D95C08">
              <w:rPr>
                <w:rFonts w:asciiTheme="minorHAnsi" w:hAnsiTheme="minorHAnsi" w:cstheme="minorHAnsi"/>
                <w:sz w:val="22"/>
                <w:szCs w:val="22"/>
              </w:rPr>
              <w:t xml:space="preserve">NHS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Lanarkshire</w:t>
            </w:r>
            <w:r w:rsidR="00A22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95C08">
              <w:rPr>
                <w:rFonts w:asciiTheme="minorHAnsi" w:hAnsiTheme="minorHAnsi" w:cstheme="minorHAnsi"/>
                <w:sz w:val="22"/>
                <w:szCs w:val="22"/>
              </w:rPr>
              <w:t xml:space="preserve">NHS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95C08">
              <w:rPr>
                <w:rFonts w:asciiTheme="minorHAnsi" w:hAnsiTheme="minorHAnsi" w:cstheme="minorHAnsi"/>
                <w:sz w:val="22"/>
                <w:szCs w:val="22"/>
              </w:rPr>
              <w:t xml:space="preserve">umfries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D95C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D95C08">
              <w:rPr>
                <w:rFonts w:asciiTheme="minorHAnsi" w:hAnsiTheme="minorHAnsi" w:cstheme="minorHAnsi"/>
                <w:sz w:val="22"/>
                <w:szCs w:val="22"/>
              </w:rPr>
              <w:t>alloway</w:t>
            </w:r>
            <w:r w:rsidR="00C80D52">
              <w:rPr>
                <w:rFonts w:asciiTheme="minorHAnsi" w:hAnsiTheme="minorHAnsi" w:cstheme="minorHAnsi"/>
                <w:sz w:val="22"/>
                <w:szCs w:val="22"/>
              </w:rPr>
              <w:t xml:space="preserve"> and could be extended to address issues in NHS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Ayrshire</w:t>
            </w:r>
            <w:r w:rsidR="00C80D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4155F9E" w14:textId="77777777" w:rsidR="000D1F9A" w:rsidRPr="00213678" w:rsidRDefault="000D1F9A" w:rsidP="000D1F9A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0506B3" w14:textId="22FE43AD" w:rsidR="000D1F9A" w:rsidRDefault="000D1F9A" w:rsidP="00AB1F7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61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General Surgery: </w:t>
            </w:r>
            <w:r w:rsidRPr="00AE61C1">
              <w:rPr>
                <w:rFonts w:asciiTheme="minorHAnsi" w:hAnsiTheme="minorHAnsi" w:cstheme="minorHAnsi"/>
                <w:sz w:val="22"/>
                <w:szCs w:val="22"/>
              </w:rPr>
              <w:t xml:space="preserve">AL stated that a meeting has been </w:t>
            </w:r>
            <w:r w:rsidR="0011422F" w:rsidRPr="00AE61C1">
              <w:rPr>
                <w:rFonts w:asciiTheme="minorHAnsi" w:hAnsiTheme="minorHAnsi" w:cstheme="minorHAnsi"/>
                <w:sz w:val="22"/>
                <w:szCs w:val="22"/>
              </w:rPr>
              <w:t>arranged</w:t>
            </w:r>
            <w:r w:rsidRPr="00AE61C1">
              <w:rPr>
                <w:rFonts w:asciiTheme="minorHAnsi" w:hAnsiTheme="minorHAnsi" w:cstheme="minorHAnsi"/>
                <w:sz w:val="22"/>
                <w:szCs w:val="22"/>
              </w:rPr>
              <w:t xml:space="preserve"> to discuss posts with TPDs.</w:t>
            </w:r>
            <w:r w:rsidRPr="00AE61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E61C1">
              <w:rPr>
                <w:rFonts w:asciiTheme="minorHAnsi" w:hAnsiTheme="minorHAnsi" w:cstheme="minorHAnsi"/>
                <w:sz w:val="22"/>
                <w:szCs w:val="22"/>
              </w:rPr>
              <w:t>AL stated that the East region would like to move trainee</w:t>
            </w:r>
            <w:r w:rsidR="007B1B29" w:rsidRPr="00AE61C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E61C1">
              <w:rPr>
                <w:rFonts w:asciiTheme="minorHAnsi" w:hAnsiTheme="minorHAnsi" w:cstheme="minorHAnsi"/>
                <w:sz w:val="22"/>
                <w:szCs w:val="22"/>
              </w:rPr>
              <w:t xml:space="preserve"> out of Ninewells </w:t>
            </w:r>
            <w:r w:rsidR="007B1B29" w:rsidRPr="00AE61C1">
              <w:rPr>
                <w:rFonts w:asciiTheme="minorHAnsi" w:hAnsiTheme="minorHAnsi" w:cstheme="minorHAnsi"/>
                <w:sz w:val="22"/>
                <w:szCs w:val="22"/>
              </w:rPr>
              <w:t xml:space="preserve">Hospital to improve rotation </w:t>
            </w:r>
            <w:r w:rsidR="00FB1D0A" w:rsidRPr="00AE61C1">
              <w:rPr>
                <w:rFonts w:asciiTheme="minorHAnsi" w:hAnsiTheme="minorHAnsi" w:cstheme="minorHAnsi"/>
                <w:sz w:val="22"/>
                <w:szCs w:val="22"/>
              </w:rPr>
              <w:t>opportunities</w:t>
            </w:r>
            <w:r w:rsidRPr="00AE61C1">
              <w:rPr>
                <w:rFonts w:asciiTheme="minorHAnsi" w:hAnsiTheme="minorHAnsi" w:cstheme="minorHAnsi"/>
                <w:sz w:val="22"/>
                <w:szCs w:val="22"/>
              </w:rPr>
              <w:t xml:space="preserve"> and have suggested </w:t>
            </w:r>
            <w:r w:rsidR="00FB1D0A" w:rsidRPr="00AE61C1">
              <w:rPr>
                <w:rFonts w:asciiTheme="minorHAnsi" w:hAnsiTheme="minorHAnsi" w:cstheme="minorHAnsi"/>
                <w:sz w:val="22"/>
                <w:szCs w:val="22"/>
              </w:rPr>
              <w:t xml:space="preserve">using </w:t>
            </w:r>
            <w:r w:rsidRPr="00AE61C1">
              <w:rPr>
                <w:rFonts w:asciiTheme="minorHAnsi" w:hAnsiTheme="minorHAnsi" w:cstheme="minorHAnsi"/>
                <w:sz w:val="22"/>
                <w:szCs w:val="22"/>
              </w:rPr>
              <w:t xml:space="preserve">Forth Valley Hospital. </w:t>
            </w:r>
          </w:p>
          <w:p w14:paraId="029843B1" w14:textId="77777777" w:rsidR="00AE61C1" w:rsidRPr="00AE61C1" w:rsidRDefault="00AE61C1" w:rsidP="00AE61C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F0E57" w14:textId="4817DF15" w:rsidR="000D1F9A" w:rsidRDefault="00AE61C1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Ophthalmology</w:t>
            </w:r>
            <w:r w:rsidR="000D1F9A" w:rsidRPr="008C49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 VC </w:t>
            </w:r>
            <w:r w:rsidR="00BD0E86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 that Ophthalmology </w:t>
            </w:r>
            <w:r w:rsidR="00BD0E86">
              <w:rPr>
                <w:rFonts w:asciiTheme="minorHAnsi" w:hAnsiTheme="minorHAnsi" w:cstheme="minorHAnsi"/>
                <w:sz w:val="22"/>
                <w:szCs w:val="22"/>
              </w:rPr>
              <w:t xml:space="preserve">have requested </w:t>
            </w:r>
            <w:r w:rsidR="006141BA">
              <w:rPr>
                <w:rFonts w:asciiTheme="minorHAnsi" w:hAnsiTheme="minorHAnsi" w:cstheme="minorHAnsi"/>
                <w:sz w:val="22"/>
                <w:szCs w:val="22"/>
              </w:rPr>
              <w:t xml:space="preserve">one </w:t>
            </w:r>
            <w:r w:rsidR="00CE1871">
              <w:rPr>
                <w:rFonts w:asciiTheme="minorHAnsi" w:hAnsiTheme="minorHAnsi" w:cstheme="minorHAnsi"/>
                <w:sz w:val="22"/>
                <w:szCs w:val="22"/>
              </w:rPr>
              <w:t>post</w:t>
            </w:r>
            <w:r w:rsidR="00272CE6">
              <w:rPr>
                <w:rFonts w:asciiTheme="minorHAnsi" w:hAnsiTheme="minorHAnsi" w:cstheme="minorHAnsi"/>
                <w:sz w:val="22"/>
                <w:szCs w:val="22"/>
              </w:rPr>
              <w:t xml:space="preserve"> be allocated to</w:t>
            </w:r>
            <w:r w:rsidR="00CE1871">
              <w:rPr>
                <w:rFonts w:asciiTheme="minorHAnsi" w:hAnsiTheme="minorHAnsi" w:cstheme="minorHAnsi"/>
                <w:sz w:val="22"/>
                <w:szCs w:val="22"/>
              </w:rPr>
              <w:t xml:space="preserve"> the North region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, one </w:t>
            </w:r>
            <w:r w:rsidR="00CE1871">
              <w:rPr>
                <w:rFonts w:asciiTheme="minorHAnsi" w:hAnsiTheme="minorHAnsi" w:cstheme="minorHAnsi"/>
                <w:sz w:val="22"/>
                <w:szCs w:val="22"/>
              </w:rPr>
              <w:t>post</w:t>
            </w:r>
            <w:r w:rsidR="006141BA">
              <w:rPr>
                <w:rFonts w:asciiTheme="minorHAnsi" w:hAnsiTheme="minorHAnsi" w:cstheme="minorHAnsi"/>
                <w:sz w:val="22"/>
                <w:szCs w:val="22"/>
              </w:rPr>
              <w:t xml:space="preserve"> to the</w:t>
            </w:r>
            <w:r w:rsidR="00CE1871">
              <w:rPr>
                <w:rFonts w:asciiTheme="minorHAnsi" w:hAnsiTheme="minorHAnsi" w:cstheme="minorHAnsi"/>
                <w:sz w:val="22"/>
                <w:szCs w:val="22"/>
              </w:rPr>
              <w:t xml:space="preserve"> East region 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and one </w:t>
            </w:r>
            <w:r w:rsidR="006141BA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E1871">
              <w:rPr>
                <w:rFonts w:asciiTheme="minorHAnsi" w:hAnsiTheme="minorHAnsi" w:cstheme="minorHAnsi"/>
                <w:sz w:val="22"/>
                <w:szCs w:val="22"/>
              </w:rPr>
              <w:t xml:space="preserve"> the S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>outh-</w:t>
            </w:r>
            <w:r w:rsidR="00CE187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ast </w:t>
            </w:r>
            <w:r w:rsidR="00CE1871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. VC </w:t>
            </w:r>
            <w:r w:rsidR="00355A76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that there were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training capacity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 issues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West region </w:t>
            </w:r>
            <w:r w:rsidR="00DC4615">
              <w:rPr>
                <w:rFonts w:asciiTheme="minorHAnsi" w:hAnsiTheme="minorHAnsi" w:cstheme="minorHAnsi"/>
                <w:sz w:val="22"/>
                <w:szCs w:val="22"/>
              </w:rPr>
              <w:t xml:space="preserve">which would impact expansion at present. </w:t>
            </w:r>
          </w:p>
          <w:p w14:paraId="4E36268D" w14:textId="77777777" w:rsidR="000D1F9A" w:rsidRPr="00365F2E" w:rsidRDefault="000D1F9A" w:rsidP="000D1F9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1CE4F" w14:textId="0B714CC7" w:rsidR="000D1F9A" w:rsidRDefault="00AE61C1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Urology</w:t>
            </w:r>
            <w:r w:rsidR="000D1F9A" w:rsidRPr="00EA13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 HB stated that single post is still to be decided on</w:t>
            </w:r>
            <w:r w:rsidR="006B74F7">
              <w:rPr>
                <w:rFonts w:asciiTheme="minorHAnsi" w:hAnsiTheme="minorHAnsi" w:cstheme="minorHAnsi"/>
                <w:sz w:val="22"/>
                <w:szCs w:val="22"/>
              </w:rPr>
              <w:t xml:space="preserve"> due to </w:t>
            </w:r>
            <w:r w:rsidR="00BA0292">
              <w:rPr>
                <w:rFonts w:asciiTheme="minorHAnsi" w:hAnsiTheme="minorHAnsi" w:cstheme="minorHAnsi"/>
                <w:sz w:val="22"/>
                <w:szCs w:val="22"/>
              </w:rPr>
              <w:t>equal</w:t>
            </w:r>
            <w:r w:rsidR="006B74F7">
              <w:rPr>
                <w:rFonts w:asciiTheme="minorHAnsi" w:hAnsiTheme="minorHAnsi" w:cstheme="minorHAnsi"/>
                <w:sz w:val="22"/>
                <w:szCs w:val="22"/>
              </w:rPr>
              <w:t xml:space="preserve"> split between regions. 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AM suggested that </w:t>
            </w:r>
            <w:r w:rsidR="00A86E10">
              <w:rPr>
                <w:rFonts w:asciiTheme="minorHAnsi" w:hAnsiTheme="minorHAnsi" w:cstheme="minorHAnsi"/>
                <w:sz w:val="22"/>
                <w:szCs w:val="22"/>
              </w:rPr>
              <w:t xml:space="preserve">decision </w:t>
            </w:r>
            <w:r w:rsidR="006B74F7">
              <w:rPr>
                <w:rFonts w:asciiTheme="minorHAnsi" w:hAnsiTheme="minorHAnsi" w:cstheme="minorHAnsi"/>
                <w:sz w:val="22"/>
                <w:szCs w:val="22"/>
              </w:rPr>
              <w:t>rationale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 be based on </w:t>
            </w:r>
            <w:r w:rsidR="00506188">
              <w:rPr>
                <w:rFonts w:asciiTheme="minorHAnsi" w:hAnsiTheme="minorHAnsi" w:cstheme="minorHAnsi"/>
                <w:sz w:val="22"/>
                <w:szCs w:val="22"/>
              </w:rPr>
              <w:t xml:space="preserve">issues such as 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>reduci</w:t>
            </w:r>
            <w:r w:rsidR="00BA0292">
              <w:rPr>
                <w:rFonts w:asciiTheme="minorHAnsi" w:hAnsiTheme="minorHAnsi" w:cstheme="minorHAnsi"/>
                <w:sz w:val="22"/>
                <w:szCs w:val="22"/>
              </w:rPr>
              <w:t xml:space="preserve">ng travel time, relocation </w:t>
            </w:r>
            <w:r w:rsidR="00506188">
              <w:rPr>
                <w:rFonts w:asciiTheme="minorHAnsi" w:hAnsiTheme="minorHAnsi" w:cstheme="minorHAnsi"/>
                <w:sz w:val="22"/>
                <w:szCs w:val="22"/>
              </w:rPr>
              <w:t xml:space="preserve">issues </w:t>
            </w:r>
            <w:r w:rsidR="000D1F9A">
              <w:rPr>
                <w:rFonts w:asciiTheme="minorHAnsi" w:hAnsiTheme="minorHAnsi" w:cstheme="minorHAnsi"/>
                <w:sz w:val="22"/>
                <w:szCs w:val="22"/>
              </w:rPr>
              <w:t xml:space="preserve">etc. </w:t>
            </w:r>
          </w:p>
          <w:p w14:paraId="5809923A" w14:textId="77777777" w:rsidR="000D1F9A" w:rsidRPr="00DB0781" w:rsidRDefault="000D1F9A" w:rsidP="000D1F9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AF6C7" w14:textId="593450AF" w:rsidR="00890294" w:rsidRDefault="000D1F9A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0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T&amp;O </w:t>
            </w:r>
            <w:r w:rsidR="004A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Surgery</w:t>
            </w:r>
            <w:r w:rsidRPr="00DB0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PW stated that</w:t>
            </w:r>
            <w:r w:rsidR="00E5418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the three posts </w:t>
            </w:r>
            <w:r w:rsidR="003F1929">
              <w:rPr>
                <w:rFonts w:asciiTheme="minorHAnsi" w:hAnsiTheme="minorHAnsi" w:cstheme="minorHAnsi"/>
                <w:sz w:val="22"/>
                <w:szCs w:val="22"/>
              </w:rPr>
              <w:t>allocated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he Golden Jubilee, two posts should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based in the West </w:t>
            </w:r>
            <w:r w:rsidR="00EE1773">
              <w:rPr>
                <w:rFonts w:asciiTheme="minorHAnsi" w:hAnsiTheme="minorHAnsi" w:cstheme="minorHAnsi"/>
                <w:sz w:val="22"/>
                <w:szCs w:val="22"/>
              </w:rPr>
              <w:t>region,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one </w:t>
            </w:r>
            <w:r w:rsidR="003C71F1">
              <w:rPr>
                <w:rFonts w:asciiTheme="minorHAnsi" w:hAnsiTheme="minorHAnsi" w:cstheme="minorHAnsi"/>
                <w:sz w:val="22"/>
                <w:szCs w:val="22"/>
              </w:rPr>
              <w:t>could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rotated </w:t>
            </w:r>
            <w:r w:rsidR="001B3AD5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EE177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outh-</w:t>
            </w:r>
            <w:r w:rsidR="00EE1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ast region.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There was discussion about possible locations for the additional </w:t>
            </w:r>
            <w:r w:rsidR="007904EC">
              <w:rPr>
                <w:rFonts w:asciiTheme="minorHAnsi" w:hAnsiTheme="minorHAnsi" w:cstheme="minorHAnsi"/>
                <w:sz w:val="22"/>
                <w:szCs w:val="22"/>
              </w:rPr>
              <w:t>six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 posts. AM </w:t>
            </w:r>
            <w:r w:rsidR="007904EC">
              <w:rPr>
                <w:rFonts w:asciiTheme="minorHAnsi" w:hAnsiTheme="minorHAnsi" w:cstheme="minorHAnsi"/>
                <w:sz w:val="22"/>
                <w:szCs w:val="22"/>
              </w:rPr>
              <w:t xml:space="preserve">stated he would </w:t>
            </w:r>
            <w:r w:rsidR="00485199">
              <w:rPr>
                <w:rFonts w:asciiTheme="minorHAnsi" w:hAnsiTheme="minorHAnsi" w:cstheme="minorHAnsi"/>
                <w:sz w:val="22"/>
                <w:szCs w:val="22"/>
              </w:rPr>
              <w:t>prepare</w:t>
            </w:r>
            <w:r w:rsidR="007904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STB recommendations based on DMD criteria.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BJ raised the issue of lack of trainee supervision for spinal and child surgery. </w:t>
            </w:r>
          </w:p>
          <w:p w14:paraId="7DFA0DCD" w14:textId="77777777" w:rsidR="00890294" w:rsidRPr="00890294" w:rsidRDefault="00890294" w:rsidP="0089029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B744E" w14:textId="1FE5B9A3" w:rsidR="000D1F9A" w:rsidRPr="0055557C" w:rsidRDefault="00890294" w:rsidP="000D1F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T&amp;O </w:t>
            </w:r>
            <w:r w:rsidR="00121A72" w:rsidRPr="00555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Surgery - </w:t>
            </w:r>
            <w:r w:rsidRPr="00555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East Region Issues:</w:t>
            </w:r>
            <w:r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65BB" w:rsidRPr="0055557C">
              <w:rPr>
                <w:rFonts w:asciiTheme="minorHAnsi" w:hAnsiTheme="minorHAnsi" w:cstheme="minorHAnsi"/>
                <w:sz w:val="22"/>
                <w:szCs w:val="22"/>
              </w:rPr>
              <w:t>AM stated that he would discuss issues related to East Region posts</w:t>
            </w:r>
            <w:r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TPD</w:t>
            </w:r>
            <w:r w:rsidRPr="005555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311EB"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 AM suggested that </w:t>
            </w:r>
            <w:r w:rsidR="00683953"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posts could be moved from North </w:t>
            </w:r>
            <w:r w:rsidR="00CF7584"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region </w:t>
            </w:r>
            <w:r w:rsidR="00683953" w:rsidRPr="0055557C">
              <w:rPr>
                <w:rFonts w:asciiTheme="minorHAnsi" w:hAnsiTheme="minorHAnsi" w:cstheme="minorHAnsi"/>
                <w:sz w:val="22"/>
                <w:szCs w:val="22"/>
              </w:rPr>
              <w:t>and relocated to Forth Valley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 and Fife</w:t>
            </w:r>
            <w:r w:rsidR="00CF7584"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83953"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RD agreed that this would be positive </w:t>
            </w:r>
            <w:r w:rsidR="004928CE">
              <w:rPr>
                <w:rFonts w:asciiTheme="minorHAnsi" w:hAnsiTheme="minorHAnsi" w:cstheme="minorHAnsi"/>
                <w:sz w:val="22"/>
                <w:szCs w:val="22"/>
              </w:rPr>
              <w:t xml:space="preserve">move </w:t>
            </w:r>
            <w:r w:rsidR="00683953" w:rsidRPr="0055557C">
              <w:rPr>
                <w:rFonts w:asciiTheme="minorHAnsi" w:hAnsiTheme="minorHAnsi" w:cstheme="minorHAnsi"/>
                <w:sz w:val="22"/>
                <w:szCs w:val="22"/>
              </w:rPr>
              <w:t>however</w:t>
            </w:r>
            <w:r w:rsidR="0063542C"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3904">
              <w:rPr>
                <w:rFonts w:asciiTheme="minorHAnsi" w:hAnsiTheme="minorHAnsi" w:cstheme="minorHAnsi"/>
                <w:sz w:val="22"/>
                <w:szCs w:val="22"/>
              </w:rPr>
              <w:t>issue should</w:t>
            </w:r>
            <w:r w:rsidR="0063542C" w:rsidRPr="0055557C">
              <w:rPr>
                <w:rFonts w:asciiTheme="minorHAnsi" w:hAnsiTheme="minorHAnsi" w:cstheme="minorHAnsi"/>
                <w:sz w:val="22"/>
                <w:szCs w:val="22"/>
              </w:rPr>
              <w:t xml:space="preserve"> be managed in a sensitive manner. </w:t>
            </w:r>
          </w:p>
          <w:p w14:paraId="7F162B8C" w14:textId="77777777" w:rsidR="000D1F9A" w:rsidRPr="00207083" w:rsidRDefault="000D1F9A" w:rsidP="002070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A7D239D" w14:textId="77777777" w:rsidR="000D1F9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3BE666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4B374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DA4FA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E0897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12291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064C5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67164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45184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D5CBA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E8EF7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5E9AD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16698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D9391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678ED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BE7CF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B5808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60436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81ED5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E0024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C7E6F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8A5F0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5BEA4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FD572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0C9B5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9D25D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A43DE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02B4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DC0E2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F857F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0D4E4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8F271" w14:textId="1BC067E7" w:rsidR="0055557C" w:rsidRDefault="0055557C" w:rsidP="003F66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discuss issues relating to T&amp;O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 posts in East Region with TPD</w:t>
            </w:r>
          </w:p>
          <w:p w14:paraId="1D0806E4" w14:textId="77777777" w:rsidR="0055557C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1A42E" w14:textId="57FD1837" w:rsidR="0055557C" w:rsidRPr="005013FA" w:rsidRDefault="0055557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83" w:rsidRPr="005013FA" w14:paraId="2D2CFB39" w14:textId="77777777" w:rsidTr="00F51191">
        <w:trPr>
          <w:trHeight w:val="567"/>
        </w:trPr>
        <w:tc>
          <w:tcPr>
            <w:tcW w:w="704" w:type="dxa"/>
            <w:shd w:val="clear" w:color="auto" w:fill="auto"/>
          </w:tcPr>
          <w:p w14:paraId="59AE7326" w14:textId="45AF4552" w:rsidR="00207083" w:rsidRDefault="004C1F11" w:rsidP="000D1F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</w:t>
            </w:r>
            <w:r w:rsidR="00312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.4</w:t>
            </w:r>
          </w:p>
        </w:tc>
        <w:tc>
          <w:tcPr>
            <w:tcW w:w="2410" w:type="dxa"/>
            <w:shd w:val="clear" w:color="auto" w:fill="auto"/>
          </w:tcPr>
          <w:p w14:paraId="1484683A" w14:textId="427BE6F2" w:rsidR="00207083" w:rsidRDefault="00AA4455" w:rsidP="000D1F9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 xml:space="preserve">Expansion Posts for 2025 - </w:t>
            </w:r>
            <w:r w:rsidRPr="00C32E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Criteria and process for placements</w:t>
            </w:r>
          </w:p>
        </w:tc>
        <w:tc>
          <w:tcPr>
            <w:tcW w:w="7938" w:type="dxa"/>
            <w:shd w:val="clear" w:color="auto" w:fill="auto"/>
          </w:tcPr>
          <w:p w14:paraId="13A71AC2" w14:textId="361D47EC" w:rsidR="00BB0B25" w:rsidRDefault="00BB0B25" w:rsidP="00BB0B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issues regarding expansion posts for 2024 were discussed including:</w:t>
            </w:r>
          </w:p>
          <w:p w14:paraId="337E3E03" w14:textId="77777777" w:rsidR="00BB0B25" w:rsidRPr="00BB0B25" w:rsidRDefault="00BB0B25" w:rsidP="00BB0B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06054" w14:textId="6F048093" w:rsidR="0031208B" w:rsidRDefault="00BB0B25" w:rsidP="000D1F9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3709" w:rsidRPr="00544428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9C6863">
              <w:rPr>
                <w:rFonts w:asciiTheme="minorHAnsi" w:hAnsiTheme="minorHAnsi" w:cstheme="minorHAnsi"/>
                <w:sz w:val="22"/>
                <w:szCs w:val="22"/>
              </w:rPr>
              <w:t>requested</w:t>
            </w:r>
            <w:r w:rsidR="00C73709" w:rsidRPr="00544428">
              <w:rPr>
                <w:rFonts w:asciiTheme="minorHAnsi" w:hAnsiTheme="minorHAnsi" w:cstheme="minorHAnsi"/>
                <w:sz w:val="22"/>
                <w:szCs w:val="22"/>
              </w:rPr>
              <w:t xml:space="preserve"> members present bids </w:t>
            </w:r>
            <w:r w:rsidR="009C6863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C73709" w:rsidRPr="00544428">
              <w:rPr>
                <w:rFonts w:asciiTheme="minorHAnsi" w:hAnsiTheme="minorHAnsi" w:cstheme="minorHAnsi"/>
                <w:sz w:val="22"/>
                <w:szCs w:val="22"/>
              </w:rPr>
              <w:t xml:space="preserve"> the February 2024 meeting. </w:t>
            </w:r>
            <w:r w:rsidR="00EA05F5">
              <w:rPr>
                <w:rFonts w:asciiTheme="minorHAnsi" w:hAnsiTheme="minorHAnsi" w:cstheme="minorHAnsi"/>
                <w:sz w:val="22"/>
                <w:szCs w:val="22"/>
              </w:rPr>
              <w:t xml:space="preserve">Decision criteria should </w:t>
            </w:r>
            <w:r w:rsidR="00430D5F">
              <w:rPr>
                <w:rFonts w:asciiTheme="minorHAnsi" w:hAnsiTheme="minorHAnsi" w:cstheme="minorHAnsi"/>
                <w:sz w:val="22"/>
                <w:szCs w:val="22"/>
              </w:rPr>
              <w:t xml:space="preserve">include </w:t>
            </w:r>
            <w:r w:rsidR="000B3C2B" w:rsidRPr="00544428">
              <w:rPr>
                <w:rFonts w:asciiTheme="minorHAnsi" w:hAnsiTheme="minorHAnsi" w:cstheme="minorHAnsi"/>
                <w:sz w:val="22"/>
                <w:szCs w:val="22"/>
              </w:rPr>
              <w:t xml:space="preserve">consultant </w:t>
            </w:r>
            <w:r w:rsidR="00051312" w:rsidRPr="00544428">
              <w:rPr>
                <w:rFonts w:asciiTheme="minorHAnsi" w:hAnsiTheme="minorHAnsi" w:cstheme="minorHAnsi"/>
                <w:sz w:val="22"/>
                <w:szCs w:val="22"/>
              </w:rPr>
              <w:t>shortfall</w:t>
            </w:r>
            <w:r w:rsidR="00EA05F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13A39">
              <w:rPr>
                <w:rFonts w:asciiTheme="minorHAnsi" w:hAnsiTheme="minorHAnsi" w:cstheme="minorHAnsi"/>
                <w:sz w:val="22"/>
                <w:szCs w:val="22"/>
              </w:rPr>
              <w:t xml:space="preserve">, increased trainee </w:t>
            </w:r>
            <w:r w:rsidR="000B3C2B" w:rsidRPr="0054442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r w:rsidR="00286CE3" w:rsidRPr="00544428">
              <w:rPr>
                <w:rFonts w:asciiTheme="minorHAnsi" w:hAnsiTheme="minorHAnsi" w:cstheme="minorHAnsi"/>
                <w:sz w:val="22"/>
                <w:szCs w:val="22"/>
              </w:rPr>
              <w:t>, impact of LTFT</w:t>
            </w:r>
            <w:r w:rsidR="004D1B0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20E2F">
              <w:rPr>
                <w:rFonts w:asciiTheme="minorHAnsi" w:hAnsiTheme="minorHAnsi" w:cstheme="minorHAnsi"/>
                <w:sz w:val="22"/>
                <w:szCs w:val="22"/>
              </w:rPr>
              <w:t xml:space="preserve">reduction in </w:t>
            </w:r>
            <w:r w:rsidR="00286CE3" w:rsidRPr="00544428">
              <w:rPr>
                <w:rFonts w:asciiTheme="minorHAnsi" w:hAnsiTheme="minorHAnsi" w:cstheme="minorHAnsi"/>
                <w:sz w:val="22"/>
                <w:szCs w:val="22"/>
              </w:rPr>
              <w:t>establishment numbers</w:t>
            </w:r>
            <w:r w:rsidR="004D1B0D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r w:rsidR="00286CE3" w:rsidRPr="0054442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51312" w:rsidRPr="00544428">
              <w:rPr>
                <w:rFonts w:asciiTheme="minorHAnsi" w:hAnsiTheme="minorHAnsi" w:cstheme="minorHAnsi"/>
                <w:sz w:val="22"/>
                <w:szCs w:val="22"/>
              </w:rPr>
              <w:t>AM asked for this to be added to February meeting agenda</w:t>
            </w:r>
            <w:r w:rsidR="00544428" w:rsidRPr="005444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10A7FF" w14:textId="77777777" w:rsidR="00CB4840" w:rsidRDefault="00CB4840" w:rsidP="00CB484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41807" w14:textId="63709656" w:rsidR="005A394B" w:rsidRPr="00544428" w:rsidRDefault="005A394B" w:rsidP="000D1F9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Demands: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MLM asked whether DMEs or TPD</w:t>
            </w:r>
            <w:r w:rsidR="00720E2F">
              <w:rPr>
                <w:rFonts w:asciiTheme="minorHAnsi" w:hAnsiTheme="minorHAnsi" w:cstheme="minorHAnsi"/>
                <w:sz w:val="22"/>
                <w:szCs w:val="22"/>
              </w:rPr>
              <w:t>s should</w:t>
            </w:r>
            <w:r w:rsidR="00941BA6">
              <w:rPr>
                <w:rFonts w:asciiTheme="minorHAnsi" w:hAnsiTheme="minorHAnsi" w:cstheme="minorHAnsi"/>
                <w:sz w:val="22"/>
                <w:szCs w:val="22"/>
              </w:rPr>
              <w:t xml:space="preserve"> contact Service regarding expansion requirements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AM confirmed </w:t>
            </w:r>
            <w:r w:rsidR="00CB4840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EE3F25">
              <w:rPr>
                <w:rFonts w:asciiTheme="minorHAnsi" w:hAnsiTheme="minorHAnsi" w:cstheme="minorHAnsi"/>
                <w:sz w:val="22"/>
                <w:szCs w:val="22"/>
              </w:rPr>
              <w:t xml:space="preserve">issue </w:t>
            </w:r>
            <w:r w:rsidR="00F51191">
              <w:rPr>
                <w:rFonts w:asciiTheme="minorHAnsi" w:hAnsiTheme="minorHAnsi" w:cstheme="minorHAnsi"/>
                <w:sz w:val="22"/>
                <w:szCs w:val="22"/>
              </w:rPr>
              <w:t>can be raised in</w:t>
            </w:r>
            <w:r w:rsidR="00EE3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forthcoming </w:t>
            </w:r>
            <w:r w:rsidR="00CB4840">
              <w:rPr>
                <w:rFonts w:asciiTheme="minorHAnsi" w:hAnsiTheme="minorHAnsi" w:cstheme="minorHAnsi"/>
                <w:sz w:val="22"/>
                <w:szCs w:val="22"/>
              </w:rPr>
              <w:t>meeting between Lin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dse</w:t>
            </w:r>
            <w:r w:rsidR="00CB4840">
              <w:rPr>
                <w:rFonts w:asciiTheme="minorHAnsi" w:hAnsiTheme="minorHAnsi" w:cstheme="minorHAnsi"/>
                <w:sz w:val="22"/>
                <w:szCs w:val="22"/>
              </w:rPr>
              <w:t>y Donaldson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 (DMD NES)</w:t>
            </w:r>
            <w:r w:rsidR="00CB4840">
              <w:rPr>
                <w:rFonts w:asciiTheme="minorHAnsi" w:hAnsiTheme="minorHAnsi" w:cstheme="minorHAnsi"/>
                <w:sz w:val="22"/>
                <w:szCs w:val="22"/>
              </w:rPr>
              <w:t xml:space="preserve"> and DMEs</w:t>
            </w:r>
            <w:r w:rsidR="00507C0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69F305E" w14:textId="05B172DE" w:rsidR="0031208B" w:rsidRPr="006003C0" w:rsidRDefault="0031208B" w:rsidP="000D1F9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D8E3DBC" w14:textId="77777777" w:rsidR="00941BA6" w:rsidRDefault="00941BA6" w:rsidP="0024576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9DFC14" w14:textId="77777777" w:rsidR="00941BA6" w:rsidRDefault="00941BA6" w:rsidP="0024576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0F61F0" w14:textId="1B2D22D5" w:rsidR="00207083" w:rsidRPr="005013FA" w:rsidRDefault="00051312" w:rsidP="002457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5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RBS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add Expansion Post 2025 bid discussion item to February </w:t>
            </w:r>
            <w:r w:rsidR="0024576D">
              <w:rPr>
                <w:rFonts w:asciiTheme="minorHAnsi" w:hAnsiTheme="minorHAnsi" w:cstheme="minorHAnsi"/>
                <w:sz w:val="22"/>
                <w:szCs w:val="22"/>
              </w:rPr>
              <w:t>meeting agenda</w:t>
            </w:r>
          </w:p>
        </w:tc>
      </w:tr>
      <w:tr w:rsidR="000D1F9A" w:rsidRPr="005013FA" w14:paraId="6F580B5B" w14:textId="77777777" w:rsidTr="00E028E7">
        <w:trPr>
          <w:trHeight w:val="567"/>
        </w:trPr>
        <w:tc>
          <w:tcPr>
            <w:tcW w:w="704" w:type="dxa"/>
            <w:shd w:val="clear" w:color="auto" w:fill="auto"/>
          </w:tcPr>
          <w:p w14:paraId="0E54FAE9" w14:textId="4526A03F" w:rsidR="000D1F9A" w:rsidRPr="00590DAE" w:rsidRDefault="004C1F11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312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.5</w:t>
            </w:r>
          </w:p>
        </w:tc>
        <w:tc>
          <w:tcPr>
            <w:tcW w:w="2410" w:type="dxa"/>
            <w:shd w:val="clear" w:color="auto" w:fill="auto"/>
          </w:tcPr>
          <w:p w14:paraId="6D2A6CE5" w14:textId="26CF13F3" w:rsidR="000D1F9A" w:rsidRPr="00590DAE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Trauma </w:t>
            </w:r>
            <w:r w:rsidR="00FA76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ourse </w:t>
            </w:r>
            <w:r w:rsidR="00FA76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pdate</w:t>
            </w:r>
          </w:p>
        </w:tc>
        <w:tc>
          <w:tcPr>
            <w:tcW w:w="7938" w:type="dxa"/>
            <w:shd w:val="clear" w:color="auto" w:fill="auto"/>
          </w:tcPr>
          <w:p w14:paraId="77A983B5" w14:textId="77777777" w:rsidR="000D1F9A" w:rsidRDefault="00E06493" w:rsidP="006F1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 gave the members a presentation related to Trauma Courses</w:t>
            </w:r>
            <w:r w:rsidR="00B86BB7">
              <w:rPr>
                <w:rFonts w:asciiTheme="minorHAnsi" w:hAnsiTheme="minorHAnsi" w:cstheme="minorHAnsi"/>
                <w:sz w:val="22"/>
                <w:szCs w:val="22"/>
              </w:rPr>
              <w:t>. Various issues were discussed including:</w:t>
            </w:r>
          </w:p>
          <w:p w14:paraId="0F769BB7" w14:textId="77777777" w:rsidR="006F1FF2" w:rsidRDefault="006F1FF2" w:rsidP="006F1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186D2" w14:textId="739332D6" w:rsidR="00D961B4" w:rsidRPr="005E698F" w:rsidRDefault="00D961B4" w:rsidP="00D961B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Cadaveric </w:t>
            </w:r>
            <w:r w:rsidR="00114500" w:rsidRPr="005E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</w:t>
            </w:r>
            <w:r w:rsidRPr="005E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E61C1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 BJ </w:t>
            </w:r>
            <w:r w:rsidR="003939AB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raised </w:t>
            </w:r>
            <w:r w:rsidR="008415E8">
              <w:rPr>
                <w:rFonts w:asciiTheme="minorHAnsi" w:hAnsiTheme="minorHAnsi" w:cstheme="minorHAnsi"/>
                <w:sz w:val="22"/>
                <w:szCs w:val="22"/>
              </w:rPr>
              <w:t xml:space="preserve">issues related to </w:t>
            </w:r>
            <w:r w:rsidR="003939AB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cost </w:t>
            </w:r>
            <w:r w:rsidR="008415E8">
              <w:rPr>
                <w:rFonts w:asciiTheme="minorHAnsi" w:hAnsiTheme="minorHAnsi" w:cstheme="minorHAnsi"/>
                <w:sz w:val="22"/>
                <w:szCs w:val="22"/>
              </w:rPr>
              <w:t xml:space="preserve">of running </w:t>
            </w:r>
            <w:r w:rsidR="005E698F">
              <w:rPr>
                <w:rFonts w:asciiTheme="minorHAnsi" w:hAnsiTheme="minorHAnsi" w:cstheme="minorHAnsi"/>
                <w:sz w:val="22"/>
                <w:szCs w:val="22"/>
              </w:rPr>
              <w:t xml:space="preserve">cadaveric </w:t>
            </w:r>
            <w:r w:rsidR="008415E8">
              <w:rPr>
                <w:rFonts w:asciiTheme="minorHAnsi" w:hAnsiTheme="minorHAnsi" w:cstheme="minorHAnsi"/>
                <w:sz w:val="22"/>
                <w:szCs w:val="22"/>
              </w:rPr>
              <w:t>training for</w:t>
            </w:r>
            <w:r w:rsidR="005E69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62DE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Surgery </w:t>
            </w:r>
            <w:proofErr w:type="spellStart"/>
            <w:r w:rsidR="000462DE" w:rsidRPr="005E698F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="00AE61C1" w:rsidRPr="005E69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 TK</w:t>
            </w:r>
            <w:r w:rsidR="006051DD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42B7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highlighted </w:t>
            </w:r>
            <w:r w:rsidR="006051DD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1842B7" w:rsidRPr="005E698F">
              <w:rPr>
                <w:rFonts w:asciiTheme="minorHAnsi" w:hAnsiTheme="minorHAnsi" w:cstheme="minorHAnsi"/>
                <w:sz w:val="22"/>
                <w:szCs w:val="22"/>
              </w:rPr>
              <w:t>cadaveric</w:t>
            </w:r>
            <w:r w:rsidR="006051DD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 approach </w:t>
            </w:r>
            <w:r w:rsidR="009F20DD" w:rsidRPr="005E698F">
              <w:rPr>
                <w:rFonts w:asciiTheme="minorHAnsi" w:hAnsiTheme="minorHAnsi" w:cstheme="minorHAnsi"/>
                <w:sz w:val="22"/>
                <w:szCs w:val="22"/>
              </w:rPr>
              <w:t>was</w:t>
            </w:r>
            <w:r w:rsidR="00CA5D90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42B7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particularly </w:t>
            </w:r>
            <w:r w:rsidR="00CA5D90" w:rsidRPr="005E698F">
              <w:rPr>
                <w:rFonts w:asciiTheme="minorHAnsi" w:hAnsiTheme="minorHAnsi" w:cstheme="minorHAnsi"/>
                <w:sz w:val="22"/>
                <w:szCs w:val="22"/>
              </w:rPr>
              <w:t>relevant for Trauma training</w:t>
            </w:r>
            <w:r w:rsidR="009F20DD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1842B7" w:rsidRPr="005E698F">
              <w:rPr>
                <w:rFonts w:asciiTheme="minorHAnsi" w:hAnsiTheme="minorHAnsi" w:cstheme="minorHAnsi"/>
                <w:sz w:val="22"/>
                <w:szCs w:val="22"/>
              </w:rPr>
              <w:t>applicable to various</w:t>
            </w:r>
            <w:r w:rsidR="009F20DD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4AE4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surgery </w:t>
            </w:r>
            <w:r w:rsidR="009F20DD" w:rsidRPr="005E698F">
              <w:rPr>
                <w:rFonts w:asciiTheme="minorHAnsi" w:hAnsiTheme="minorHAnsi" w:cstheme="minorHAnsi"/>
                <w:sz w:val="22"/>
                <w:szCs w:val="22"/>
              </w:rPr>
              <w:t xml:space="preserve">sub-specialties. </w:t>
            </w:r>
          </w:p>
          <w:p w14:paraId="3E98FF9C" w14:textId="77777777" w:rsidR="00530656" w:rsidRPr="009717F2" w:rsidRDefault="00530656" w:rsidP="0053065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933DF" w14:textId="5B80BEBF" w:rsidR="00B86BB7" w:rsidRPr="009717F2" w:rsidRDefault="00D961B4" w:rsidP="000D1F9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Accreditation:</w:t>
            </w:r>
            <w:r w:rsidRPr="009717F2">
              <w:rPr>
                <w:rFonts w:asciiTheme="minorHAnsi" w:hAnsiTheme="minorHAnsi" w:cstheme="minorHAnsi"/>
                <w:sz w:val="22"/>
                <w:szCs w:val="22"/>
              </w:rPr>
              <w:t xml:space="preserve"> BJ asked if trainees </w:t>
            </w:r>
            <w:r w:rsidR="004D449D" w:rsidRPr="009717F2">
              <w:rPr>
                <w:rFonts w:asciiTheme="minorHAnsi" w:hAnsiTheme="minorHAnsi" w:cstheme="minorHAnsi"/>
                <w:sz w:val="22"/>
                <w:szCs w:val="22"/>
              </w:rPr>
              <w:t>could compete parts of the course</w:t>
            </w:r>
            <w:r w:rsidRPr="009717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E1F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7778A5" w:rsidRPr="009717F2">
              <w:rPr>
                <w:rFonts w:asciiTheme="minorHAnsi" w:hAnsiTheme="minorHAnsi" w:cstheme="minorHAnsi"/>
                <w:sz w:val="22"/>
                <w:szCs w:val="22"/>
              </w:rPr>
              <w:t xml:space="preserve">meet </w:t>
            </w:r>
            <w:r w:rsidR="00AC0E1F">
              <w:rPr>
                <w:rFonts w:asciiTheme="minorHAnsi" w:hAnsiTheme="minorHAnsi" w:cstheme="minorHAnsi"/>
                <w:sz w:val="22"/>
                <w:szCs w:val="22"/>
              </w:rPr>
              <w:t xml:space="preserve">different </w:t>
            </w:r>
            <w:r w:rsidR="0028262C">
              <w:rPr>
                <w:rFonts w:asciiTheme="minorHAnsi" w:hAnsiTheme="minorHAnsi" w:cstheme="minorHAnsi"/>
                <w:sz w:val="22"/>
                <w:szCs w:val="22"/>
              </w:rPr>
              <w:t xml:space="preserve">levels of </w:t>
            </w:r>
            <w:r w:rsidR="007778A5" w:rsidRPr="009717F2">
              <w:rPr>
                <w:rFonts w:asciiTheme="minorHAnsi" w:hAnsiTheme="minorHAnsi" w:cstheme="minorHAnsi"/>
                <w:sz w:val="22"/>
                <w:szCs w:val="22"/>
              </w:rPr>
              <w:t xml:space="preserve">training. TK stated that </w:t>
            </w:r>
            <w:r w:rsidR="00D647F7">
              <w:rPr>
                <w:rFonts w:asciiTheme="minorHAnsi" w:hAnsiTheme="minorHAnsi" w:cstheme="minorHAnsi"/>
                <w:sz w:val="22"/>
                <w:szCs w:val="22"/>
              </w:rPr>
              <w:t xml:space="preserve">this could be the case. </w:t>
            </w:r>
          </w:p>
          <w:p w14:paraId="5A48F192" w14:textId="77777777" w:rsidR="00E17C96" w:rsidRPr="00E17C96" w:rsidRDefault="00E17C96" w:rsidP="00E17C9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C5BD4" w14:textId="54B84A4D" w:rsidR="001209CD" w:rsidRPr="00D73C9F" w:rsidRDefault="00E17C96" w:rsidP="00D73C9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Alternative Approaches: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5D4E">
              <w:rPr>
                <w:rFonts w:asciiTheme="minorHAnsi" w:hAnsiTheme="minorHAnsi" w:cstheme="minorHAnsi"/>
                <w:sz w:val="22"/>
                <w:szCs w:val="22"/>
              </w:rPr>
              <w:t xml:space="preserve">BS suggested that </w:t>
            </w:r>
            <w:r w:rsidR="00B1207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C5D4E">
              <w:rPr>
                <w:rFonts w:asciiTheme="minorHAnsi" w:hAnsiTheme="minorHAnsi" w:cstheme="minorHAnsi"/>
                <w:sz w:val="22"/>
                <w:szCs w:val="22"/>
              </w:rPr>
              <w:t>college should be encouraged to provide more ALTS courses within Scotland instead of creating in</w:t>
            </w:r>
            <w:r w:rsidR="00303C6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C5D4E">
              <w:rPr>
                <w:rFonts w:asciiTheme="minorHAnsi" w:hAnsiTheme="minorHAnsi" w:cstheme="minorHAnsi"/>
                <w:sz w:val="22"/>
                <w:szCs w:val="22"/>
              </w:rPr>
              <w:t>house training</w:t>
            </w:r>
            <w:r w:rsidR="009375A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B5B02" w:rsidRPr="00D73C9F">
              <w:rPr>
                <w:rFonts w:asciiTheme="minorHAnsi" w:hAnsiTheme="minorHAnsi" w:cstheme="minorHAnsi"/>
                <w:sz w:val="22"/>
                <w:szCs w:val="22"/>
              </w:rPr>
              <w:t>AM stated that expansion of ATLS provision in Scotland would be difficult due cost</w:t>
            </w:r>
            <w:r w:rsidR="00303C6C">
              <w:rPr>
                <w:rFonts w:asciiTheme="minorHAnsi" w:hAnsiTheme="minorHAnsi" w:cstheme="minorHAnsi"/>
                <w:sz w:val="22"/>
                <w:szCs w:val="22"/>
              </w:rPr>
              <w:t>s,</w:t>
            </w:r>
            <w:r w:rsidR="001B5B02" w:rsidRPr="00D73C9F">
              <w:rPr>
                <w:rFonts w:asciiTheme="minorHAnsi" w:hAnsiTheme="minorHAnsi" w:cstheme="minorHAnsi"/>
                <w:sz w:val="22"/>
                <w:szCs w:val="22"/>
              </w:rPr>
              <w:t xml:space="preserve"> licenses etc.</w:t>
            </w:r>
            <w:r w:rsidR="009375AB">
              <w:rPr>
                <w:rFonts w:asciiTheme="minorHAnsi" w:hAnsiTheme="minorHAnsi" w:cstheme="minorHAnsi"/>
                <w:sz w:val="22"/>
                <w:szCs w:val="22"/>
              </w:rPr>
              <w:t xml:space="preserve"> SS noted</w:t>
            </w:r>
            <w:r w:rsidR="009375AB" w:rsidRPr="002C5D4E">
              <w:rPr>
                <w:rFonts w:asciiTheme="minorHAnsi" w:hAnsiTheme="minorHAnsi" w:cstheme="minorHAnsi"/>
                <w:sz w:val="22"/>
                <w:szCs w:val="22"/>
              </w:rPr>
              <w:t xml:space="preserve"> that the Vascular </w:t>
            </w:r>
            <w:proofErr w:type="spellStart"/>
            <w:r w:rsidR="009375AB" w:rsidRPr="002C5D4E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="009375AB" w:rsidRPr="002C5D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B2">
              <w:rPr>
                <w:rFonts w:asciiTheme="minorHAnsi" w:hAnsiTheme="minorHAnsi" w:cstheme="minorHAnsi"/>
                <w:sz w:val="22"/>
                <w:szCs w:val="22"/>
              </w:rPr>
              <w:t xml:space="preserve">would like to develop a </w:t>
            </w:r>
            <w:r w:rsidR="009375AB" w:rsidRPr="002C5D4E">
              <w:rPr>
                <w:rFonts w:asciiTheme="minorHAnsi" w:hAnsiTheme="minorHAnsi" w:cstheme="minorHAnsi"/>
                <w:sz w:val="22"/>
                <w:szCs w:val="22"/>
              </w:rPr>
              <w:t xml:space="preserve">bespoke Vascular course as this is not adequately covered by ATLS </w:t>
            </w:r>
            <w:r w:rsidR="009375AB">
              <w:rPr>
                <w:rFonts w:asciiTheme="minorHAnsi" w:hAnsiTheme="minorHAnsi" w:cstheme="minorHAnsi"/>
                <w:sz w:val="22"/>
                <w:szCs w:val="22"/>
              </w:rPr>
              <w:t>training.</w:t>
            </w:r>
          </w:p>
          <w:p w14:paraId="2B3B865E" w14:textId="77777777" w:rsidR="001209CD" w:rsidRPr="001209CD" w:rsidRDefault="001209CD" w:rsidP="001209C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EFF92" w14:textId="74410A68" w:rsidR="002C5D4E" w:rsidRDefault="00465CBB" w:rsidP="002C5D4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STB </w:t>
            </w:r>
            <w:r w:rsidR="001209CD" w:rsidRPr="0012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Action:</w:t>
            </w:r>
            <w:r w:rsidR="001209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448D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proofErr w:type="spellStart"/>
            <w:r w:rsidR="00E17C96">
              <w:rPr>
                <w:rFonts w:asciiTheme="minorHAnsi" w:hAnsiTheme="minorHAnsi" w:cstheme="minorHAnsi"/>
                <w:sz w:val="22"/>
                <w:szCs w:val="22"/>
              </w:rPr>
              <w:t>emphasi</w:t>
            </w:r>
            <w:r w:rsidR="0038433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17C96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proofErr w:type="spellEnd"/>
            <w:r w:rsidR="00E17C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448D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BE0F48">
              <w:rPr>
                <w:rFonts w:asciiTheme="minorHAnsi" w:hAnsiTheme="minorHAnsi" w:cstheme="minorHAnsi"/>
                <w:sz w:val="22"/>
                <w:szCs w:val="22"/>
              </w:rPr>
              <w:t xml:space="preserve">ATLS or </w:t>
            </w:r>
            <w:r w:rsidR="00E17C96">
              <w:rPr>
                <w:rFonts w:asciiTheme="minorHAnsi" w:hAnsiTheme="minorHAnsi" w:cstheme="minorHAnsi"/>
                <w:sz w:val="22"/>
                <w:szCs w:val="22"/>
              </w:rPr>
              <w:t>equivalent</w:t>
            </w:r>
            <w:r w:rsidR="00BE0F48">
              <w:rPr>
                <w:rFonts w:asciiTheme="minorHAnsi" w:hAnsiTheme="minorHAnsi" w:cstheme="minorHAnsi"/>
                <w:sz w:val="22"/>
                <w:szCs w:val="22"/>
              </w:rPr>
              <w:t xml:space="preserve"> course is a priority for Core Surgery. </w:t>
            </w:r>
            <w:r w:rsidR="00E17C96">
              <w:rPr>
                <w:rFonts w:asciiTheme="minorHAnsi" w:hAnsiTheme="minorHAnsi" w:cstheme="minorHAnsi"/>
                <w:sz w:val="22"/>
                <w:szCs w:val="22"/>
              </w:rPr>
              <w:t>AM suggested that TK, SG and Sat</w:t>
            </w:r>
            <w:r w:rsidR="000B4AB7">
              <w:rPr>
                <w:rFonts w:asciiTheme="minorHAnsi" w:hAnsiTheme="minorHAnsi" w:cstheme="minorHAnsi"/>
                <w:sz w:val="22"/>
                <w:szCs w:val="22"/>
              </w:rPr>
              <w:t>heesh Yalamarthi</w:t>
            </w:r>
            <w:r w:rsidR="00E17C96">
              <w:rPr>
                <w:rFonts w:asciiTheme="minorHAnsi" w:hAnsiTheme="minorHAnsi" w:cstheme="minorHAnsi"/>
                <w:sz w:val="22"/>
                <w:szCs w:val="22"/>
              </w:rPr>
              <w:t xml:space="preserve"> discuss </w:t>
            </w:r>
            <w:r w:rsidR="00A400C2">
              <w:rPr>
                <w:rFonts w:asciiTheme="minorHAnsi" w:hAnsiTheme="minorHAnsi" w:cstheme="minorHAnsi"/>
                <w:sz w:val="22"/>
                <w:szCs w:val="22"/>
              </w:rPr>
              <w:t>possible</w:t>
            </w:r>
            <w:r w:rsidR="001600F4">
              <w:rPr>
                <w:rFonts w:asciiTheme="minorHAnsi" w:hAnsiTheme="minorHAnsi" w:cstheme="minorHAnsi"/>
                <w:sz w:val="22"/>
                <w:szCs w:val="22"/>
              </w:rPr>
              <w:t xml:space="preserve"> expansion </w:t>
            </w:r>
            <w:r w:rsidR="00A400C2">
              <w:rPr>
                <w:rFonts w:asciiTheme="minorHAnsi" w:hAnsiTheme="minorHAnsi" w:cstheme="minorHAnsi"/>
                <w:sz w:val="22"/>
                <w:szCs w:val="22"/>
              </w:rPr>
              <w:t xml:space="preserve">of ATLS courses in Scotland </w:t>
            </w:r>
            <w:r w:rsidR="001600F4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287D0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600F4">
              <w:rPr>
                <w:rFonts w:asciiTheme="minorHAnsi" w:hAnsiTheme="minorHAnsi" w:cstheme="minorHAnsi"/>
                <w:sz w:val="22"/>
                <w:szCs w:val="22"/>
              </w:rPr>
              <w:t xml:space="preserve">olleges and </w:t>
            </w:r>
            <w:r w:rsidR="006427C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600F4">
              <w:rPr>
                <w:rFonts w:asciiTheme="minorHAnsi" w:hAnsiTheme="minorHAnsi" w:cstheme="minorHAnsi"/>
                <w:sz w:val="22"/>
                <w:szCs w:val="22"/>
              </w:rPr>
              <w:t xml:space="preserve">SMEN. </w:t>
            </w:r>
          </w:p>
          <w:p w14:paraId="0FA08C7F" w14:textId="3D2EB742" w:rsidR="00B86BB7" w:rsidRPr="00BA2832" w:rsidRDefault="00B86BB7" w:rsidP="00BA28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98981A7" w14:textId="77777777" w:rsidR="000D1F9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8CB5D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37D8E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CE5C7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C8D35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73663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14825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084EF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67264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A71E9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7C5C1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95C8A9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9CF1A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01A2A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A454E" w14:textId="77777777" w:rsidR="0049631D" w:rsidRDefault="0049631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E074C" w14:textId="77777777" w:rsidR="00A91B6A" w:rsidRDefault="00A91B6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B428C" w14:textId="77777777" w:rsidR="00A91B6A" w:rsidRDefault="00A91B6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68008" w14:textId="77777777" w:rsidR="001209CD" w:rsidRDefault="001209C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30128" w14:textId="77777777" w:rsidR="001209CD" w:rsidRDefault="001209CD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AAEFE" w14:textId="78F175CE" w:rsidR="0049631D" w:rsidRPr="005013FA" w:rsidRDefault="0049631D" w:rsidP="004963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96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Sateesh to discus</w:t>
            </w:r>
            <w:r w:rsidR="00D73C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expansion of ATLS courses in Scotland with </w:t>
            </w:r>
            <w:r w:rsidR="00287D0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olleges and</w:t>
            </w:r>
            <w:r w:rsidR="00287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CSMEN </w:t>
            </w:r>
          </w:p>
        </w:tc>
      </w:tr>
      <w:tr w:rsidR="000D1F9A" w:rsidRPr="005013FA" w14:paraId="06E2E6FA" w14:textId="77777777" w:rsidTr="00BE60CD">
        <w:trPr>
          <w:trHeight w:val="567"/>
        </w:trPr>
        <w:tc>
          <w:tcPr>
            <w:tcW w:w="704" w:type="dxa"/>
            <w:shd w:val="clear" w:color="auto" w:fill="auto"/>
          </w:tcPr>
          <w:p w14:paraId="1FB88E08" w14:textId="565E4259" w:rsidR="000D1F9A" w:rsidRPr="00590DAE" w:rsidRDefault="004C1F11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</w:t>
            </w:r>
            <w:r w:rsidR="000D1F9A"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2E2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62D9902" w14:textId="617F66AF" w:rsidR="000D1F9A" w:rsidRPr="00590DAE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Robotic </w:t>
            </w:r>
            <w:r w:rsidR="006A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urgery </w:t>
            </w:r>
            <w:r w:rsidR="006A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raining update</w:t>
            </w:r>
          </w:p>
        </w:tc>
        <w:tc>
          <w:tcPr>
            <w:tcW w:w="7938" w:type="dxa"/>
            <w:shd w:val="clear" w:color="auto" w:fill="auto"/>
          </w:tcPr>
          <w:p w14:paraId="55F9A31B" w14:textId="2BB13013" w:rsidR="00D6124A" w:rsidRDefault="00D6124A" w:rsidP="00D61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issues were discussed related to robotic training including:</w:t>
            </w:r>
          </w:p>
          <w:p w14:paraId="31EBEF4D" w14:textId="77777777" w:rsidR="00D6124A" w:rsidRPr="00D6124A" w:rsidRDefault="00D6124A" w:rsidP="00D61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9D4F2" w14:textId="0FB7A385" w:rsidR="00007304" w:rsidRDefault="00046F2E" w:rsidP="009648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4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of Robotics</w:t>
            </w:r>
            <w:r w:rsidR="001D2E7C" w:rsidRPr="001E4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Training</w:t>
            </w:r>
            <w:r w:rsidRPr="001E4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summarized the Scottish approach</w:t>
            </w:r>
            <w:r w:rsidR="001E4E0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54B7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="00217692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876735">
              <w:rPr>
                <w:rFonts w:asciiTheme="minorHAnsi" w:hAnsiTheme="minorHAnsi" w:cstheme="minorHAnsi"/>
                <w:sz w:val="22"/>
                <w:szCs w:val="22"/>
              </w:rPr>
              <w:t>ogramme</w:t>
            </w:r>
            <w:r w:rsidR="003B6094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proofErr w:type="spellEnd"/>
            <w:r w:rsidR="00876735">
              <w:rPr>
                <w:rFonts w:asciiTheme="minorHAnsi" w:hAnsiTheme="minorHAnsi" w:cstheme="minorHAnsi"/>
                <w:sz w:val="22"/>
                <w:szCs w:val="22"/>
              </w:rPr>
              <w:t xml:space="preserve"> aim</w:t>
            </w:r>
            <w:r w:rsidR="003B6094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876735">
              <w:rPr>
                <w:rFonts w:asciiTheme="minorHAnsi" w:hAnsiTheme="minorHAnsi" w:cstheme="minorHAnsi"/>
                <w:sz w:val="22"/>
                <w:szCs w:val="22"/>
              </w:rPr>
              <w:t xml:space="preserve"> to provide equal access to training across Scotland and </w:t>
            </w:r>
            <w:r w:rsidR="00E366E8">
              <w:rPr>
                <w:rFonts w:asciiTheme="minorHAnsi" w:hAnsiTheme="minorHAnsi" w:cstheme="minorHAnsi"/>
                <w:sz w:val="22"/>
                <w:szCs w:val="22"/>
              </w:rPr>
              <w:t xml:space="preserve">to improve </w:t>
            </w:r>
            <w:r w:rsidR="00757B8D">
              <w:rPr>
                <w:rFonts w:asciiTheme="minorHAnsi" w:hAnsiTheme="minorHAnsi" w:cstheme="minorHAnsi"/>
                <w:sz w:val="22"/>
                <w:szCs w:val="22"/>
              </w:rPr>
              <w:t xml:space="preserve">treatment outcomes. </w:t>
            </w:r>
            <w:r w:rsidR="00A54B75">
              <w:rPr>
                <w:rFonts w:asciiTheme="minorHAnsi" w:hAnsiTheme="minorHAnsi" w:cstheme="minorHAnsi"/>
                <w:sz w:val="22"/>
                <w:szCs w:val="22"/>
              </w:rPr>
              <w:t>CR confirmed there</w:t>
            </w:r>
            <w:r w:rsidR="008A6146">
              <w:rPr>
                <w:rFonts w:asciiTheme="minorHAnsi" w:hAnsiTheme="minorHAnsi" w:cstheme="minorHAnsi"/>
                <w:sz w:val="22"/>
                <w:szCs w:val="22"/>
              </w:rPr>
              <w:t xml:space="preserve"> are now 16 robots located across Scotland. </w:t>
            </w:r>
          </w:p>
          <w:p w14:paraId="64DB14DD" w14:textId="77777777" w:rsidR="001E4E00" w:rsidRPr="001E4E00" w:rsidRDefault="001E4E00" w:rsidP="001E4E0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053B6" w14:textId="6042C964" w:rsidR="001E4E00" w:rsidRDefault="00893A92" w:rsidP="009648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Pilot Programmes: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AM confirmed that some pilot training will be carried out in Dundee and </w:t>
            </w:r>
            <w:r w:rsidR="00637D77">
              <w:rPr>
                <w:rFonts w:asciiTheme="minorHAnsi" w:hAnsiTheme="minorHAnsi" w:cstheme="minorHAnsi"/>
                <w:sz w:val="22"/>
                <w:szCs w:val="22"/>
              </w:rPr>
              <w:t>Aberdeen</w:t>
            </w:r>
            <w:r w:rsidR="00BD015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37D7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proofErr w:type="spellStart"/>
            <w:r w:rsidR="00637D77">
              <w:rPr>
                <w:rFonts w:asciiTheme="minorHAnsi" w:hAnsiTheme="minorHAnsi" w:cstheme="minorHAnsi"/>
                <w:sz w:val="22"/>
                <w:szCs w:val="22"/>
              </w:rPr>
              <w:t>emphasised</w:t>
            </w:r>
            <w:proofErr w:type="spellEnd"/>
            <w:r w:rsidR="00637D77">
              <w:rPr>
                <w:rFonts w:asciiTheme="minorHAnsi" w:hAnsiTheme="minorHAnsi" w:cstheme="minorHAnsi"/>
                <w:sz w:val="22"/>
                <w:szCs w:val="22"/>
              </w:rPr>
              <w:t xml:space="preserve"> that this is still an extra circular activity for trainees.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The STB will be kept updated by the RAS working groups. </w:t>
            </w:r>
          </w:p>
          <w:p w14:paraId="1E539BE0" w14:textId="6CF154D5" w:rsidR="008944DF" w:rsidRPr="00637D77" w:rsidRDefault="008944DF" w:rsidP="00637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88F920E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36331D14" w14:textId="77777777" w:rsidTr="00123AD4">
        <w:trPr>
          <w:trHeight w:val="567"/>
        </w:trPr>
        <w:tc>
          <w:tcPr>
            <w:tcW w:w="704" w:type="dxa"/>
            <w:shd w:val="clear" w:color="auto" w:fill="auto"/>
          </w:tcPr>
          <w:p w14:paraId="0344D8AC" w14:textId="5D3387F1" w:rsidR="000D1F9A" w:rsidRPr="00590DAE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0338F6E9" w14:textId="3E589022" w:rsidR="000D1F9A" w:rsidRPr="00590DAE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Deanery Issues</w:t>
            </w:r>
          </w:p>
        </w:tc>
        <w:tc>
          <w:tcPr>
            <w:tcW w:w="7938" w:type="dxa"/>
            <w:shd w:val="clear" w:color="auto" w:fill="auto"/>
          </w:tcPr>
          <w:p w14:paraId="3B64F382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ADE88CE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3574AA54" w14:textId="77777777" w:rsidTr="00123AD4">
        <w:trPr>
          <w:trHeight w:val="567"/>
        </w:trPr>
        <w:tc>
          <w:tcPr>
            <w:tcW w:w="704" w:type="dxa"/>
            <w:shd w:val="clear" w:color="auto" w:fill="auto"/>
          </w:tcPr>
          <w:p w14:paraId="2619B5A8" w14:textId="3D9CD1A5" w:rsidR="000D1F9A" w:rsidRPr="00590DAE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410" w:type="dxa"/>
            <w:shd w:val="clear" w:color="auto" w:fill="auto"/>
          </w:tcPr>
          <w:p w14:paraId="435AC1BA" w14:textId="6F20E3F6" w:rsidR="000D1F9A" w:rsidRPr="00590DAE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D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Quality Update – 2023 QRP outcomes</w:t>
            </w:r>
          </w:p>
        </w:tc>
        <w:tc>
          <w:tcPr>
            <w:tcW w:w="7938" w:type="dxa"/>
            <w:shd w:val="clear" w:color="auto" w:fill="auto"/>
          </w:tcPr>
          <w:p w14:paraId="47F581DA" w14:textId="4DDEF0F7" w:rsidR="000D1F9A" w:rsidRDefault="00E65D23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AMcC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gave the members an update regarding Quality including:</w:t>
            </w:r>
          </w:p>
          <w:p w14:paraId="2DD29104" w14:textId="77777777" w:rsidR="00E65D23" w:rsidRDefault="00E65D23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29703" w14:textId="5D16BD82" w:rsidR="00E65D23" w:rsidRDefault="0019714C" w:rsidP="0019714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71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member of Quality Team:</w:t>
            </w:r>
            <w:r w:rsidRPr="001971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714C">
              <w:rPr>
                <w:rFonts w:asciiTheme="minorHAnsi" w:hAnsiTheme="minorHAnsi" w:cstheme="minorHAnsi"/>
                <w:sz w:val="22"/>
                <w:szCs w:val="22"/>
              </w:rPr>
              <w:t>AMcC</w:t>
            </w:r>
            <w:proofErr w:type="spellEnd"/>
            <w:r w:rsidRPr="0019714C">
              <w:rPr>
                <w:rFonts w:asciiTheme="minorHAnsi" w:hAnsiTheme="minorHAnsi" w:cstheme="minorHAnsi"/>
                <w:sz w:val="22"/>
                <w:szCs w:val="22"/>
              </w:rPr>
              <w:t xml:space="preserve"> confirmed that Helen Pra</w:t>
            </w:r>
            <w:r w:rsidR="00BC6E6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9714C">
              <w:rPr>
                <w:rFonts w:asciiTheme="minorHAnsi" w:hAnsiTheme="minorHAnsi" w:cstheme="minorHAnsi"/>
                <w:sz w:val="22"/>
                <w:szCs w:val="22"/>
              </w:rPr>
              <w:t xml:space="preserve">t will be the new </w:t>
            </w:r>
            <w:r w:rsidR="00AC7B66">
              <w:rPr>
                <w:rFonts w:asciiTheme="minorHAnsi" w:hAnsiTheme="minorHAnsi" w:cstheme="minorHAnsi"/>
                <w:sz w:val="22"/>
                <w:szCs w:val="22"/>
              </w:rPr>
              <w:t xml:space="preserve">Quality Improvement Manager for Surgery. </w:t>
            </w:r>
          </w:p>
          <w:p w14:paraId="6D435E59" w14:textId="77777777" w:rsidR="006D6E35" w:rsidRDefault="006D6E35" w:rsidP="006D6E3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547F5" w14:textId="243588C6" w:rsidR="00BB21F4" w:rsidRDefault="006D6E35" w:rsidP="0019714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Surgery Highlights Report: </w:t>
            </w:r>
            <w:proofErr w:type="spellStart"/>
            <w:r w:rsidR="009374D3" w:rsidRPr="00AA3E36">
              <w:rPr>
                <w:rFonts w:asciiTheme="minorHAnsi" w:hAnsiTheme="minorHAnsi" w:cstheme="minorHAnsi"/>
                <w:sz w:val="22"/>
                <w:szCs w:val="22"/>
              </w:rPr>
              <w:t>AMc</w:t>
            </w:r>
            <w:r w:rsidR="00AA3E36" w:rsidRPr="00AA3E3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End"/>
            <w:r w:rsidR="009374D3" w:rsidRPr="00AA3E36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AA3E36" w:rsidRPr="00AA3E36">
              <w:rPr>
                <w:rFonts w:asciiTheme="minorHAnsi" w:hAnsiTheme="minorHAnsi" w:cstheme="minorHAnsi"/>
                <w:sz w:val="22"/>
                <w:szCs w:val="22"/>
              </w:rPr>
              <w:t>the following meetings</w:t>
            </w:r>
            <w:r w:rsidR="00AA3E36">
              <w:rPr>
                <w:rFonts w:asciiTheme="minorHAnsi" w:hAnsiTheme="minorHAnsi" w:cstheme="minorHAnsi"/>
                <w:sz w:val="22"/>
                <w:szCs w:val="22"/>
              </w:rPr>
              <w:t xml:space="preserve"> have been carried out</w:t>
            </w:r>
            <w:r w:rsidR="00AA3E36" w:rsidRPr="00AA3E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2E04E24" w14:textId="77777777" w:rsidR="00AA3E36" w:rsidRPr="00AA3E36" w:rsidRDefault="00AA3E36" w:rsidP="00AA3E36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4E31FB" w14:textId="762C1C7A" w:rsidR="00AA3E36" w:rsidRDefault="00AA3E36" w:rsidP="00AA3E36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 Hospital Monklands</w:t>
            </w:r>
            <w:r w:rsidR="00F050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General Surgery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056F63" w:rsidRPr="00056F63">
              <w:rPr>
                <w:rFonts w:asciiTheme="minorHAnsi" w:hAnsiTheme="minorHAnsi" w:cstheme="minorHAnsi"/>
                <w:sz w:val="22"/>
                <w:szCs w:val="22"/>
              </w:rPr>
              <w:t>A Fact</w:t>
            </w:r>
            <w:r w:rsidR="00056F63" w:rsidRPr="00AA3E36">
              <w:rPr>
                <w:rFonts w:asciiTheme="minorHAnsi" w:hAnsiTheme="minorHAnsi" w:cstheme="minorHAnsi"/>
                <w:sz w:val="22"/>
                <w:szCs w:val="22"/>
              </w:rPr>
              <w:t>-Finding</w:t>
            </w:r>
            <w:r w:rsidRPr="00AA3E36"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  <w:r w:rsidR="00066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F63">
              <w:rPr>
                <w:rFonts w:asciiTheme="minorHAnsi" w:hAnsiTheme="minorHAnsi" w:cstheme="minorHAnsi"/>
                <w:sz w:val="22"/>
                <w:szCs w:val="22"/>
              </w:rPr>
              <w:t xml:space="preserve">was held </w:t>
            </w:r>
            <w:r w:rsidR="00066A9B">
              <w:rPr>
                <w:rFonts w:asciiTheme="minorHAnsi" w:hAnsiTheme="minorHAnsi" w:cstheme="minorHAnsi"/>
                <w:sz w:val="22"/>
                <w:szCs w:val="22"/>
              </w:rPr>
              <w:t>with FY1 trainees in response to site returning to three site model. A letter will be sent to DME with findings</w:t>
            </w:r>
            <w:r w:rsidR="00A67812">
              <w:rPr>
                <w:rFonts w:asciiTheme="minorHAnsi" w:hAnsiTheme="minorHAnsi" w:cstheme="minorHAnsi"/>
                <w:sz w:val="22"/>
                <w:szCs w:val="22"/>
              </w:rPr>
              <w:t xml:space="preserve"> and a</w:t>
            </w:r>
            <w:r w:rsidR="00096165">
              <w:rPr>
                <w:rFonts w:asciiTheme="minorHAnsi" w:hAnsiTheme="minorHAnsi" w:cstheme="minorHAnsi"/>
                <w:sz w:val="22"/>
                <w:szCs w:val="22"/>
              </w:rPr>
              <w:t xml:space="preserve"> follow up meeting will be held on 12/12/2023. </w:t>
            </w:r>
          </w:p>
          <w:p w14:paraId="11004643" w14:textId="77777777" w:rsidR="00096165" w:rsidRPr="00096165" w:rsidRDefault="00096165" w:rsidP="0009616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BB65F" w14:textId="3CC5D342" w:rsidR="00096165" w:rsidRDefault="00096165" w:rsidP="00AA3E36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1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 Grays Hospita</w:t>
            </w:r>
            <w:r w:rsidR="006A7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 – General Surgery</w:t>
            </w:r>
            <w:r w:rsidRPr="000961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A67812" w:rsidRPr="00A67812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A67812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Plan meeting was held on </w:t>
            </w:r>
            <w:r w:rsidR="006A7A81">
              <w:rPr>
                <w:rFonts w:asciiTheme="minorHAnsi" w:hAnsiTheme="minorHAnsi" w:cstheme="minorHAnsi"/>
                <w:sz w:val="22"/>
                <w:szCs w:val="22"/>
              </w:rPr>
              <w:t>12/10/2023.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3036">
              <w:rPr>
                <w:rFonts w:asciiTheme="minorHAnsi" w:hAnsiTheme="minorHAnsi" w:cstheme="minorHAnsi"/>
                <w:sz w:val="22"/>
                <w:szCs w:val="22"/>
              </w:rPr>
              <w:t>AMcC</w:t>
            </w:r>
            <w:proofErr w:type="spellEnd"/>
            <w:r w:rsidR="00DB3036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this</w:t>
            </w:r>
            <w:r w:rsidR="006A7A81">
              <w:rPr>
                <w:rFonts w:asciiTheme="minorHAnsi" w:hAnsiTheme="minorHAnsi" w:cstheme="minorHAnsi"/>
                <w:sz w:val="22"/>
                <w:szCs w:val="22"/>
              </w:rPr>
              <w:t xml:space="preserve"> site is progressing well and only three requirements </w:t>
            </w:r>
            <w:r w:rsidR="00DB3036">
              <w:rPr>
                <w:rFonts w:asciiTheme="minorHAnsi" w:hAnsiTheme="minorHAnsi" w:cstheme="minorHAnsi"/>
                <w:sz w:val="22"/>
                <w:szCs w:val="22"/>
              </w:rPr>
              <w:t xml:space="preserve">remain. </w:t>
            </w:r>
            <w:r w:rsidR="00DB18A2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="00605BD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18A2">
              <w:rPr>
                <w:rFonts w:asciiTheme="minorHAnsi" w:hAnsiTheme="minorHAnsi" w:cstheme="minorHAnsi"/>
                <w:sz w:val="22"/>
                <w:szCs w:val="22"/>
              </w:rPr>
              <w:t xml:space="preserve">ction </w:t>
            </w:r>
            <w:r w:rsidR="00605BD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B18A2">
              <w:rPr>
                <w:rFonts w:asciiTheme="minorHAnsi" w:hAnsiTheme="minorHAnsi" w:cstheme="minorHAnsi"/>
                <w:sz w:val="22"/>
                <w:szCs w:val="22"/>
              </w:rPr>
              <w:t xml:space="preserve">lan meeting will be held in February. </w:t>
            </w:r>
          </w:p>
          <w:p w14:paraId="4076859C" w14:textId="77777777" w:rsidR="006A7A81" w:rsidRPr="006A7A81" w:rsidRDefault="006A7A81" w:rsidP="006A7A8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E3867" w14:textId="7D63D0BF" w:rsidR="006A7A81" w:rsidRPr="00AA3E36" w:rsidRDefault="004C286D" w:rsidP="00AA3E36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3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Ninewells Hospital – General Surgery: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5E3380">
              <w:rPr>
                <w:rFonts w:asciiTheme="minorHAnsi" w:hAnsiTheme="minorHAnsi" w:cstheme="minorHAnsi"/>
                <w:sz w:val="22"/>
                <w:szCs w:val="22"/>
              </w:rPr>
              <w:t xml:space="preserve">SMART Objectives meeting was held at the end of August and </w:t>
            </w:r>
            <w:r w:rsidR="002D1914">
              <w:rPr>
                <w:rFonts w:asciiTheme="minorHAnsi" w:hAnsiTheme="minorHAnsi" w:cstheme="minorHAnsi"/>
                <w:sz w:val="22"/>
                <w:szCs w:val="22"/>
              </w:rPr>
              <w:t>a follow up</w:t>
            </w:r>
            <w:r w:rsidR="005E3380">
              <w:rPr>
                <w:rFonts w:asciiTheme="minorHAnsi" w:hAnsiTheme="minorHAnsi" w:cstheme="minorHAnsi"/>
                <w:sz w:val="22"/>
                <w:szCs w:val="22"/>
              </w:rPr>
              <w:t xml:space="preserve"> meeting will be </w:t>
            </w:r>
            <w:r w:rsidR="002D1914">
              <w:rPr>
                <w:rFonts w:asciiTheme="minorHAnsi" w:hAnsiTheme="minorHAnsi" w:cstheme="minorHAnsi"/>
                <w:sz w:val="22"/>
                <w:szCs w:val="22"/>
              </w:rPr>
              <w:t xml:space="preserve">held in </w:t>
            </w:r>
            <w:r w:rsidR="005E3380">
              <w:rPr>
                <w:rFonts w:asciiTheme="minorHAnsi" w:hAnsiTheme="minorHAnsi" w:cstheme="minorHAnsi"/>
                <w:sz w:val="22"/>
                <w:szCs w:val="22"/>
              </w:rPr>
              <w:t xml:space="preserve">February or March. </w:t>
            </w:r>
          </w:p>
          <w:p w14:paraId="3DDA6D38" w14:textId="77777777" w:rsidR="009374D3" w:rsidRPr="009374D3" w:rsidRDefault="009374D3" w:rsidP="009374D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F669CC" w14:textId="0A48D073" w:rsidR="007B4C93" w:rsidRDefault="009374D3" w:rsidP="004B66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QRP Outcomes: </w:t>
            </w:r>
            <w:r w:rsidR="00526975" w:rsidRPr="00526975">
              <w:rPr>
                <w:rFonts w:asciiTheme="minorHAnsi" w:hAnsiTheme="minorHAnsi" w:cstheme="minorHAnsi"/>
                <w:sz w:val="22"/>
                <w:szCs w:val="22"/>
              </w:rPr>
              <w:t>A m</w:t>
            </w:r>
            <w:r w:rsidR="004B66E4" w:rsidRPr="00526975">
              <w:rPr>
                <w:rFonts w:asciiTheme="minorHAnsi" w:hAnsiTheme="minorHAnsi" w:cstheme="minorHAnsi"/>
                <w:sz w:val="22"/>
                <w:szCs w:val="22"/>
              </w:rPr>
              <w:t xml:space="preserve">eeting </w:t>
            </w:r>
            <w:r w:rsidR="00526975" w:rsidRPr="00526975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r w:rsidR="004B66E4" w:rsidRPr="00526975">
              <w:rPr>
                <w:rFonts w:asciiTheme="minorHAnsi" w:hAnsiTheme="minorHAnsi" w:cstheme="minorHAnsi"/>
                <w:sz w:val="22"/>
                <w:szCs w:val="22"/>
              </w:rPr>
              <w:t>held on</w:t>
            </w:r>
            <w:r w:rsidR="004B66E4" w:rsidRPr="006010F3">
              <w:rPr>
                <w:rFonts w:asciiTheme="minorHAnsi" w:hAnsiTheme="minorHAnsi" w:cstheme="minorHAnsi"/>
                <w:sz w:val="22"/>
                <w:szCs w:val="22"/>
              </w:rPr>
              <w:t xml:space="preserve"> 02/10/2023 and QRP outcomes have been released</w:t>
            </w:r>
            <w:r w:rsidR="006010F3" w:rsidRPr="006010F3">
              <w:rPr>
                <w:rFonts w:asciiTheme="minorHAnsi" w:hAnsiTheme="minorHAnsi" w:cstheme="minorHAnsi"/>
                <w:sz w:val="22"/>
                <w:szCs w:val="22"/>
              </w:rPr>
              <w:t xml:space="preserve"> to DMEs and TPDs.</w:t>
            </w:r>
            <w:r w:rsidR="008E2382">
              <w:rPr>
                <w:rFonts w:asciiTheme="minorHAnsi" w:hAnsiTheme="minorHAnsi" w:cstheme="minorHAnsi"/>
                <w:sz w:val="22"/>
                <w:szCs w:val="22"/>
              </w:rPr>
              <w:t xml:space="preserve"> QRP findings included</w:t>
            </w:r>
            <w:r w:rsidR="00120F6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0458B41" w14:textId="77777777" w:rsidR="007B4C93" w:rsidRPr="007B4C93" w:rsidRDefault="007B4C93" w:rsidP="007B4C9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0E0F6" w14:textId="19B2D985" w:rsidR="00A12CDB" w:rsidRPr="0015230A" w:rsidRDefault="007B4C93" w:rsidP="00070718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7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QRP Enquiries: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741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600CE" w:rsidRPr="00876DE5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 w:rsidR="00875E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600CE" w:rsidRPr="00876DE5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  <w:r w:rsidR="00605F7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600CE" w:rsidRPr="00876DE5">
              <w:rPr>
                <w:rFonts w:asciiTheme="minorHAnsi" w:hAnsiTheme="minorHAnsi" w:cstheme="minorHAnsi"/>
                <w:sz w:val="22"/>
                <w:szCs w:val="22"/>
              </w:rPr>
              <w:t xml:space="preserve"> and one TPDs</w:t>
            </w:r>
            <w:r w:rsidR="00BF7417">
              <w:rPr>
                <w:rFonts w:asciiTheme="minorHAnsi" w:hAnsiTheme="minorHAnsi" w:cstheme="minorHAnsi"/>
                <w:sz w:val="22"/>
                <w:szCs w:val="22"/>
              </w:rPr>
              <w:t xml:space="preserve"> and t</w:t>
            </w:r>
            <w:r w:rsidR="00BF7417" w:rsidRPr="00876DE5">
              <w:rPr>
                <w:rFonts w:asciiTheme="minorHAnsi" w:hAnsiTheme="minorHAnsi" w:cstheme="minorHAnsi"/>
                <w:sz w:val="22"/>
                <w:szCs w:val="22"/>
              </w:rPr>
              <w:t>wo DME enquiries</w:t>
            </w:r>
            <w:r w:rsidR="00605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00CE" w:rsidRPr="00876DE5">
              <w:rPr>
                <w:rFonts w:asciiTheme="minorHAnsi" w:hAnsiTheme="minorHAnsi" w:cstheme="minorHAnsi"/>
                <w:sz w:val="22"/>
                <w:szCs w:val="22"/>
              </w:rPr>
              <w:t xml:space="preserve">have been raised. </w:t>
            </w:r>
            <w:r w:rsidR="006010F3" w:rsidRPr="00876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CD32A6" w14:textId="77777777" w:rsidR="0015230A" w:rsidRPr="0015230A" w:rsidRDefault="0015230A" w:rsidP="0015230A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5DFD59" w14:textId="413279F0" w:rsidR="0015230A" w:rsidRPr="00A12CDB" w:rsidRDefault="0015230A" w:rsidP="00070718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Fact Finding Visits: </w:t>
            </w:r>
            <w:r w:rsidRPr="0015230A">
              <w:rPr>
                <w:rFonts w:asciiTheme="minorHAnsi" w:hAnsiTheme="minorHAnsi" w:cstheme="minorHAnsi"/>
                <w:sz w:val="22"/>
                <w:szCs w:val="22"/>
              </w:rPr>
              <w:t>Three visits are planned</w:t>
            </w:r>
            <w:r w:rsidR="00FA0DC3">
              <w:rPr>
                <w:rFonts w:asciiTheme="minorHAnsi" w:hAnsiTheme="minorHAnsi" w:cstheme="minorHAnsi"/>
                <w:sz w:val="22"/>
                <w:szCs w:val="22"/>
              </w:rPr>
              <w:t xml:space="preserve"> for 2024. </w:t>
            </w:r>
          </w:p>
          <w:p w14:paraId="66731CF9" w14:textId="77777777" w:rsidR="00A12CDB" w:rsidRPr="00A12CDB" w:rsidRDefault="00A12CDB" w:rsidP="00A12CD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8CF59" w14:textId="54F8CBF2" w:rsidR="004B66E4" w:rsidRPr="00A12CDB" w:rsidRDefault="00A12CDB" w:rsidP="00070718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2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Triggered Visits: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0DC3">
              <w:rPr>
                <w:rFonts w:asciiTheme="minorHAnsi" w:hAnsiTheme="minorHAnsi" w:cstheme="minorHAnsi"/>
                <w:sz w:val="22"/>
                <w:szCs w:val="22"/>
              </w:rPr>
              <w:t xml:space="preserve">One </w:t>
            </w:r>
            <w:r w:rsidR="000D1186">
              <w:rPr>
                <w:rFonts w:asciiTheme="minorHAnsi" w:hAnsiTheme="minorHAnsi" w:cstheme="minorHAnsi"/>
                <w:sz w:val="22"/>
                <w:szCs w:val="22"/>
              </w:rPr>
              <w:t>Triggered visit to IRH</w:t>
            </w:r>
            <w:r w:rsidR="00FA0DC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B58B2">
              <w:rPr>
                <w:rFonts w:asciiTheme="minorHAnsi" w:hAnsiTheme="minorHAnsi" w:cstheme="minorHAnsi"/>
                <w:sz w:val="22"/>
                <w:szCs w:val="22"/>
              </w:rPr>
              <w:t>General Surgery</w:t>
            </w:r>
            <w:r w:rsidR="00FA0DC3">
              <w:rPr>
                <w:rFonts w:asciiTheme="minorHAnsi" w:hAnsiTheme="minorHAnsi" w:cstheme="minorHAnsi"/>
                <w:sz w:val="22"/>
                <w:szCs w:val="22"/>
              </w:rPr>
              <w:t xml:space="preserve"> is planned for 2024. </w:t>
            </w:r>
          </w:p>
          <w:p w14:paraId="00CA98B5" w14:textId="77777777" w:rsidR="00A12CDB" w:rsidRPr="00A12CDB" w:rsidRDefault="00A12CDB" w:rsidP="00A12CDB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95181A" w14:textId="38151FC7" w:rsidR="00A12CDB" w:rsidRDefault="006324A2" w:rsidP="00070718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Follow Action Plan Meeting: </w:t>
            </w:r>
            <w:r w:rsidR="009B7917" w:rsidRPr="009B7917">
              <w:rPr>
                <w:rFonts w:asciiTheme="minorHAnsi" w:hAnsiTheme="minorHAnsi" w:cstheme="minorHAnsi"/>
                <w:sz w:val="22"/>
                <w:szCs w:val="22"/>
              </w:rPr>
              <w:t>Five</w:t>
            </w:r>
            <w:r w:rsidRPr="009B7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16AB" w:rsidRPr="009B7917">
              <w:rPr>
                <w:rFonts w:asciiTheme="minorHAnsi" w:hAnsiTheme="minorHAnsi" w:cstheme="minorHAnsi"/>
                <w:sz w:val="22"/>
                <w:szCs w:val="22"/>
              </w:rPr>
              <w:t xml:space="preserve">follow up </w:t>
            </w:r>
            <w:r w:rsidRPr="009B7917">
              <w:rPr>
                <w:rFonts w:asciiTheme="minorHAnsi" w:hAnsiTheme="minorHAnsi" w:cstheme="minorHAnsi"/>
                <w:sz w:val="22"/>
                <w:szCs w:val="22"/>
              </w:rPr>
              <w:t>Action plan</w:t>
            </w:r>
            <w:r w:rsidR="009B7917" w:rsidRPr="009B791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B7917"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  <w:r w:rsidR="009B791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B7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917" w:rsidRPr="009B7917">
              <w:rPr>
                <w:rFonts w:asciiTheme="minorHAnsi" w:hAnsiTheme="minorHAnsi" w:cstheme="minorHAnsi"/>
                <w:sz w:val="22"/>
                <w:szCs w:val="22"/>
              </w:rPr>
              <w:t>have been planned</w:t>
            </w:r>
            <w:r w:rsidR="009B79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1370E91" w14:textId="77777777" w:rsidR="006324A2" w:rsidRPr="00383A21" w:rsidRDefault="006324A2" w:rsidP="006324A2">
            <w:pPr>
              <w:pStyle w:val="ListParagrap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2BA76E16" w14:textId="643088B2" w:rsidR="006324A2" w:rsidRPr="000E72D6" w:rsidRDefault="006324A2" w:rsidP="00070718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Quality </w:t>
            </w:r>
            <w:r w:rsidR="006A16AB" w:rsidRPr="000E7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Engagement</w:t>
            </w:r>
            <w:r w:rsidRPr="000E7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Meetings</w:t>
            </w:r>
            <w:r w:rsidR="006A16AB" w:rsidRPr="000E7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070B6C" w:rsidRPr="000E72D6">
              <w:rPr>
                <w:rFonts w:asciiTheme="minorHAnsi" w:hAnsiTheme="minorHAnsi" w:cstheme="minorHAnsi"/>
                <w:sz w:val="22"/>
                <w:szCs w:val="22"/>
              </w:rPr>
              <w:t>AMcC</w:t>
            </w:r>
            <w:proofErr w:type="spellEnd"/>
            <w:r w:rsidR="00070B6C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confirmed that f</w:t>
            </w:r>
            <w:r w:rsidR="006715FD" w:rsidRPr="000E72D6">
              <w:rPr>
                <w:rFonts w:asciiTheme="minorHAnsi" w:hAnsiTheme="minorHAnsi" w:cstheme="minorHAnsi"/>
                <w:sz w:val="22"/>
                <w:szCs w:val="22"/>
              </w:rPr>
              <w:t>our meetings are planned for 2024</w:t>
            </w:r>
            <w:r w:rsidR="00536C5A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536C5A" w:rsidRPr="000E72D6">
              <w:rPr>
                <w:rFonts w:asciiTheme="minorHAnsi" w:hAnsiTheme="minorHAnsi" w:cstheme="minorHAnsi"/>
                <w:sz w:val="22"/>
                <w:szCs w:val="22"/>
              </w:rPr>
              <w:t>AMcC</w:t>
            </w:r>
            <w:proofErr w:type="spellEnd"/>
            <w:r w:rsidR="00536C5A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6D28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highlighted </w:t>
            </w:r>
            <w:r w:rsidR="00536C5A" w:rsidRPr="000E72D6">
              <w:rPr>
                <w:rFonts w:asciiTheme="minorHAnsi" w:hAnsiTheme="minorHAnsi" w:cstheme="minorHAnsi"/>
                <w:sz w:val="22"/>
                <w:szCs w:val="22"/>
              </w:rPr>
              <w:t>that EQ meeting</w:t>
            </w:r>
            <w:r w:rsidR="00CA6D28" w:rsidRPr="000E72D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03531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review </w:t>
            </w:r>
            <w:r w:rsidR="00203531" w:rsidRPr="000E72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informati</w:t>
            </w:r>
            <w:r w:rsidR="00D17322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3764CD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D17322" w:rsidRPr="000E72D6">
              <w:rPr>
                <w:rFonts w:asciiTheme="minorHAnsi" w:hAnsiTheme="minorHAnsi" w:cstheme="minorHAnsi"/>
                <w:sz w:val="22"/>
                <w:szCs w:val="22"/>
              </w:rPr>
              <w:t>require</w:t>
            </w:r>
            <w:r w:rsidR="003764CD" w:rsidRPr="000E72D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17322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further investigation</w:t>
            </w:r>
            <w:r w:rsidR="008B373B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but </w:t>
            </w:r>
            <w:r w:rsidR="006F3C05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r w:rsidR="008B373B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2D1DC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A699B">
              <w:rPr>
                <w:rFonts w:asciiTheme="minorHAnsi" w:hAnsiTheme="minorHAnsi" w:cstheme="minorHAnsi"/>
                <w:sz w:val="22"/>
                <w:szCs w:val="22"/>
              </w:rPr>
              <w:t xml:space="preserve">eet the threshold </w:t>
            </w:r>
            <w:r w:rsidR="00094DFE">
              <w:rPr>
                <w:rFonts w:asciiTheme="minorHAnsi" w:hAnsiTheme="minorHAnsi" w:cstheme="minorHAnsi"/>
                <w:sz w:val="22"/>
                <w:szCs w:val="22"/>
              </w:rPr>
              <w:t>that triggers</w:t>
            </w:r>
            <w:r w:rsidR="008B373B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6F3C05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Quality </w:t>
            </w:r>
            <w:r w:rsidR="008B373B" w:rsidRPr="000E72D6">
              <w:rPr>
                <w:rFonts w:asciiTheme="minorHAnsi" w:hAnsiTheme="minorHAnsi" w:cstheme="minorHAnsi"/>
                <w:sz w:val="22"/>
                <w:szCs w:val="22"/>
              </w:rPr>
              <w:t>visit</w:t>
            </w:r>
            <w:r w:rsidR="006F3C05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B522D" w:rsidRPr="000E72D6">
              <w:rPr>
                <w:rFonts w:asciiTheme="minorHAnsi" w:hAnsiTheme="minorHAnsi" w:cstheme="minorHAnsi"/>
                <w:sz w:val="22"/>
                <w:szCs w:val="22"/>
              </w:rPr>
              <w:t>RD asked for a</w:t>
            </w:r>
            <w:r w:rsidR="004018C8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68153B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brief </w:t>
            </w:r>
            <w:r w:rsidR="00BB522D" w:rsidRPr="000E72D6"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  <w:r w:rsidR="0068153B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outlining </w:t>
            </w:r>
            <w:r w:rsidR="00BB522D" w:rsidRPr="000E72D6">
              <w:rPr>
                <w:rFonts w:asciiTheme="minorHAnsi" w:hAnsiTheme="minorHAnsi" w:cstheme="minorHAnsi"/>
                <w:sz w:val="22"/>
                <w:szCs w:val="22"/>
              </w:rPr>
              <w:t>QE meeting</w:t>
            </w:r>
            <w:r w:rsidR="0068153B" w:rsidRPr="000E72D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="0068153B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22D" w:rsidRPr="000E72D6">
              <w:rPr>
                <w:rFonts w:asciiTheme="minorHAnsi" w:hAnsiTheme="minorHAnsi" w:cstheme="minorHAnsi"/>
                <w:sz w:val="22"/>
                <w:szCs w:val="22"/>
              </w:rPr>
              <w:t xml:space="preserve">for TPDs. </w:t>
            </w:r>
          </w:p>
          <w:p w14:paraId="1B077F15" w14:textId="77777777" w:rsidR="006324A2" w:rsidRPr="006324A2" w:rsidRDefault="006324A2" w:rsidP="006324A2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4A50B9" w14:textId="064383AD" w:rsidR="006324A2" w:rsidRDefault="006324A2" w:rsidP="00070718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Good Practice Letter: </w:t>
            </w:r>
            <w:proofErr w:type="spellStart"/>
            <w:r w:rsidR="00235702" w:rsidRPr="00235702">
              <w:rPr>
                <w:rFonts w:asciiTheme="minorHAnsi" w:hAnsiTheme="minorHAnsi" w:cstheme="minorHAnsi"/>
                <w:sz w:val="22"/>
                <w:szCs w:val="22"/>
              </w:rPr>
              <w:t>AMcC</w:t>
            </w:r>
            <w:proofErr w:type="spellEnd"/>
            <w:r w:rsidR="00235702" w:rsidRPr="00235702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B71109">
              <w:rPr>
                <w:rFonts w:asciiTheme="minorHAnsi" w:hAnsiTheme="minorHAnsi" w:cstheme="minorHAnsi"/>
                <w:sz w:val="22"/>
                <w:szCs w:val="22"/>
              </w:rPr>
              <w:t>nineteen</w:t>
            </w:r>
            <w:r w:rsidR="006A16AB" w:rsidRPr="00235702">
              <w:rPr>
                <w:rFonts w:asciiTheme="minorHAnsi" w:hAnsiTheme="minorHAnsi" w:cstheme="minorHAnsi"/>
                <w:sz w:val="22"/>
                <w:szCs w:val="22"/>
              </w:rPr>
              <w:t xml:space="preserve"> Good Practice letters have been sent out. </w:t>
            </w:r>
          </w:p>
          <w:p w14:paraId="6FD0FAFA" w14:textId="77777777" w:rsidR="00D66178" w:rsidRPr="00D66178" w:rsidRDefault="00D66178" w:rsidP="00D66178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0B9145" w14:textId="01BD0C16" w:rsidR="00D66178" w:rsidRPr="004B66E4" w:rsidRDefault="00267B4F" w:rsidP="00070718">
            <w:pPr>
              <w:pStyle w:val="ListParagraph"/>
              <w:numPr>
                <w:ilvl w:val="0"/>
                <w:numId w:val="8"/>
              </w:numPr>
              <w:ind w:left="1491" w:hanging="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NHS Lanarkshire</w:t>
            </w:r>
            <w:r w:rsidR="00D661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Review Report: 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 xml:space="preserve">CL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PW 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 xml:space="preserve">asked if NES are involved in </w:t>
            </w:r>
            <w:r w:rsidR="001D7D4E">
              <w:rPr>
                <w:rFonts w:asciiTheme="minorHAnsi" w:hAnsiTheme="minorHAnsi" w:cstheme="minorHAnsi"/>
                <w:sz w:val="22"/>
                <w:szCs w:val="22"/>
              </w:rPr>
              <w:t>NHS Lanarkshire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 xml:space="preserve"> review. </w:t>
            </w:r>
            <w:proofErr w:type="spellStart"/>
            <w:r w:rsidR="00D0607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>McC</w:t>
            </w:r>
            <w:proofErr w:type="spellEnd"/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D4E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6A3EEA">
              <w:rPr>
                <w:rFonts w:asciiTheme="minorHAnsi" w:hAnsiTheme="minorHAnsi" w:cstheme="minorHAnsi"/>
                <w:sz w:val="22"/>
                <w:szCs w:val="22"/>
              </w:rPr>
              <w:t>any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E7D">
              <w:rPr>
                <w:rFonts w:asciiTheme="minorHAnsi" w:hAnsiTheme="minorHAnsi" w:cstheme="minorHAnsi"/>
                <w:sz w:val="22"/>
                <w:szCs w:val="22"/>
              </w:rPr>
              <w:t xml:space="preserve">available information will </w:t>
            </w:r>
            <w:r w:rsidR="001D7D4E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1D7D4E" w:rsidRPr="00267B4F">
              <w:rPr>
                <w:rFonts w:asciiTheme="minorHAnsi" w:hAnsiTheme="minorHAnsi" w:cstheme="minorHAnsi"/>
                <w:sz w:val="22"/>
                <w:szCs w:val="22"/>
              </w:rPr>
              <w:t>share</w:t>
            </w:r>
            <w:r w:rsidR="001D7D4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3308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 xml:space="preserve">meeting with </w:t>
            </w:r>
            <w:r w:rsidR="0055182C">
              <w:rPr>
                <w:rFonts w:asciiTheme="minorHAnsi" w:hAnsiTheme="minorHAnsi" w:cstheme="minorHAnsi"/>
                <w:sz w:val="22"/>
                <w:szCs w:val="22"/>
              </w:rPr>
              <w:t xml:space="preserve">Ian </w:t>
            </w:r>
            <w:r w:rsidR="00D66178" w:rsidRPr="00267B4F">
              <w:rPr>
                <w:rFonts w:asciiTheme="minorHAnsi" w:hAnsiTheme="minorHAnsi" w:cstheme="minorHAnsi"/>
                <w:sz w:val="22"/>
                <w:szCs w:val="22"/>
              </w:rPr>
              <w:t>Hunter.</w:t>
            </w:r>
          </w:p>
          <w:p w14:paraId="0BC6D24B" w14:textId="3083517A" w:rsidR="00E65D23" w:rsidRPr="005013FA" w:rsidRDefault="00E65D23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70E4BB7" w14:textId="77777777" w:rsidR="000D1F9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96D71" w14:textId="77777777" w:rsidR="00990C2C" w:rsidRDefault="00990C2C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6D948" w14:textId="77777777" w:rsidR="00056F63" w:rsidRDefault="00056F63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C3EFF" w14:textId="77777777" w:rsidR="00056F63" w:rsidRDefault="00056F63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006FA" w14:textId="77777777" w:rsidR="00056F63" w:rsidRDefault="00056F63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C0D40" w14:textId="7EF91E11" w:rsidR="00990C2C" w:rsidRDefault="00990C2C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RBS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circulate </w:t>
            </w:r>
            <w:r w:rsidR="003041B1">
              <w:rPr>
                <w:rFonts w:asciiTheme="minorHAnsi" w:hAnsiTheme="minorHAnsi" w:cstheme="minorHAnsi"/>
                <w:sz w:val="22"/>
                <w:szCs w:val="22"/>
              </w:rPr>
              <w:t>Surgery Highlights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041B1">
              <w:rPr>
                <w:rFonts w:asciiTheme="minorHAnsi" w:hAnsiTheme="minorHAnsi" w:cstheme="minorHAnsi"/>
                <w:sz w:val="22"/>
                <w:szCs w:val="22"/>
              </w:rPr>
              <w:t>QRP Outcomes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Quality papers to </w:t>
            </w:r>
            <w:r w:rsidR="00CD3BBA">
              <w:rPr>
                <w:rFonts w:asciiTheme="minorHAnsi" w:hAnsiTheme="minorHAnsi" w:cstheme="minorHAnsi"/>
                <w:sz w:val="22"/>
                <w:szCs w:val="22"/>
              </w:rPr>
              <w:t>members.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A25211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65CEE5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38D33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96306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B9562D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74BDC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0EC57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D4BE7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2222A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84905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D3FEB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EAC62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16214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A8758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E1299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3741F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9F435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AED48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CCED3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2235E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10498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F83B2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681D7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3B83E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856D3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7A4E6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A9FE1" w14:textId="77777777" w:rsidR="00BB522D" w:rsidRDefault="00BB522D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9779B" w14:textId="77777777" w:rsidR="00621F0C" w:rsidRDefault="00621F0C" w:rsidP="00990C2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7E32ED" w14:textId="31B42C0C" w:rsidR="00BB522D" w:rsidRPr="005013FA" w:rsidRDefault="00D06073" w:rsidP="00990C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</w:t>
            </w:r>
            <w:r w:rsidR="00BB522D" w:rsidRPr="00653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McC</w:t>
            </w:r>
            <w:proofErr w:type="spellEnd"/>
            <w:r w:rsidR="00BB522D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653D8C">
              <w:rPr>
                <w:rFonts w:asciiTheme="minorHAnsi" w:hAnsiTheme="minorHAnsi" w:cstheme="minorHAnsi"/>
                <w:sz w:val="22"/>
                <w:szCs w:val="22"/>
              </w:rPr>
              <w:t xml:space="preserve">send RD short </w:t>
            </w:r>
            <w:r w:rsidR="006B3308">
              <w:rPr>
                <w:rFonts w:asciiTheme="minorHAnsi" w:hAnsiTheme="minorHAnsi" w:cstheme="minorHAnsi"/>
                <w:sz w:val="22"/>
                <w:szCs w:val="22"/>
              </w:rPr>
              <w:t xml:space="preserve">summary of </w:t>
            </w:r>
            <w:r w:rsidR="00653D8C">
              <w:rPr>
                <w:rFonts w:asciiTheme="minorHAnsi" w:hAnsiTheme="minorHAnsi" w:cstheme="minorHAnsi"/>
                <w:sz w:val="22"/>
                <w:szCs w:val="22"/>
              </w:rPr>
              <w:t>Quality Engagement Meeting</w:t>
            </w:r>
            <w:r w:rsidR="006B330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53D8C">
              <w:rPr>
                <w:rFonts w:asciiTheme="minorHAnsi" w:hAnsiTheme="minorHAnsi" w:cstheme="minorHAnsi"/>
                <w:sz w:val="22"/>
                <w:szCs w:val="22"/>
              </w:rPr>
              <w:t xml:space="preserve"> for TPDs. </w:t>
            </w:r>
          </w:p>
        </w:tc>
      </w:tr>
      <w:tr w:rsidR="000D1F9A" w:rsidRPr="005013FA" w14:paraId="026F2349" w14:textId="77777777" w:rsidTr="00A70304">
        <w:trPr>
          <w:trHeight w:val="567"/>
        </w:trPr>
        <w:tc>
          <w:tcPr>
            <w:tcW w:w="704" w:type="dxa"/>
            <w:shd w:val="clear" w:color="auto" w:fill="auto"/>
          </w:tcPr>
          <w:p w14:paraId="128C0440" w14:textId="290BAB3A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5.2</w:t>
            </w:r>
          </w:p>
        </w:tc>
        <w:tc>
          <w:tcPr>
            <w:tcW w:w="2410" w:type="dxa"/>
            <w:shd w:val="clear" w:color="auto" w:fill="auto"/>
          </w:tcPr>
          <w:p w14:paraId="208BD5A8" w14:textId="6B734863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Management</w:t>
            </w:r>
          </w:p>
        </w:tc>
        <w:tc>
          <w:tcPr>
            <w:tcW w:w="7938" w:type="dxa"/>
            <w:shd w:val="clear" w:color="auto" w:fill="auto"/>
          </w:tcPr>
          <w:p w14:paraId="2F904FAB" w14:textId="029263B1" w:rsidR="000D1F9A" w:rsidRPr="00272BBE" w:rsidRDefault="00272BBE" w:rsidP="00272BB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2BB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72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0304">
              <w:rPr>
                <w:rFonts w:asciiTheme="minorHAnsi" w:hAnsiTheme="minorHAnsi" w:cstheme="minorHAnsi"/>
                <w:sz w:val="22"/>
                <w:szCs w:val="22"/>
              </w:rPr>
              <w:t xml:space="preserve">confirmed there were no </w:t>
            </w:r>
            <w:r w:rsidRPr="00272BBE">
              <w:rPr>
                <w:rFonts w:asciiTheme="minorHAnsi" w:hAnsiTheme="minorHAnsi" w:cstheme="minorHAnsi"/>
                <w:sz w:val="22"/>
                <w:szCs w:val="22"/>
              </w:rPr>
              <w:t>items to discuss</w:t>
            </w:r>
          </w:p>
        </w:tc>
        <w:tc>
          <w:tcPr>
            <w:tcW w:w="3118" w:type="dxa"/>
            <w:shd w:val="clear" w:color="auto" w:fill="auto"/>
          </w:tcPr>
          <w:p w14:paraId="4E4D3175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2BB2BC02" w14:textId="77777777" w:rsidTr="00A70304">
        <w:trPr>
          <w:trHeight w:val="567"/>
        </w:trPr>
        <w:tc>
          <w:tcPr>
            <w:tcW w:w="704" w:type="dxa"/>
            <w:shd w:val="clear" w:color="auto" w:fill="auto"/>
          </w:tcPr>
          <w:p w14:paraId="7C0417A5" w14:textId="2152C12F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2410" w:type="dxa"/>
            <w:shd w:val="clear" w:color="auto" w:fill="auto"/>
          </w:tcPr>
          <w:p w14:paraId="440C1BE4" w14:textId="0410CEBD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</w:t>
            </w:r>
          </w:p>
        </w:tc>
        <w:tc>
          <w:tcPr>
            <w:tcW w:w="7938" w:type="dxa"/>
            <w:shd w:val="clear" w:color="auto" w:fill="auto"/>
          </w:tcPr>
          <w:p w14:paraId="1F96C97B" w14:textId="4AE76E67" w:rsidR="000D1F9A" w:rsidRPr="00272BBE" w:rsidRDefault="00A70304" w:rsidP="00272BB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2BB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72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confirmed there were no </w:t>
            </w:r>
            <w:r w:rsidRPr="00272BBE">
              <w:rPr>
                <w:rFonts w:asciiTheme="minorHAnsi" w:hAnsiTheme="minorHAnsi" w:cstheme="minorHAnsi"/>
                <w:sz w:val="22"/>
                <w:szCs w:val="22"/>
              </w:rPr>
              <w:t>items to discuss</w:t>
            </w:r>
          </w:p>
        </w:tc>
        <w:tc>
          <w:tcPr>
            <w:tcW w:w="3118" w:type="dxa"/>
            <w:shd w:val="clear" w:color="auto" w:fill="auto"/>
          </w:tcPr>
          <w:p w14:paraId="76BC2A61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38F81ACF" w14:textId="77777777" w:rsidTr="00664E05">
        <w:trPr>
          <w:trHeight w:val="567"/>
        </w:trPr>
        <w:tc>
          <w:tcPr>
            <w:tcW w:w="704" w:type="dxa"/>
            <w:shd w:val="clear" w:color="auto" w:fill="auto"/>
          </w:tcPr>
          <w:p w14:paraId="5EE0C18E" w14:textId="56076973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5.4</w:t>
            </w:r>
          </w:p>
        </w:tc>
        <w:tc>
          <w:tcPr>
            <w:tcW w:w="2410" w:type="dxa"/>
            <w:shd w:val="clear" w:color="auto" w:fill="auto"/>
          </w:tcPr>
          <w:p w14:paraId="6F6E55CD" w14:textId="1DA673F7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Recruitment </w:t>
            </w:r>
          </w:p>
        </w:tc>
        <w:tc>
          <w:tcPr>
            <w:tcW w:w="7938" w:type="dxa"/>
            <w:shd w:val="clear" w:color="auto" w:fill="auto"/>
          </w:tcPr>
          <w:p w14:paraId="2717EB57" w14:textId="77777777" w:rsidR="000D1F9A" w:rsidRDefault="00706CB0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gave the members the following update including:</w:t>
            </w:r>
          </w:p>
          <w:p w14:paraId="1DE3352D" w14:textId="77777777" w:rsidR="00AC7266" w:rsidRDefault="00AC7266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464D7" w14:textId="77777777" w:rsidR="007F2ED0" w:rsidRDefault="007F2ED0" w:rsidP="007F2ED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Round 1 2023: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JMacK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confirmed that Round 1 recruitment closed on 24/11/2203 and stated that there had been a significant increase in applications.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JMack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stated that the UK MDRS Group will review issues related to increased applications for 2024.</w:t>
            </w:r>
          </w:p>
          <w:p w14:paraId="120D4ED6" w14:textId="77777777" w:rsidR="00155D2C" w:rsidRPr="007A7F14" w:rsidRDefault="00155D2C" w:rsidP="007A7F1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353F3" w14:textId="4FAD8FE1" w:rsidR="00155D2C" w:rsidRDefault="00155D2C" w:rsidP="007F2ED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Round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confirmed that Round 2 will close on 08/12/2023. </w:t>
            </w:r>
          </w:p>
          <w:p w14:paraId="3BF0D24C" w14:textId="77777777" w:rsidR="00365A07" w:rsidRPr="00365A07" w:rsidRDefault="00365A07" w:rsidP="00365A0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F5F1F" w14:textId="64DFB495" w:rsidR="00365A07" w:rsidRDefault="00365A07" w:rsidP="007F2ED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Fill Rates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2023</w:t>
            </w:r>
            <w:r w:rsidRPr="00396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5D79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Pr="00695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1AFE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695D79">
              <w:rPr>
                <w:rFonts w:asciiTheme="minorHAnsi" w:hAnsiTheme="minorHAnsi" w:cstheme="minorHAnsi"/>
                <w:sz w:val="22"/>
                <w:szCs w:val="22"/>
              </w:rPr>
              <w:t xml:space="preserve"> that there is only one unfilled </w:t>
            </w:r>
            <w:r w:rsidR="00002C64">
              <w:rPr>
                <w:rFonts w:asciiTheme="minorHAnsi" w:hAnsiTheme="minorHAnsi" w:cstheme="minorHAnsi"/>
                <w:sz w:val="22"/>
                <w:szCs w:val="22"/>
              </w:rPr>
              <w:t xml:space="preserve">post (Cardio </w:t>
            </w:r>
            <w:r w:rsidR="00F93B79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02C64">
              <w:rPr>
                <w:rFonts w:asciiTheme="minorHAnsi" w:hAnsiTheme="minorHAnsi" w:cstheme="minorHAnsi"/>
                <w:sz w:val="22"/>
                <w:szCs w:val="22"/>
              </w:rPr>
              <w:t xml:space="preserve">horacic) </w:t>
            </w:r>
            <w:r w:rsidR="00202173">
              <w:rPr>
                <w:rFonts w:asciiTheme="minorHAnsi" w:hAnsiTheme="minorHAnsi" w:cstheme="minorHAnsi"/>
                <w:sz w:val="22"/>
                <w:szCs w:val="22"/>
              </w:rPr>
              <w:t xml:space="preserve">for 2023. </w:t>
            </w:r>
          </w:p>
          <w:p w14:paraId="2CC97D84" w14:textId="77777777" w:rsidR="00B97AB7" w:rsidRDefault="00B97AB7" w:rsidP="00B97AB7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3CC6E" w14:textId="60B1BA18" w:rsidR="0010352B" w:rsidRDefault="00FE391A" w:rsidP="007F2ED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T&amp;O</w:t>
            </w:r>
            <w:r w:rsidR="002250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Interviews February 2024</w:t>
            </w:r>
            <w:r w:rsidRPr="00396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296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396E29">
              <w:rPr>
                <w:rFonts w:asciiTheme="minorHAnsi" w:hAnsiTheme="minorHAnsi" w:cstheme="minorHAnsi"/>
                <w:sz w:val="22"/>
                <w:szCs w:val="22"/>
              </w:rPr>
              <w:t xml:space="preserve">panels have been </w:t>
            </w:r>
            <w:proofErr w:type="spellStart"/>
            <w:r w:rsidR="006D3296">
              <w:rPr>
                <w:rFonts w:asciiTheme="minorHAnsi" w:hAnsiTheme="minorHAnsi" w:cstheme="minorHAnsi"/>
                <w:sz w:val="22"/>
                <w:szCs w:val="22"/>
              </w:rPr>
              <w:t>organised</w:t>
            </w:r>
            <w:proofErr w:type="spellEnd"/>
            <w:r w:rsidR="00396E29">
              <w:rPr>
                <w:rFonts w:asciiTheme="minorHAnsi" w:hAnsiTheme="minorHAnsi" w:cstheme="minorHAnsi"/>
                <w:sz w:val="22"/>
                <w:szCs w:val="22"/>
              </w:rPr>
              <w:t xml:space="preserve"> for February interviews. </w:t>
            </w:r>
          </w:p>
          <w:p w14:paraId="657652C7" w14:textId="77777777" w:rsidR="0010352B" w:rsidRPr="0010352B" w:rsidRDefault="0010352B" w:rsidP="001035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80099E" w14:textId="36EA8D52" w:rsidR="00706CB0" w:rsidRDefault="0010352B" w:rsidP="007F2ED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Availability for Interview Panels: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1271">
              <w:rPr>
                <w:rFonts w:asciiTheme="minorHAnsi" w:hAnsiTheme="minorHAnsi" w:cstheme="minorHAnsi"/>
                <w:sz w:val="22"/>
                <w:szCs w:val="22"/>
              </w:rPr>
              <w:t xml:space="preserve">AM requested members make themselves available for interview panels. </w:t>
            </w:r>
            <w:r w:rsidR="00901070">
              <w:rPr>
                <w:rFonts w:asciiTheme="minorHAnsi" w:hAnsiTheme="minorHAnsi" w:cstheme="minorHAnsi"/>
                <w:sz w:val="22"/>
                <w:szCs w:val="22"/>
              </w:rPr>
              <w:t xml:space="preserve">PW stated there were issues </w:t>
            </w:r>
            <w:r w:rsidR="0013528B">
              <w:rPr>
                <w:rFonts w:asciiTheme="minorHAnsi" w:hAnsiTheme="minorHAnsi" w:cstheme="minorHAnsi"/>
                <w:sz w:val="22"/>
                <w:szCs w:val="22"/>
              </w:rPr>
              <w:t>relating</w:t>
            </w:r>
            <w:r w:rsidR="00901070">
              <w:rPr>
                <w:rFonts w:asciiTheme="minorHAnsi" w:hAnsiTheme="minorHAnsi" w:cstheme="minorHAnsi"/>
                <w:sz w:val="22"/>
                <w:szCs w:val="22"/>
              </w:rPr>
              <w:t xml:space="preserve"> to being </w:t>
            </w:r>
            <w:r w:rsidR="009010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released </w:t>
            </w:r>
            <w:r w:rsidR="00241EB2">
              <w:rPr>
                <w:rFonts w:asciiTheme="minorHAnsi" w:hAnsiTheme="minorHAnsi" w:cstheme="minorHAnsi"/>
                <w:sz w:val="22"/>
                <w:szCs w:val="22"/>
              </w:rPr>
              <w:t xml:space="preserve">by Service </w:t>
            </w:r>
            <w:r w:rsidR="0013528B">
              <w:rPr>
                <w:rFonts w:asciiTheme="minorHAnsi" w:hAnsiTheme="minorHAnsi" w:cstheme="minorHAnsi"/>
                <w:sz w:val="22"/>
                <w:szCs w:val="22"/>
              </w:rPr>
              <w:t xml:space="preserve">to attend panels. AM suggested discussing with DMEs. </w:t>
            </w:r>
            <w:proofErr w:type="spellStart"/>
            <w:r w:rsidR="00E72859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="00E72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5FBC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="00E72859">
              <w:rPr>
                <w:rFonts w:asciiTheme="minorHAnsi" w:hAnsiTheme="minorHAnsi" w:cstheme="minorHAnsi"/>
                <w:sz w:val="22"/>
                <w:szCs w:val="22"/>
              </w:rPr>
              <w:t xml:space="preserve">that boards should cover any expenses members incur when attending interview panels. </w:t>
            </w:r>
          </w:p>
          <w:p w14:paraId="76DE84EB" w14:textId="1C549FB8" w:rsidR="00123AD4" w:rsidRPr="00123AD4" w:rsidRDefault="00123AD4" w:rsidP="00123A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A1F6451" w14:textId="77777777" w:rsidR="000D1F9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D3229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28B41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D2355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06293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433EB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47850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4A08F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7C177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621D2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BE79A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5648D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38604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EA019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D9A6F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C1609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86097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60676" w14:textId="77777777" w:rsidR="00664E05" w:rsidRDefault="00664E05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59B04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6AE2B" w14:textId="77777777" w:rsidR="00D266D4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E177E" w14:textId="4288ACB7" w:rsidR="00D266D4" w:rsidRPr="005013FA" w:rsidRDefault="00D266D4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0EE32955" w14:textId="77777777" w:rsidTr="009732A3">
        <w:trPr>
          <w:trHeight w:val="567"/>
        </w:trPr>
        <w:tc>
          <w:tcPr>
            <w:tcW w:w="704" w:type="dxa"/>
            <w:shd w:val="clear" w:color="auto" w:fill="auto"/>
          </w:tcPr>
          <w:p w14:paraId="5DB8D330" w14:textId="45F699EB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5.5</w:t>
            </w:r>
          </w:p>
        </w:tc>
        <w:tc>
          <w:tcPr>
            <w:tcW w:w="2410" w:type="dxa"/>
            <w:shd w:val="clear" w:color="auto" w:fill="auto"/>
          </w:tcPr>
          <w:p w14:paraId="168AB61A" w14:textId="7FBF5104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Equality</w:t>
            </w:r>
            <w:r w:rsidR="009C1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Diversity </w:t>
            </w:r>
            <w:r w:rsidR="009C1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 Inclusivity</w:t>
            </w:r>
          </w:p>
        </w:tc>
        <w:tc>
          <w:tcPr>
            <w:tcW w:w="7938" w:type="dxa"/>
            <w:shd w:val="clear" w:color="auto" w:fill="auto"/>
          </w:tcPr>
          <w:p w14:paraId="6278B8DE" w14:textId="27061B6B" w:rsidR="00B5351A" w:rsidRPr="00E83E9A" w:rsidRDefault="00B5351A" w:rsidP="00E83E9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C590A0B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837" w:rsidRPr="005013FA" w14:paraId="09A8E033" w14:textId="77777777" w:rsidTr="009732A3">
        <w:trPr>
          <w:trHeight w:val="567"/>
        </w:trPr>
        <w:tc>
          <w:tcPr>
            <w:tcW w:w="704" w:type="dxa"/>
            <w:shd w:val="clear" w:color="auto" w:fill="auto"/>
          </w:tcPr>
          <w:p w14:paraId="31194D64" w14:textId="0D95AA94" w:rsidR="00305837" w:rsidRPr="00C12360" w:rsidRDefault="007E0A93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5.5.1</w:t>
            </w:r>
          </w:p>
        </w:tc>
        <w:tc>
          <w:tcPr>
            <w:tcW w:w="2410" w:type="dxa"/>
            <w:shd w:val="clear" w:color="auto" w:fill="auto"/>
          </w:tcPr>
          <w:p w14:paraId="32BABDB6" w14:textId="3EAADE2D" w:rsidR="00305837" w:rsidRPr="00C12360" w:rsidRDefault="0075642C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Equality, </w:t>
            </w:r>
            <w:r w:rsidR="00E83E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Diversity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&amp; Inclusivity </w:t>
            </w:r>
            <w:r w:rsidR="00E83E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</w:t>
            </w:r>
          </w:p>
        </w:tc>
        <w:tc>
          <w:tcPr>
            <w:tcW w:w="7938" w:type="dxa"/>
            <w:shd w:val="clear" w:color="auto" w:fill="auto"/>
          </w:tcPr>
          <w:p w14:paraId="0308C502" w14:textId="65AC3DCA" w:rsidR="00E83E9A" w:rsidRPr="00B5351A" w:rsidRDefault="00E83E9A" w:rsidP="00E83E9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351A">
              <w:rPr>
                <w:rFonts w:asciiTheme="minorHAnsi" w:hAnsiTheme="minorHAnsi" w:cstheme="minorHAnsi"/>
                <w:sz w:val="22"/>
                <w:szCs w:val="22"/>
              </w:rPr>
              <w:t xml:space="preserve">AM stated that </w:t>
            </w:r>
            <w:r w:rsidR="0075642C">
              <w:rPr>
                <w:rFonts w:asciiTheme="minorHAnsi" w:hAnsiTheme="minorHAnsi" w:cstheme="minorHAnsi"/>
                <w:sz w:val="22"/>
                <w:szCs w:val="22"/>
              </w:rPr>
              <w:t xml:space="preserve">the ED&amp;I </w:t>
            </w:r>
            <w:r w:rsidRPr="00B5351A">
              <w:rPr>
                <w:rFonts w:asciiTheme="minorHAnsi" w:hAnsiTheme="minorHAnsi" w:cstheme="minorHAnsi"/>
                <w:sz w:val="22"/>
                <w:szCs w:val="22"/>
              </w:rPr>
              <w:t xml:space="preserve">report contains </w:t>
            </w:r>
            <w:r w:rsidR="0075642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B5351A">
              <w:rPr>
                <w:rFonts w:asciiTheme="minorHAnsi" w:hAnsiTheme="minorHAnsi" w:cstheme="minorHAnsi"/>
                <w:sz w:val="22"/>
                <w:szCs w:val="22"/>
              </w:rPr>
              <w:t xml:space="preserve">summary of information of </w:t>
            </w:r>
            <w:r w:rsidR="009732A3">
              <w:rPr>
                <w:rFonts w:asciiTheme="minorHAnsi" w:hAnsiTheme="minorHAnsi" w:cstheme="minorHAnsi"/>
                <w:sz w:val="22"/>
                <w:szCs w:val="22"/>
              </w:rPr>
              <w:t xml:space="preserve">ED&amp;I </w:t>
            </w:r>
            <w:r w:rsidRPr="00B5351A">
              <w:rPr>
                <w:rFonts w:asciiTheme="minorHAnsi" w:hAnsiTheme="minorHAnsi" w:cstheme="minorHAnsi"/>
                <w:sz w:val="22"/>
                <w:szCs w:val="22"/>
              </w:rPr>
              <w:t xml:space="preserve">issues and confirmed that </w:t>
            </w:r>
            <w:r w:rsidR="00F31A7B">
              <w:rPr>
                <w:rFonts w:asciiTheme="minorHAnsi" w:hAnsiTheme="minorHAnsi" w:cstheme="minorHAnsi"/>
                <w:sz w:val="22"/>
                <w:szCs w:val="22"/>
              </w:rPr>
              <w:t xml:space="preserve">this report will be revised annually. </w:t>
            </w:r>
          </w:p>
          <w:p w14:paraId="410CB46D" w14:textId="77777777" w:rsidR="00305837" w:rsidRPr="00E83E9A" w:rsidRDefault="00305837" w:rsidP="00E83E9A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F72941D" w14:textId="77777777" w:rsidR="00305837" w:rsidRPr="005013FA" w:rsidRDefault="00305837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837" w:rsidRPr="005013FA" w14:paraId="2F5A55CA" w14:textId="77777777" w:rsidTr="009732A3">
        <w:trPr>
          <w:trHeight w:val="567"/>
        </w:trPr>
        <w:tc>
          <w:tcPr>
            <w:tcW w:w="704" w:type="dxa"/>
            <w:shd w:val="clear" w:color="auto" w:fill="auto"/>
          </w:tcPr>
          <w:p w14:paraId="2B119829" w14:textId="5830DC97" w:rsidR="00305837" w:rsidRPr="00C12360" w:rsidRDefault="00E83E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5.5.2</w:t>
            </w:r>
          </w:p>
        </w:tc>
        <w:tc>
          <w:tcPr>
            <w:tcW w:w="2410" w:type="dxa"/>
            <w:shd w:val="clear" w:color="auto" w:fill="auto"/>
          </w:tcPr>
          <w:p w14:paraId="5D072234" w14:textId="24C2C67D" w:rsidR="00305837" w:rsidRPr="00C12360" w:rsidRDefault="00305837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Sexual Harassment in Surgery – Update ppt</w:t>
            </w:r>
          </w:p>
        </w:tc>
        <w:tc>
          <w:tcPr>
            <w:tcW w:w="7938" w:type="dxa"/>
            <w:shd w:val="clear" w:color="auto" w:fill="auto"/>
          </w:tcPr>
          <w:p w14:paraId="1E45D2EF" w14:textId="5B0DA43C" w:rsidR="00305837" w:rsidRDefault="00912F9F" w:rsidP="00B5351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stated that </w:t>
            </w:r>
            <w:r w:rsidR="00C13190">
              <w:rPr>
                <w:rFonts w:asciiTheme="minorHAnsi" w:hAnsiTheme="minorHAnsi" w:cstheme="minorHAnsi"/>
                <w:sz w:val="22"/>
                <w:szCs w:val="22"/>
              </w:rPr>
              <w:t xml:space="preserve">NES are looking at co-ordination policies related to sexual harassment and updating </w:t>
            </w:r>
            <w:r w:rsidR="00791A4A">
              <w:rPr>
                <w:rFonts w:asciiTheme="minorHAnsi" w:hAnsiTheme="minorHAnsi" w:cstheme="minorHAnsi"/>
                <w:sz w:val="22"/>
                <w:szCs w:val="22"/>
              </w:rPr>
              <w:t xml:space="preserve">NES </w:t>
            </w:r>
            <w:r w:rsidR="00C13190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r w:rsidR="00791A4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13190">
              <w:rPr>
                <w:rFonts w:asciiTheme="minorHAnsi" w:hAnsiTheme="minorHAnsi" w:cstheme="minorHAnsi"/>
                <w:sz w:val="22"/>
                <w:szCs w:val="22"/>
              </w:rPr>
              <w:t xml:space="preserve"> of Conduct. AM stated that group will be looking at teaching materials which will include </w:t>
            </w:r>
            <w:r w:rsidR="00635352">
              <w:rPr>
                <w:rFonts w:asciiTheme="minorHAnsi" w:hAnsiTheme="minorHAnsi" w:cstheme="minorHAnsi"/>
                <w:sz w:val="22"/>
                <w:szCs w:val="22"/>
              </w:rPr>
              <w:t>topics</w:t>
            </w:r>
            <w:r w:rsidR="00827FFD">
              <w:rPr>
                <w:rFonts w:asciiTheme="minorHAnsi" w:hAnsiTheme="minorHAnsi" w:cstheme="minorHAnsi"/>
                <w:sz w:val="22"/>
                <w:szCs w:val="22"/>
              </w:rPr>
              <w:t xml:space="preserve"> such as </w:t>
            </w:r>
            <w:r w:rsidR="00C13190">
              <w:rPr>
                <w:rFonts w:asciiTheme="minorHAnsi" w:hAnsiTheme="minorHAnsi" w:cstheme="minorHAnsi"/>
                <w:sz w:val="22"/>
                <w:szCs w:val="22"/>
              </w:rPr>
              <w:t xml:space="preserve">legislation, protocols etc. </w:t>
            </w:r>
            <w:r w:rsidR="00791A4A">
              <w:rPr>
                <w:rFonts w:asciiTheme="minorHAnsi" w:hAnsiTheme="minorHAnsi" w:cstheme="minorHAnsi"/>
                <w:sz w:val="22"/>
                <w:szCs w:val="22"/>
              </w:rPr>
              <w:t xml:space="preserve">AM also noted that </w:t>
            </w:r>
            <w:r w:rsidR="00C13190">
              <w:rPr>
                <w:rFonts w:asciiTheme="minorHAnsi" w:hAnsiTheme="minorHAnsi" w:cstheme="minorHAnsi"/>
                <w:sz w:val="22"/>
                <w:szCs w:val="22"/>
              </w:rPr>
              <w:t>TDWS will act as a</w:t>
            </w:r>
            <w:r w:rsidR="00791A4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13190">
              <w:rPr>
                <w:rFonts w:asciiTheme="minorHAnsi" w:hAnsiTheme="minorHAnsi" w:cstheme="minorHAnsi"/>
                <w:sz w:val="22"/>
                <w:szCs w:val="22"/>
              </w:rPr>
              <w:t xml:space="preserve"> alternative reporting route. </w:t>
            </w:r>
          </w:p>
          <w:p w14:paraId="75B7FF67" w14:textId="0D480072" w:rsidR="00C13190" w:rsidRPr="00B5351A" w:rsidRDefault="00C13190" w:rsidP="00C1319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ECDFC71" w14:textId="77777777" w:rsidR="00305837" w:rsidRPr="005013FA" w:rsidRDefault="00305837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52436A1D" w14:textId="77777777" w:rsidTr="00791A4A">
        <w:trPr>
          <w:trHeight w:val="567"/>
        </w:trPr>
        <w:tc>
          <w:tcPr>
            <w:tcW w:w="704" w:type="dxa"/>
            <w:shd w:val="clear" w:color="auto" w:fill="auto"/>
          </w:tcPr>
          <w:p w14:paraId="0FE192C5" w14:textId="29D4ADAE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14:paraId="5BC845BD" w14:textId="15DE0F9B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Specialty </w:t>
            </w:r>
            <w:r w:rsidR="008C1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eports</w:t>
            </w:r>
            <w:r w:rsidR="008C1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Highlights</w:t>
            </w:r>
          </w:p>
        </w:tc>
        <w:tc>
          <w:tcPr>
            <w:tcW w:w="7938" w:type="dxa"/>
            <w:shd w:val="clear" w:color="auto" w:fill="auto"/>
          </w:tcPr>
          <w:p w14:paraId="380FF2D1" w14:textId="7794E30A" w:rsidR="00CE714A" w:rsidRDefault="00CE714A" w:rsidP="00CE71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Various issues were raised by individual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including:</w:t>
            </w:r>
          </w:p>
          <w:p w14:paraId="21371786" w14:textId="77777777" w:rsidR="00CE714A" w:rsidRPr="00CE714A" w:rsidRDefault="00CE714A" w:rsidP="00CE71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4D65" w14:textId="001D7CA1" w:rsidR="00CE714A" w:rsidRDefault="001406FB" w:rsidP="005E4C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4C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Surgery</w:t>
            </w:r>
            <w:r w:rsidR="007E7C61" w:rsidRPr="005E4C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8B1102" w:rsidRPr="005E4C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Endoscopy</w:t>
            </w:r>
            <w:r w:rsidRPr="005E4C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Training</w:t>
            </w:r>
            <w:r w:rsidR="007E7C61" w:rsidRPr="005E4C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7E7C61" w:rsidRPr="005E4C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4C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E4C5B">
              <w:rPr>
                <w:rFonts w:asciiTheme="minorHAnsi" w:hAnsiTheme="minorHAnsi" w:cstheme="minorHAnsi"/>
                <w:sz w:val="22"/>
                <w:szCs w:val="22"/>
              </w:rPr>
              <w:t xml:space="preserve">L stated that there have been issues related to courses </w:t>
            </w:r>
            <w:r w:rsidR="00E13950">
              <w:rPr>
                <w:rFonts w:asciiTheme="minorHAnsi" w:hAnsiTheme="minorHAnsi" w:cstheme="minorHAnsi"/>
                <w:sz w:val="22"/>
                <w:szCs w:val="22"/>
              </w:rPr>
              <w:t>held</w:t>
            </w:r>
            <w:r w:rsidR="005E4C5B">
              <w:rPr>
                <w:rFonts w:asciiTheme="minorHAnsi" w:hAnsiTheme="minorHAnsi" w:cstheme="minorHAnsi"/>
                <w:sz w:val="22"/>
                <w:szCs w:val="22"/>
              </w:rPr>
              <w:t xml:space="preserve"> at Stobhill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>Hospital. In addition to this, A</w:t>
            </w:r>
            <w:r w:rsidR="005E4C5B">
              <w:rPr>
                <w:rFonts w:asciiTheme="minorHAnsi" w:hAnsiTheme="minorHAnsi" w:cstheme="minorHAnsi"/>
                <w:sz w:val="22"/>
                <w:szCs w:val="22"/>
              </w:rPr>
              <w:t xml:space="preserve">L highlighted </w:t>
            </w:r>
            <w:r w:rsidR="00E13950">
              <w:rPr>
                <w:rFonts w:asciiTheme="minorHAnsi" w:hAnsiTheme="minorHAnsi" w:cstheme="minorHAnsi"/>
                <w:sz w:val="22"/>
                <w:szCs w:val="22"/>
              </w:rPr>
              <w:t xml:space="preserve">issues regarding </w:t>
            </w:r>
            <w:r w:rsidR="00746A26">
              <w:rPr>
                <w:rFonts w:asciiTheme="minorHAnsi" w:hAnsiTheme="minorHAnsi" w:cstheme="minorHAnsi"/>
                <w:sz w:val="22"/>
                <w:szCs w:val="22"/>
              </w:rPr>
              <w:t xml:space="preserve">Emersion </w:t>
            </w:r>
            <w:r w:rsidR="0086644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46A26">
              <w:rPr>
                <w:rFonts w:asciiTheme="minorHAnsi" w:hAnsiTheme="minorHAnsi" w:cstheme="minorHAnsi"/>
                <w:sz w:val="22"/>
                <w:szCs w:val="22"/>
              </w:rPr>
              <w:t xml:space="preserve">raining in the North region. </w:t>
            </w:r>
            <w:r w:rsidR="004F7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4C5B">
              <w:rPr>
                <w:rFonts w:asciiTheme="minorHAnsi" w:hAnsiTheme="minorHAnsi" w:cstheme="minorHAnsi"/>
                <w:sz w:val="22"/>
                <w:szCs w:val="22"/>
              </w:rPr>
              <w:t>AM stated that CSME</w:t>
            </w:r>
            <w:r w:rsidR="008D7F6C" w:rsidRPr="005E4C5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E4C5B">
              <w:rPr>
                <w:rFonts w:asciiTheme="minorHAnsi" w:hAnsiTheme="minorHAnsi" w:cstheme="minorHAnsi"/>
                <w:sz w:val="22"/>
                <w:szCs w:val="22"/>
              </w:rPr>
              <w:t xml:space="preserve"> will be renewing contract and a meeting will be h</w:t>
            </w:r>
            <w:r w:rsidR="008B1102" w:rsidRPr="005E4C5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E4C5B">
              <w:rPr>
                <w:rFonts w:asciiTheme="minorHAnsi" w:hAnsiTheme="minorHAnsi" w:cstheme="minorHAnsi"/>
                <w:sz w:val="22"/>
                <w:szCs w:val="22"/>
              </w:rPr>
              <w:t xml:space="preserve">ld with Graham Haddock </w:t>
            </w:r>
            <w:r w:rsidR="008B1102" w:rsidRPr="005E4C5B">
              <w:rPr>
                <w:rFonts w:asciiTheme="minorHAnsi" w:hAnsiTheme="minorHAnsi" w:cstheme="minorHAnsi"/>
                <w:sz w:val="22"/>
                <w:szCs w:val="22"/>
              </w:rPr>
              <w:t xml:space="preserve">to look at new approach. </w:t>
            </w:r>
          </w:p>
          <w:p w14:paraId="79C0F99E" w14:textId="77777777" w:rsidR="004D449D" w:rsidRPr="005E4C5B" w:rsidRDefault="004D449D" w:rsidP="004D449D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EEC64" w14:textId="77777777" w:rsidR="004307D5" w:rsidRDefault="00172D2B" w:rsidP="008B11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2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BMA </w:t>
            </w:r>
            <w:r w:rsidR="004307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Junior Doctor Contracts</w:t>
            </w:r>
            <w:r w:rsidRPr="00172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SO’R stated that </w:t>
            </w:r>
            <w:r w:rsidR="00D0615F">
              <w:rPr>
                <w:rFonts w:asciiTheme="minorHAnsi" w:hAnsiTheme="minorHAnsi" w:cstheme="minorHAnsi"/>
                <w:sz w:val="22"/>
                <w:szCs w:val="22"/>
              </w:rPr>
              <w:t xml:space="preserve">SJDC will meet on 19/12/2023 to </w:t>
            </w:r>
            <w:r w:rsidR="005A7DB8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  <w:r w:rsidR="00D061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7DB8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0615F">
              <w:rPr>
                <w:rFonts w:asciiTheme="minorHAnsi" w:hAnsiTheme="minorHAnsi" w:cstheme="minorHAnsi"/>
                <w:sz w:val="22"/>
                <w:szCs w:val="22"/>
              </w:rPr>
              <w:t xml:space="preserve">unior </w:t>
            </w:r>
            <w:r w:rsidR="005A7DB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0615F">
              <w:rPr>
                <w:rFonts w:asciiTheme="minorHAnsi" w:hAnsiTheme="minorHAnsi" w:cstheme="minorHAnsi"/>
                <w:sz w:val="22"/>
                <w:szCs w:val="22"/>
              </w:rPr>
              <w:t xml:space="preserve">octor contracts. </w:t>
            </w:r>
            <w:r w:rsidR="003F38D6">
              <w:rPr>
                <w:rFonts w:asciiTheme="minorHAnsi" w:hAnsiTheme="minorHAnsi" w:cstheme="minorHAnsi"/>
                <w:sz w:val="22"/>
                <w:szCs w:val="22"/>
              </w:rPr>
              <w:t xml:space="preserve">Particular attention will be given to </w:t>
            </w:r>
            <w:r w:rsidR="002B0C2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F38D6">
              <w:rPr>
                <w:rFonts w:asciiTheme="minorHAnsi" w:hAnsiTheme="minorHAnsi" w:cstheme="minorHAnsi"/>
                <w:sz w:val="22"/>
                <w:szCs w:val="22"/>
              </w:rPr>
              <w:t>ess than Full Time</w:t>
            </w:r>
            <w:r w:rsidR="002B0C2B">
              <w:rPr>
                <w:rFonts w:asciiTheme="minorHAnsi" w:hAnsiTheme="minorHAnsi" w:cstheme="minorHAnsi"/>
                <w:sz w:val="22"/>
                <w:szCs w:val="22"/>
              </w:rPr>
              <w:t xml:space="preserve"> and protected training time. </w:t>
            </w:r>
          </w:p>
          <w:p w14:paraId="4BAAC666" w14:textId="77777777" w:rsidR="004307D5" w:rsidRDefault="004307D5" w:rsidP="004307D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7E344" w14:textId="7FB8863F" w:rsidR="00CE714A" w:rsidRPr="00BC2A7A" w:rsidRDefault="004307D5" w:rsidP="00BC2A7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7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BMA – MAP</w:t>
            </w:r>
            <w:r w:rsidR="00BC2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4307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7D68">
              <w:rPr>
                <w:rFonts w:asciiTheme="minorHAnsi" w:hAnsiTheme="minorHAnsi" w:cstheme="minorHAnsi"/>
                <w:sz w:val="22"/>
                <w:szCs w:val="22"/>
              </w:rPr>
              <w:t xml:space="preserve">SO’R stated that the BMA has objected </w:t>
            </w:r>
            <w:r w:rsidR="00BC2A7A">
              <w:rPr>
                <w:rFonts w:asciiTheme="minorHAnsi" w:hAnsiTheme="minorHAnsi" w:cstheme="minorHAnsi"/>
                <w:sz w:val="22"/>
                <w:szCs w:val="22"/>
              </w:rPr>
              <w:t xml:space="preserve">in principle </w:t>
            </w:r>
            <w:r w:rsidR="00197D68">
              <w:rPr>
                <w:rFonts w:asciiTheme="minorHAnsi" w:hAnsiTheme="minorHAnsi" w:cstheme="minorHAnsi"/>
                <w:sz w:val="22"/>
                <w:szCs w:val="22"/>
              </w:rPr>
              <w:t>to the recruitment of MAP</w:t>
            </w:r>
            <w:r w:rsidR="00BC2A7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A417B" w:rsidRPr="00BC2A7A">
              <w:rPr>
                <w:rFonts w:asciiTheme="minorHAnsi" w:hAnsiTheme="minorHAnsi" w:cstheme="minorHAnsi"/>
                <w:sz w:val="22"/>
                <w:szCs w:val="22"/>
              </w:rPr>
              <w:t xml:space="preserve">. AM confirmed that </w:t>
            </w:r>
            <w:r w:rsidR="00AE61C1">
              <w:rPr>
                <w:rFonts w:asciiTheme="minorHAnsi" w:hAnsiTheme="minorHAnsi" w:cstheme="minorHAnsi"/>
                <w:sz w:val="22"/>
                <w:szCs w:val="22"/>
              </w:rPr>
              <w:t xml:space="preserve">NES had met with the SJDC and plans a further meeting and creation of a consultation group. </w:t>
            </w:r>
          </w:p>
          <w:p w14:paraId="27942E4B" w14:textId="77777777" w:rsidR="008C13E3" w:rsidRPr="008C13E3" w:rsidRDefault="008C13E3" w:rsidP="008C13E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82685" w14:textId="48413A50" w:rsidR="008C13E3" w:rsidRPr="008B1102" w:rsidRDefault="008C13E3" w:rsidP="008C13E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71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Surgery: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GS raised issues related to trainee</w:t>
            </w:r>
            <w:r w:rsidR="002E1F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failing </w:t>
            </w:r>
            <w:r w:rsidRPr="008B1102">
              <w:rPr>
                <w:rFonts w:asciiTheme="minorHAnsi" w:hAnsiTheme="minorHAnsi" w:cstheme="minorHAnsi"/>
                <w:sz w:val="22"/>
                <w:szCs w:val="22"/>
              </w:rPr>
              <w:t>Part A exam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D284A04" w14:textId="10F37CA6" w:rsidR="008B1102" w:rsidRPr="005013FA" w:rsidRDefault="008B1102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DAC3392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151DDD0E" w14:textId="77777777" w:rsidTr="004C7D11">
        <w:trPr>
          <w:trHeight w:val="567"/>
        </w:trPr>
        <w:tc>
          <w:tcPr>
            <w:tcW w:w="704" w:type="dxa"/>
            <w:shd w:val="clear" w:color="auto" w:fill="auto"/>
          </w:tcPr>
          <w:p w14:paraId="0D013AB8" w14:textId="78C32E0D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  <w:shd w:val="clear" w:color="auto" w:fill="auto"/>
          </w:tcPr>
          <w:p w14:paraId="03366476" w14:textId="688CD454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Reports</w:t>
            </w:r>
          </w:p>
        </w:tc>
        <w:tc>
          <w:tcPr>
            <w:tcW w:w="7938" w:type="dxa"/>
            <w:shd w:val="clear" w:color="auto" w:fill="auto"/>
          </w:tcPr>
          <w:p w14:paraId="58B8BE82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271718C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606D4B9A" w14:textId="77777777" w:rsidTr="004C7D11">
        <w:trPr>
          <w:trHeight w:val="567"/>
        </w:trPr>
        <w:tc>
          <w:tcPr>
            <w:tcW w:w="704" w:type="dxa"/>
            <w:shd w:val="clear" w:color="auto" w:fill="auto"/>
          </w:tcPr>
          <w:p w14:paraId="2DAB2786" w14:textId="169669B5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2410" w:type="dxa"/>
            <w:shd w:val="clear" w:color="auto" w:fill="auto"/>
          </w:tcPr>
          <w:p w14:paraId="1A17F927" w14:textId="5B8BAE5C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Service (MD) Report</w:t>
            </w:r>
          </w:p>
        </w:tc>
        <w:tc>
          <w:tcPr>
            <w:tcW w:w="7938" w:type="dxa"/>
            <w:shd w:val="clear" w:color="auto" w:fill="auto"/>
          </w:tcPr>
          <w:p w14:paraId="24BE0CDC" w14:textId="2609C1D2" w:rsidR="000D1F9A" w:rsidRPr="004C7D11" w:rsidRDefault="00A47027" w:rsidP="00B961E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3D30">
              <w:rPr>
                <w:rFonts w:asciiTheme="minorHAnsi" w:hAnsiTheme="minorHAnsi" w:cstheme="minorHAnsi"/>
                <w:sz w:val="22"/>
                <w:szCs w:val="22"/>
              </w:rPr>
              <w:t>This item was not discussed</w:t>
            </w:r>
          </w:p>
        </w:tc>
        <w:tc>
          <w:tcPr>
            <w:tcW w:w="3118" w:type="dxa"/>
            <w:shd w:val="clear" w:color="auto" w:fill="auto"/>
          </w:tcPr>
          <w:p w14:paraId="2A001689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5190D33E" w14:textId="77777777" w:rsidTr="004C7D11">
        <w:trPr>
          <w:trHeight w:val="567"/>
        </w:trPr>
        <w:tc>
          <w:tcPr>
            <w:tcW w:w="704" w:type="dxa"/>
            <w:shd w:val="clear" w:color="auto" w:fill="auto"/>
          </w:tcPr>
          <w:p w14:paraId="66DBAB60" w14:textId="7EFADADD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7.2</w:t>
            </w:r>
          </w:p>
        </w:tc>
        <w:tc>
          <w:tcPr>
            <w:tcW w:w="2410" w:type="dxa"/>
            <w:shd w:val="clear" w:color="auto" w:fill="auto"/>
          </w:tcPr>
          <w:p w14:paraId="144A5D97" w14:textId="205304C6" w:rsidR="000D1F9A" w:rsidRPr="00C12360" w:rsidRDefault="000D1F9A" w:rsidP="000D1F9A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DME Report</w:t>
            </w:r>
          </w:p>
        </w:tc>
        <w:tc>
          <w:tcPr>
            <w:tcW w:w="7938" w:type="dxa"/>
            <w:shd w:val="clear" w:color="auto" w:fill="auto"/>
          </w:tcPr>
          <w:p w14:paraId="03F529EC" w14:textId="7A0E5900" w:rsidR="000D1F9A" w:rsidRPr="00DB3D30" w:rsidRDefault="00DB3D30" w:rsidP="00DB3D3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D30">
              <w:rPr>
                <w:rFonts w:asciiTheme="minorHAnsi" w:hAnsiTheme="minorHAnsi" w:cstheme="minorHAnsi"/>
                <w:sz w:val="22"/>
                <w:szCs w:val="22"/>
              </w:rPr>
              <w:t>This item was not discussed</w:t>
            </w:r>
          </w:p>
        </w:tc>
        <w:tc>
          <w:tcPr>
            <w:tcW w:w="3118" w:type="dxa"/>
            <w:shd w:val="clear" w:color="auto" w:fill="auto"/>
          </w:tcPr>
          <w:p w14:paraId="6F5601D2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6765D050" w14:textId="77777777" w:rsidTr="00D33B15">
        <w:trPr>
          <w:trHeight w:val="567"/>
        </w:trPr>
        <w:tc>
          <w:tcPr>
            <w:tcW w:w="704" w:type="dxa"/>
            <w:shd w:val="clear" w:color="auto" w:fill="auto"/>
          </w:tcPr>
          <w:p w14:paraId="6332BFF9" w14:textId="3591D65E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2410" w:type="dxa"/>
            <w:shd w:val="clear" w:color="auto" w:fill="auto"/>
          </w:tcPr>
          <w:p w14:paraId="2CFB8E1F" w14:textId="408DFF7F" w:rsidR="000D1F9A" w:rsidRPr="00C12360" w:rsidRDefault="000D1F9A" w:rsidP="000D1F9A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Royal College Reports</w:t>
            </w:r>
          </w:p>
        </w:tc>
        <w:tc>
          <w:tcPr>
            <w:tcW w:w="7938" w:type="dxa"/>
            <w:shd w:val="clear" w:color="auto" w:fill="auto"/>
          </w:tcPr>
          <w:p w14:paraId="49880CDC" w14:textId="4F846874" w:rsidR="000D1F9A" w:rsidRPr="00BA12A0" w:rsidRDefault="004C7D11" w:rsidP="004C7D1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2A0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BA12A0" w:rsidRPr="00BA12A0">
              <w:rPr>
                <w:rFonts w:asciiTheme="minorHAnsi" w:hAnsiTheme="minorHAnsi" w:cstheme="minorHAnsi"/>
                <w:sz w:val="22"/>
                <w:szCs w:val="22"/>
              </w:rPr>
              <w:t>4.6</w:t>
            </w:r>
          </w:p>
        </w:tc>
        <w:tc>
          <w:tcPr>
            <w:tcW w:w="3118" w:type="dxa"/>
            <w:shd w:val="clear" w:color="auto" w:fill="auto"/>
          </w:tcPr>
          <w:p w14:paraId="03622659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03CD3454" w14:textId="77777777" w:rsidTr="00D33B15">
        <w:trPr>
          <w:trHeight w:val="567"/>
        </w:trPr>
        <w:tc>
          <w:tcPr>
            <w:tcW w:w="704" w:type="dxa"/>
            <w:shd w:val="clear" w:color="auto" w:fill="auto"/>
          </w:tcPr>
          <w:p w14:paraId="511CE386" w14:textId="0397AAB5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7.4</w:t>
            </w:r>
          </w:p>
        </w:tc>
        <w:tc>
          <w:tcPr>
            <w:tcW w:w="2410" w:type="dxa"/>
            <w:shd w:val="clear" w:color="auto" w:fill="auto"/>
          </w:tcPr>
          <w:p w14:paraId="5C517926" w14:textId="6273F4AD" w:rsidR="000D1F9A" w:rsidRPr="00C12360" w:rsidRDefault="000D1F9A" w:rsidP="000D1F9A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Head of Schools Report </w:t>
            </w:r>
          </w:p>
        </w:tc>
        <w:tc>
          <w:tcPr>
            <w:tcW w:w="7938" w:type="dxa"/>
            <w:shd w:val="clear" w:color="auto" w:fill="auto"/>
          </w:tcPr>
          <w:p w14:paraId="3CA18F1B" w14:textId="4ED14B9D" w:rsidR="000D1F9A" w:rsidRPr="009A2CE1" w:rsidRDefault="009A2CE1" w:rsidP="009A2CE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CE1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D33B15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9A2CE1">
              <w:rPr>
                <w:rFonts w:asciiTheme="minorHAnsi" w:hAnsiTheme="minorHAnsi" w:cstheme="minorHAnsi"/>
                <w:sz w:val="22"/>
                <w:szCs w:val="22"/>
              </w:rPr>
              <w:t xml:space="preserve"> there were no items to discuss</w:t>
            </w:r>
            <w:r w:rsidR="003A12E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14:paraId="1CFBD2A8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6299748E" w14:textId="77777777" w:rsidTr="00D33B15">
        <w:trPr>
          <w:trHeight w:val="567"/>
        </w:trPr>
        <w:tc>
          <w:tcPr>
            <w:tcW w:w="704" w:type="dxa"/>
            <w:shd w:val="clear" w:color="auto" w:fill="auto"/>
          </w:tcPr>
          <w:p w14:paraId="69B698C3" w14:textId="74313F13" w:rsidR="000D1F9A" w:rsidRPr="00C12360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2410" w:type="dxa"/>
            <w:shd w:val="clear" w:color="auto" w:fill="auto"/>
          </w:tcPr>
          <w:p w14:paraId="1D0F6F79" w14:textId="6DED723F" w:rsidR="000D1F9A" w:rsidRPr="00C12360" w:rsidRDefault="000D1F9A" w:rsidP="000D1F9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C12360">
              <w:rPr>
                <w:rFonts w:asciiTheme="minorHAnsi" w:hAnsiTheme="minorHAnsi" w:cstheme="minorBidi"/>
                <w:b/>
                <w:bCs/>
              </w:rPr>
              <w:t>SAS Report</w:t>
            </w:r>
          </w:p>
        </w:tc>
        <w:tc>
          <w:tcPr>
            <w:tcW w:w="7938" w:type="dxa"/>
            <w:shd w:val="clear" w:color="auto" w:fill="auto"/>
          </w:tcPr>
          <w:p w14:paraId="74342762" w14:textId="3957FA64" w:rsidR="000D1F9A" w:rsidRPr="0021581F" w:rsidRDefault="00566EAE" w:rsidP="00197D6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581F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21581F" w:rsidRPr="0021581F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3118" w:type="dxa"/>
            <w:shd w:val="clear" w:color="auto" w:fill="auto"/>
          </w:tcPr>
          <w:p w14:paraId="0FD7BDCF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9A" w:rsidRPr="005013FA" w14:paraId="0AF1F5C4" w14:textId="77777777" w:rsidTr="00EF7FAD">
        <w:trPr>
          <w:trHeight w:val="567"/>
        </w:trPr>
        <w:tc>
          <w:tcPr>
            <w:tcW w:w="704" w:type="dxa"/>
            <w:shd w:val="clear" w:color="auto" w:fill="auto"/>
          </w:tcPr>
          <w:p w14:paraId="6D9FAC3D" w14:textId="05A6ED36" w:rsidR="000D1F9A" w:rsidRDefault="000D1F9A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7.6</w:t>
            </w:r>
          </w:p>
        </w:tc>
        <w:tc>
          <w:tcPr>
            <w:tcW w:w="2410" w:type="dxa"/>
            <w:shd w:val="clear" w:color="auto" w:fill="auto"/>
          </w:tcPr>
          <w:p w14:paraId="219F96EC" w14:textId="0BAE16CC" w:rsidR="000D1F9A" w:rsidRPr="00757467" w:rsidRDefault="00643551" w:rsidP="000D1F9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757467">
              <w:rPr>
                <w:rFonts w:asciiTheme="minorHAnsi" w:hAnsiTheme="minorHAnsi" w:cstheme="minorBidi"/>
                <w:b/>
                <w:bCs/>
              </w:rPr>
              <w:t>Academic Report</w:t>
            </w:r>
          </w:p>
        </w:tc>
        <w:tc>
          <w:tcPr>
            <w:tcW w:w="7938" w:type="dxa"/>
            <w:shd w:val="clear" w:color="auto" w:fill="auto"/>
          </w:tcPr>
          <w:p w14:paraId="026DB1D5" w14:textId="41856163" w:rsidR="000D1F9A" w:rsidRPr="0021581F" w:rsidRDefault="00B26050" w:rsidP="00B2605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581F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21581F" w:rsidRPr="0021581F">
              <w:rPr>
                <w:rFonts w:asciiTheme="minorHAnsi" w:hAnsiTheme="minorHAnsi" w:cstheme="minorHAnsi"/>
                <w:sz w:val="22"/>
                <w:szCs w:val="22"/>
              </w:rPr>
              <w:t>4.6</w:t>
            </w:r>
          </w:p>
        </w:tc>
        <w:tc>
          <w:tcPr>
            <w:tcW w:w="3118" w:type="dxa"/>
            <w:shd w:val="clear" w:color="auto" w:fill="auto"/>
          </w:tcPr>
          <w:p w14:paraId="454BE08A" w14:textId="77777777" w:rsidR="000D1F9A" w:rsidRPr="005013FA" w:rsidRDefault="000D1F9A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551" w:rsidRPr="005013FA" w14:paraId="2991F998" w14:textId="77777777" w:rsidTr="00EF7FAD">
        <w:trPr>
          <w:trHeight w:val="567"/>
        </w:trPr>
        <w:tc>
          <w:tcPr>
            <w:tcW w:w="704" w:type="dxa"/>
            <w:shd w:val="clear" w:color="auto" w:fill="auto"/>
          </w:tcPr>
          <w:p w14:paraId="2740BF69" w14:textId="685D24F2" w:rsidR="00643551" w:rsidRPr="00B26050" w:rsidRDefault="00643551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6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7.7</w:t>
            </w:r>
          </w:p>
        </w:tc>
        <w:tc>
          <w:tcPr>
            <w:tcW w:w="2410" w:type="dxa"/>
            <w:shd w:val="clear" w:color="auto" w:fill="auto"/>
          </w:tcPr>
          <w:p w14:paraId="79FBF383" w14:textId="3A891E99" w:rsidR="00643551" w:rsidRPr="00B26050" w:rsidRDefault="00757467" w:rsidP="000D1F9A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260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BMA Report</w:t>
            </w:r>
          </w:p>
        </w:tc>
        <w:tc>
          <w:tcPr>
            <w:tcW w:w="7938" w:type="dxa"/>
            <w:shd w:val="clear" w:color="auto" w:fill="auto"/>
          </w:tcPr>
          <w:p w14:paraId="51B9D6A9" w14:textId="48540090" w:rsidR="00643551" w:rsidRPr="00A47027" w:rsidRDefault="00B26050" w:rsidP="00B2605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7027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A47027" w:rsidRPr="00A4702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14:paraId="616CE4CA" w14:textId="77777777" w:rsidR="00643551" w:rsidRPr="005013FA" w:rsidRDefault="00643551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467" w:rsidRPr="005013FA" w14:paraId="0B0BF09A" w14:textId="77777777" w:rsidTr="000B1079">
        <w:trPr>
          <w:trHeight w:val="567"/>
        </w:trPr>
        <w:tc>
          <w:tcPr>
            <w:tcW w:w="704" w:type="dxa"/>
            <w:shd w:val="clear" w:color="auto" w:fill="auto"/>
          </w:tcPr>
          <w:p w14:paraId="449F6FCE" w14:textId="400131F2" w:rsidR="00757467" w:rsidRPr="00B26050" w:rsidRDefault="00757467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6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7.9</w:t>
            </w:r>
          </w:p>
        </w:tc>
        <w:tc>
          <w:tcPr>
            <w:tcW w:w="2410" w:type="dxa"/>
            <w:shd w:val="clear" w:color="auto" w:fill="auto"/>
          </w:tcPr>
          <w:p w14:paraId="339106BB" w14:textId="4D96BCD6" w:rsidR="00757467" w:rsidRPr="00B26050" w:rsidRDefault="00E471F1" w:rsidP="000D1F9A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260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Lay Report</w:t>
            </w:r>
          </w:p>
        </w:tc>
        <w:tc>
          <w:tcPr>
            <w:tcW w:w="7938" w:type="dxa"/>
            <w:shd w:val="clear" w:color="auto" w:fill="auto"/>
          </w:tcPr>
          <w:p w14:paraId="5DBC060E" w14:textId="3D37DD6B" w:rsidR="00757467" w:rsidRPr="00197D68" w:rsidRDefault="008C6852" w:rsidP="00197D6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IMcD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confirmed there were no issues to discuss</w:t>
            </w:r>
          </w:p>
        </w:tc>
        <w:tc>
          <w:tcPr>
            <w:tcW w:w="3118" w:type="dxa"/>
            <w:shd w:val="clear" w:color="auto" w:fill="auto"/>
          </w:tcPr>
          <w:p w14:paraId="114123ED" w14:textId="77777777" w:rsidR="00757467" w:rsidRPr="005013FA" w:rsidRDefault="00757467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71F1" w:rsidRPr="005013FA" w14:paraId="20547393" w14:textId="77777777" w:rsidTr="000B1079">
        <w:trPr>
          <w:trHeight w:val="567"/>
        </w:trPr>
        <w:tc>
          <w:tcPr>
            <w:tcW w:w="704" w:type="dxa"/>
            <w:shd w:val="clear" w:color="auto" w:fill="auto"/>
          </w:tcPr>
          <w:p w14:paraId="32D14999" w14:textId="276F3CF9" w:rsidR="00E471F1" w:rsidRPr="00B26050" w:rsidRDefault="00E471F1" w:rsidP="000D1F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6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2201386B" w14:textId="16E65AC9" w:rsidR="00E471F1" w:rsidRPr="00B26050" w:rsidRDefault="00C13190" w:rsidP="000D1F9A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260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7938" w:type="dxa"/>
            <w:shd w:val="clear" w:color="auto" w:fill="auto"/>
          </w:tcPr>
          <w:p w14:paraId="348921B1" w14:textId="4337F18B" w:rsidR="008C6852" w:rsidRPr="008C6852" w:rsidRDefault="008C6852" w:rsidP="008C685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8C6852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Date of the next meeting: </w:t>
            </w:r>
          </w:p>
          <w:p w14:paraId="55FDE6B4" w14:textId="77777777" w:rsidR="008C6852" w:rsidRPr="008C6852" w:rsidRDefault="008C6852" w:rsidP="008C685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</w:p>
          <w:p w14:paraId="0EC048E6" w14:textId="67FEC99B" w:rsidR="00C13190" w:rsidRPr="008C6852" w:rsidRDefault="00C13190" w:rsidP="00C13190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C13190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06/02/2024 (10:00 – 12:00) via TEAMS</w:t>
            </w:r>
          </w:p>
          <w:p w14:paraId="05C9F215" w14:textId="77777777" w:rsidR="00C13190" w:rsidRPr="00C13190" w:rsidRDefault="00C13190" w:rsidP="00C13190">
            <w:pPr>
              <w:ind w:left="720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</w:p>
          <w:p w14:paraId="01B95C8D" w14:textId="77777777" w:rsidR="00C13190" w:rsidRPr="008C6852" w:rsidRDefault="00C13190" w:rsidP="00C13190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C13190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02/05/2024 (10:00 – 12:00) via TEAMS</w:t>
            </w:r>
          </w:p>
          <w:p w14:paraId="2EF8D035" w14:textId="77777777" w:rsidR="00C13190" w:rsidRPr="008C6852" w:rsidRDefault="00C13190" w:rsidP="00C1319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</w:p>
          <w:p w14:paraId="3F203B27" w14:textId="77777777" w:rsidR="00C13190" w:rsidRPr="008C6852" w:rsidRDefault="00C13190" w:rsidP="00C13190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C13190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30/08/2024 (10:00 – 12:00) via TEAMS</w:t>
            </w:r>
          </w:p>
          <w:p w14:paraId="0231527F" w14:textId="77777777" w:rsidR="00C13190" w:rsidRPr="008C6852" w:rsidRDefault="00C13190" w:rsidP="00C1319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</w:p>
          <w:p w14:paraId="528A2E45" w14:textId="77777777" w:rsidR="00C13190" w:rsidRPr="00C13190" w:rsidRDefault="00C13190" w:rsidP="00C13190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C13190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19/11/2024 (10:00 – 12:00) via TEAMS </w:t>
            </w:r>
          </w:p>
          <w:p w14:paraId="23DE1F70" w14:textId="77777777" w:rsidR="00E471F1" w:rsidRPr="005013FA" w:rsidRDefault="00E471F1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B68D8DE" w14:textId="77777777" w:rsidR="00E471F1" w:rsidRPr="005013FA" w:rsidRDefault="00E471F1" w:rsidP="000D1F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F93AB2" w14:textId="77777777" w:rsidR="00B606DA" w:rsidRDefault="00B606DA"/>
    <w:sectPr w:rsidR="00B606DA" w:rsidSect="00B57EF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8866" w14:textId="77777777" w:rsidR="00CB04FD" w:rsidRDefault="00CB04FD" w:rsidP="001D5F23">
      <w:r>
        <w:separator/>
      </w:r>
    </w:p>
  </w:endnote>
  <w:endnote w:type="continuationSeparator" w:id="0">
    <w:p w14:paraId="5FEB8D66" w14:textId="77777777" w:rsidR="00CB04FD" w:rsidRDefault="00CB04FD" w:rsidP="001D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6311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 w:val="20"/>
        <w:szCs w:val="20"/>
      </w:rPr>
    </w:sdtEndPr>
    <w:sdtContent>
      <w:p w14:paraId="06242D1A" w14:textId="76F40AC4" w:rsidR="00E040F8" w:rsidRPr="00E040F8" w:rsidRDefault="00E040F8">
        <w:pPr>
          <w:pStyle w:val="Footer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40F8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E040F8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Pr="00E040F8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AE61C1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2</w:t>
        </w:r>
        <w:r w:rsidRPr="00E040F8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p>
    </w:sdtContent>
  </w:sdt>
  <w:p w14:paraId="3C18B8ED" w14:textId="77777777" w:rsidR="00412EF1" w:rsidRDefault="00412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F3A3" w14:textId="77777777" w:rsidR="00CB04FD" w:rsidRDefault="00CB04FD" w:rsidP="001D5F23">
      <w:r>
        <w:separator/>
      </w:r>
    </w:p>
  </w:footnote>
  <w:footnote w:type="continuationSeparator" w:id="0">
    <w:p w14:paraId="52D49871" w14:textId="77777777" w:rsidR="00CB04FD" w:rsidRDefault="00CB04FD" w:rsidP="001D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AABB" w14:textId="35CB033A" w:rsidR="001D5F23" w:rsidRDefault="001D5F23">
    <w:pPr>
      <w:pStyle w:val="Header"/>
    </w:pPr>
    <w:r w:rsidRPr="001A1FEF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5D575B7" wp14:editId="06A66A8D">
          <wp:simplePos x="0" y="0"/>
          <wp:positionH relativeFrom="rightMargin">
            <wp:align>left</wp:align>
          </wp:positionH>
          <wp:positionV relativeFrom="paragraph">
            <wp:posOffset>-182218</wp:posOffset>
          </wp:positionV>
          <wp:extent cx="660400" cy="646249"/>
          <wp:effectExtent l="0" t="0" r="6350" b="1905"/>
          <wp:wrapNone/>
          <wp:docPr id="4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B6EB7" w14:textId="77777777" w:rsidR="001D5F23" w:rsidRDefault="001D5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02"/>
    <w:multiLevelType w:val="hybridMultilevel"/>
    <w:tmpl w:val="2280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E56"/>
    <w:multiLevelType w:val="hybridMultilevel"/>
    <w:tmpl w:val="F144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355C"/>
    <w:multiLevelType w:val="hybridMultilevel"/>
    <w:tmpl w:val="FF34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3045"/>
    <w:multiLevelType w:val="hybridMultilevel"/>
    <w:tmpl w:val="8418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A0191"/>
    <w:multiLevelType w:val="hybridMultilevel"/>
    <w:tmpl w:val="9D486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F4401"/>
    <w:multiLevelType w:val="hybridMultilevel"/>
    <w:tmpl w:val="4BD0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A2434"/>
    <w:multiLevelType w:val="hybridMultilevel"/>
    <w:tmpl w:val="3534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23DB"/>
    <w:multiLevelType w:val="hybridMultilevel"/>
    <w:tmpl w:val="5EAC4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F06CE"/>
    <w:multiLevelType w:val="hybridMultilevel"/>
    <w:tmpl w:val="88FA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430C1"/>
    <w:multiLevelType w:val="hybridMultilevel"/>
    <w:tmpl w:val="B19A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09CE"/>
    <w:multiLevelType w:val="hybridMultilevel"/>
    <w:tmpl w:val="DB86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45119"/>
    <w:multiLevelType w:val="hybridMultilevel"/>
    <w:tmpl w:val="0164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1B36"/>
    <w:multiLevelType w:val="hybridMultilevel"/>
    <w:tmpl w:val="94B8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2745">
    <w:abstractNumId w:val="2"/>
  </w:num>
  <w:num w:numId="2" w16cid:durableId="1008212730">
    <w:abstractNumId w:val="7"/>
  </w:num>
  <w:num w:numId="3" w16cid:durableId="234778887">
    <w:abstractNumId w:val="6"/>
  </w:num>
  <w:num w:numId="4" w16cid:durableId="857308514">
    <w:abstractNumId w:val="3"/>
  </w:num>
  <w:num w:numId="5" w16cid:durableId="1844737077">
    <w:abstractNumId w:val="11"/>
  </w:num>
  <w:num w:numId="6" w16cid:durableId="2077120637">
    <w:abstractNumId w:val="12"/>
  </w:num>
  <w:num w:numId="7" w16cid:durableId="1984390063">
    <w:abstractNumId w:val="4"/>
  </w:num>
  <w:num w:numId="8" w16cid:durableId="245959858">
    <w:abstractNumId w:val="10"/>
  </w:num>
  <w:num w:numId="9" w16cid:durableId="98332032">
    <w:abstractNumId w:val="9"/>
  </w:num>
  <w:num w:numId="10" w16cid:durableId="734090599">
    <w:abstractNumId w:val="1"/>
  </w:num>
  <w:num w:numId="11" w16cid:durableId="1952934349">
    <w:abstractNumId w:val="5"/>
  </w:num>
  <w:num w:numId="12" w16cid:durableId="731658382">
    <w:abstractNumId w:val="8"/>
  </w:num>
  <w:num w:numId="13" w16cid:durableId="1381054238">
    <w:abstractNumId w:val="0"/>
  </w:num>
  <w:num w:numId="14" w16cid:durableId="1016807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FF"/>
    <w:rsid w:val="000016C8"/>
    <w:rsid w:val="00002C64"/>
    <w:rsid w:val="0000589D"/>
    <w:rsid w:val="00007304"/>
    <w:rsid w:val="000148F9"/>
    <w:rsid w:val="00027B4C"/>
    <w:rsid w:val="00042FD1"/>
    <w:rsid w:val="000462DE"/>
    <w:rsid w:val="00046F2E"/>
    <w:rsid w:val="00047E03"/>
    <w:rsid w:val="00051312"/>
    <w:rsid w:val="00052D44"/>
    <w:rsid w:val="00053FD3"/>
    <w:rsid w:val="00056F63"/>
    <w:rsid w:val="00060D78"/>
    <w:rsid w:val="00063E12"/>
    <w:rsid w:val="00066A9B"/>
    <w:rsid w:val="00070718"/>
    <w:rsid w:val="00070B6C"/>
    <w:rsid w:val="00072D50"/>
    <w:rsid w:val="00080798"/>
    <w:rsid w:val="00084AE4"/>
    <w:rsid w:val="000864E4"/>
    <w:rsid w:val="00090B6D"/>
    <w:rsid w:val="00094DFE"/>
    <w:rsid w:val="00096165"/>
    <w:rsid w:val="000A5841"/>
    <w:rsid w:val="000A59A2"/>
    <w:rsid w:val="000B1079"/>
    <w:rsid w:val="000B314F"/>
    <w:rsid w:val="000B323C"/>
    <w:rsid w:val="000B3C2B"/>
    <w:rsid w:val="000B43D4"/>
    <w:rsid w:val="000B4AB7"/>
    <w:rsid w:val="000C1B01"/>
    <w:rsid w:val="000C4274"/>
    <w:rsid w:val="000C5088"/>
    <w:rsid w:val="000C6A69"/>
    <w:rsid w:val="000D1186"/>
    <w:rsid w:val="000D1F9A"/>
    <w:rsid w:val="000E72D6"/>
    <w:rsid w:val="000F77B7"/>
    <w:rsid w:val="00103477"/>
    <w:rsid w:val="0010352B"/>
    <w:rsid w:val="0010555F"/>
    <w:rsid w:val="00105706"/>
    <w:rsid w:val="00113A39"/>
    <w:rsid w:val="0011422F"/>
    <w:rsid w:val="00114500"/>
    <w:rsid w:val="00120693"/>
    <w:rsid w:val="001209CD"/>
    <w:rsid w:val="00120F65"/>
    <w:rsid w:val="00121A72"/>
    <w:rsid w:val="00123AD4"/>
    <w:rsid w:val="0013203C"/>
    <w:rsid w:val="00133092"/>
    <w:rsid w:val="001335FA"/>
    <w:rsid w:val="0013528B"/>
    <w:rsid w:val="001406FB"/>
    <w:rsid w:val="00143EAA"/>
    <w:rsid w:val="00151068"/>
    <w:rsid w:val="0015230A"/>
    <w:rsid w:val="00153E13"/>
    <w:rsid w:val="00155D2C"/>
    <w:rsid w:val="00156F3C"/>
    <w:rsid w:val="001600F4"/>
    <w:rsid w:val="00163152"/>
    <w:rsid w:val="001720DD"/>
    <w:rsid w:val="00172D2B"/>
    <w:rsid w:val="00181AFE"/>
    <w:rsid w:val="00182288"/>
    <w:rsid w:val="00182DAE"/>
    <w:rsid w:val="001842B7"/>
    <w:rsid w:val="00192F89"/>
    <w:rsid w:val="0019714C"/>
    <w:rsid w:val="00197D68"/>
    <w:rsid w:val="001A417B"/>
    <w:rsid w:val="001B31DA"/>
    <w:rsid w:val="001B3AD5"/>
    <w:rsid w:val="001B4374"/>
    <w:rsid w:val="001B5B02"/>
    <w:rsid w:val="001C4AB7"/>
    <w:rsid w:val="001D2E7C"/>
    <w:rsid w:val="001D58A5"/>
    <w:rsid w:val="001D5F23"/>
    <w:rsid w:val="001D7D4E"/>
    <w:rsid w:val="001E4E00"/>
    <w:rsid w:val="001F2F3A"/>
    <w:rsid w:val="001F3E57"/>
    <w:rsid w:val="001F56D7"/>
    <w:rsid w:val="002003DE"/>
    <w:rsid w:val="00202173"/>
    <w:rsid w:val="00203082"/>
    <w:rsid w:val="00203531"/>
    <w:rsid w:val="002041C8"/>
    <w:rsid w:val="002058B8"/>
    <w:rsid w:val="00207083"/>
    <w:rsid w:val="00210228"/>
    <w:rsid w:val="00213678"/>
    <w:rsid w:val="0021581F"/>
    <w:rsid w:val="00217692"/>
    <w:rsid w:val="00220475"/>
    <w:rsid w:val="00223904"/>
    <w:rsid w:val="0022507C"/>
    <w:rsid w:val="00230612"/>
    <w:rsid w:val="002319D8"/>
    <w:rsid w:val="002348FD"/>
    <w:rsid w:val="00235702"/>
    <w:rsid w:val="002409BE"/>
    <w:rsid w:val="00241EB2"/>
    <w:rsid w:val="002427A5"/>
    <w:rsid w:val="0024576D"/>
    <w:rsid w:val="00246AF5"/>
    <w:rsid w:val="0025059B"/>
    <w:rsid w:val="0025362F"/>
    <w:rsid w:val="00257E15"/>
    <w:rsid w:val="0026068E"/>
    <w:rsid w:val="00265767"/>
    <w:rsid w:val="00267B4F"/>
    <w:rsid w:val="00267E37"/>
    <w:rsid w:val="00272BBE"/>
    <w:rsid w:val="00272CE6"/>
    <w:rsid w:val="002753E6"/>
    <w:rsid w:val="00275D31"/>
    <w:rsid w:val="002810EE"/>
    <w:rsid w:val="0028262C"/>
    <w:rsid w:val="00285802"/>
    <w:rsid w:val="00286CE3"/>
    <w:rsid w:val="00287D08"/>
    <w:rsid w:val="00292908"/>
    <w:rsid w:val="002B0C2B"/>
    <w:rsid w:val="002B2DF1"/>
    <w:rsid w:val="002C44A0"/>
    <w:rsid w:val="002C5D4E"/>
    <w:rsid w:val="002D1914"/>
    <w:rsid w:val="002D1DC9"/>
    <w:rsid w:val="002E1FC0"/>
    <w:rsid w:val="002E2280"/>
    <w:rsid w:val="002E410B"/>
    <w:rsid w:val="002F4738"/>
    <w:rsid w:val="002F4975"/>
    <w:rsid w:val="002F51C0"/>
    <w:rsid w:val="002F61AE"/>
    <w:rsid w:val="002F7D77"/>
    <w:rsid w:val="00303C6C"/>
    <w:rsid w:val="003041B1"/>
    <w:rsid w:val="00305837"/>
    <w:rsid w:val="003061BC"/>
    <w:rsid w:val="00311C15"/>
    <w:rsid w:val="0031208B"/>
    <w:rsid w:val="00330B35"/>
    <w:rsid w:val="003313CF"/>
    <w:rsid w:val="0033524A"/>
    <w:rsid w:val="00341197"/>
    <w:rsid w:val="003413C5"/>
    <w:rsid w:val="00351F2D"/>
    <w:rsid w:val="00355A76"/>
    <w:rsid w:val="003564DA"/>
    <w:rsid w:val="00365A07"/>
    <w:rsid w:val="00365F2E"/>
    <w:rsid w:val="00367E09"/>
    <w:rsid w:val="00375547"/>
    <w:rsid w:val="003764CD"/>
    <w:rsid w:val="003772EB"/>
    <w:rsid w:val="00380F8A"/>
    <w:rsid w:val="00383A21"/>
    <w:rsid w:val="00384337"/>
    <w:rsid w:val="00385EED"/>
    <w:rsid w:val="00393512"/>
    <w:rsid w:val="003939AB"/>
    <w:rsid w:val="00396E29"/>
    <w:rsid w:val="003A12E1"/>
    <w:rsid w:val="003A1C03"/>
    <w:rsid w:val="003A44E0"/>
    <w:rsid w:val="003B168B"/>
    <w:rsid w:val="003B2091"/>
    <w:rsid w:val="003B3A15"/>
    <w:rsid w:val="003B6094"/>
    <w:rsid w:val="003C42A0"/>
    <w:rsid w:val="003C4F9B"/>
    <w:rsid w:val="003C66A7"/>
    <w:rsid w:val="003C71F1"/>
    <w:rsid w:val="003D1759"/>
    <w:rsid w:val="003F1929"/>
    <w:rsid w:val="003F38D6"/>
    <w:rsid w:val="003F56C2"/>
    <w:rsid w:val="003F66B2"/>
    <w:rsid w:val="004018C8"/>
    <w:rsid w:val="00406F36"/>
    <w:rsid w:val="00412EF1"/>
    <w:rsid w:val="00414CE5"/>
    <w:rsid w:val="00416765"/>
    <w:rsid w:val="0041732A"/>
    <w:rsid w:val="004205CE"/>
    <w:rsid w:val="00423192"/>
    <w:rsid w:val="004307D5"/>
    <w:rsid w:val="00430D5F"/>
    <w:rsid w:val="00434BAF"/>
    <w:rsid w:val="0043779E"/>
    <w:rsid w:val="004377F6"/>
    <w:rsid w:val="00437ABA"/>
    <w:rsid w:val="00453BC2"/>
    <w:rsid w:val="00455968"/>
    <w:rsid w:val="004574E1"/>
    <w:rsid w:val="004577E9"/>
    <w:rsid w:val="004578A3"/>
    <w:rsid w:val="00464149"/>
    <w:rsid w:val="00465CBB"/>
    <w:rsid w:val="00465F02"/>
    <w:rsid w:val="004667DE"/>
    <w:rsid w:val="00473ADF"/>
    <w:rsid w:val="0047448D"/>
    <w:rsid w:val="004849AF"/>
    <w:rsid w:val="00485199"/>
    <w:rsid w:val="00486CC9"/>
    <w:rsid w:val="00491BE2"/>
    <w:rsid w:val="004928CE"/>
    <w:rsid w:val="00492F2D"/>
    <w:rsid w:val="004930DA"/>
    <w:rsid w:val="0049333E"/>
    <w:rsid w:val="004948D2"/>
    <w:rsid w:val="0049631D"/>
    <w:rsid w:val="004A0142"/>
    <w:rsid w:val="004A10A7"/>
    <w:rsid w:val="004A4270"/>
    <w:rsid w:val="004B2F85"/>
    <w:rsid w:val="004B66E4"/>
    <w:rsid w:val="004B6E7D"/>
    <w:rsid w:val="004C1F11"/>
    <w:rsid w:val="004C286D"/>
    <w:rsid w:val="004C7D11"/>
    <w:rsid w:val="004D1B0D"/>
    <w:rsid w:val="004D449D"/>
    <w:rsid w:val="004E0E04"/>
    <w:rsid w:val="004E1F58"/>
    <w:rsid w:val="004E5381"/>
    <w:rsid w:val="004F794C"/>
    <w:rsid w:val="005013FA"/>
    <w:rsid w:val="00503AA0"/>
    <w:rsid w:val="0050410C"/>
    <w:rsid w:val="00506188"/>
    <w:rsid w:val="00507A21"/>
    <w:rsid w:val="00507C0F"/>
    <w:rsid w:val="0051272D"/>
    <w:rsid w:val="00512C8C"/>
    <w:rsid w:val="0051361A"/>
    <w:rsid w:val="005206C4"/>
    <w:rsid w:val="00524744"/>
    <w:rsid w:val="00526975"/>
    <w:rsid w:val="00530656"/>
    <w:rsid w:val="00536C5A"/>
    <w:rsid w:val="00537A32"/>
    <w:rsid w:val="00541DC4"/>
    <w:rsid w:val="0054232A"/>
    <w:rsid w:val="00544428"/>
    <w:rsid w:val="0055182C"/>
    <w:rsid w:val="0055557C"/>
    <w:rsid w:val="00556ACD"/>
    <w:rsid w:val="00565EF9"/>
    <w:rsid w:val="00566EAE"/>
    <w:rsid w:val="00590DAE"/>
    <w:rsid w:val="005A0E15"/>
    <w:rsid w:val="005A394B"/>
    <w:rsid w:val="005A3B3C"/>
    <w:rsid w:val="005A7DB8"/>
    <w:rsid w:val="005B401B"/>
    <w:rsid w:val="005B69A7"/>
    <w:rsid w:val="005C1EB8"/>
    <w:rsid w:val="005C5293"/>
    <w:rsid w:val="005D4274"/>
    <w:rsid w:val="005D4F52"/>
    <w:rsid w:val="005E1675"/>
    <w:rsid w:val="005E3380"/>
    <w:rsid w:val="005E4C5B"/>
    <w:rsid w:val="005E698F"/>
    <w:rsid w:val="005F0994"/>
    <w:rsid w:val="006003C0"/>
    <w:rsid w:val="006010F3"/>
    <w:rsid w:val="00602152"/>
    <w:rsid w:val="00602788"/>
    <w:rsid w:val="006051DD"/>
    <w:rsid w:val="00605BD9"/>
    <w:rsid w:val="00605F74"/>
    <w:rsid w:val="006141BA"/>
    <w:rsid w:val="00621F0C"/>
    <w:rsid w:val="006311EB"/>
    <w:rsid w:val="006324A2"/>
    <w:rsid w:val="00635352"/>
    <w:rsid w:val="0063542C"/>
    <w:rsid w:val="00637D77"/>
    <w:rsid w:val="006427C8"/>
    <w:rsid w:val="00643551"/>
    <w:rsid w:val="00646D60"/>
    <w:rsid w:val="00646E5E"/>
    <w:rsid w:val="00646EBE"/>
    <w:rsid w:val="006508E9"/>
    <w:rsid w:val="00652DB9"/>
    <w:rsid w:val="00653D8C"/>
    <w:rsid w:val="00657467"/>
    <w:rsid w:val="00663374"/>
    <w:rsid w:val="00663D55"/>
    <w:rsid w:val="0066413E"/>
    <w:rsid w:val="00664E05"/>
    <w:rsid w:val="006715FD"/>
    <w:rsid w:val="0068153B"/>
    <w:rsid w:val="00683953"/>
    <w:rsid w:val="006913A0"/>
    <w:rsid w:val="00695D79"/>
    <w:rsid w:val="006A16AB"/>
    <w:rsid w:val="006A3EEA"/>
    <w:rsid w:val="006A54EA"/>
    <w:rsid w:val="006A6810"/>
    <w:rsid w:val="006A7A81"/>
    <w:rsid w:val="006A7FD5"/>
    <w:rsid w:val="006B3308"/>
    <w:rsid w:val="006B53D4"/>
    <w:rsid w:val="006B74F7"/>
    <w:rsid w:val="006C0EBD"/>
    <w:rsid w:val="006C69A1"/>
    <w:rsid w:val="006C78C3"/>
    <w:rsid w:val="006D3296"/>
    <w:rsid w:val="006D65BB"/>
    <w:rsid w:val="006D6E35"/>
    <w:rsid w:val="006E3F86"/>
    <w:rsid w:val="006E6E0C"/>
    <w:rsid w:val="006F1CCA"/>
    <w:rsid w:val="006F1FF2"/>
    <w:rsid w:val="006F3C05"/>
    <w:rsid w:val="006F673B"/>
    <w:rsid w:val="00706CB0"/>
    <w:rsid w:val="007142C0"/>
    <w:rsid w:val="007175DA"/>
    <w:rsid w:val="00720E2F"/>
    <w:rsid w:val="00723BAC"/>
    <w:rsid w:val="00724E2E"/>
    <w:rsid w:val="007254B2"/>
    <w:rsid w:val="0072795E"/>
    <w:rsid w:val="00730C81"/>
    <w:rsid w:val="0073210B"/>
    <w:rsid w:val="007421E4"/>
    <w:rsid w:val="007463DE"/>
    <w:rsid w:val="0074662C"/>
    <w:rsid w:val="007466CD"/>
    <w:rsid w:val="00746A26"/>
    <w:rsid w:val="00746D7D"/>
    <w:rsid w:val="00755892"/>
    <w:rsid w:val="0075642C"/>
    <w:rsid w:val="00757467"/>
    <w:rsid w:val="00757B8D"/>
    <w:rsid w:val="00760172"/>
    <w:rsid w:val="00764C46"/>
    <w:rsid w:val="00772818"/>
    <w:rsid w:val="0077692F"/>
    <w:rsid w:val="007778A5"/>
    <w:rsid w:val="00785FBC"/>
    <w:rsid w:val="007904EC"/>
    <w:rsid w:val="00791A4A"/>
    <w:rsid w:val="007A22DD"/>
    <w:rsid w:val="007A2304"/>
    <w:rsid w:val="007A7F14"/>
    <w:rsid w:val="007B16D9"/>
    <w:rsid w:val="007B1B29"/>
    <w:rsid w:val="007B45DF"/>
    <w:rsid w:val="007B4C93"/>
    <w:rsid w:val="007B7350"/>
    <w:rsid w:val="007C42BA"/>
    <w:rsid w:val="007C6029"/>
    <w:rsid w:val="007D7E14"/>
    <w:rsid w:val="007E0A93"/>
    <w:rsid w:val="007E2041"/>
    <w:rsid w:val="007E5F93"/>
    <w:rsid w:val="007E7C61"/>
    <w:rsid w:val="007F2ED0"/>
    <w:rsid w:val="007F565C"/>
    <w:rsid w:val="007F5C6E"/>
    <w:rsid w:val="008014B6"/>
    <w:rsid w:val="0080373B"/>
    <w:rsid w:val="00803B98"/>
    <w:rsid w:val="00807555"/>
    <w:rsid w:val="00827FFD"/>
    <w:rsid w:val="00830380"/>
    <w:rsid w:val="00833E66"/>
    <w:rsid w:val="008415E8"/>
    <w:rsid w:val="008423AA"/>
    <w:rsid w:val="008478B1"/>
    <w:rsid w:val="00851D2F"/>
    <w:rsid w:val="00864DB1"/>
    <w:rsid w:val="00866448"/>
    <w:rsid w:val="008701D1"/>
    <w:rsid w:val="00871331"/>
    <w:rsid w:val="00872D12"/>
    <w:rsid w:val="00875B86"/>
    <w:rsid w:val="00875E3C"/>
    <w:rsid w:val="00876735"/>
    <w:rsid w:val="00876DE5"/>
    <w:rsid w:val="00884808"/>
    <w:rsid w:val="008859FF"/>
    <w:rsid w:val="00886373"/>
    <w:rsid w:val="00890294"/>
    <w:rsid w:val="008927B5"/>
    <w:rsid w:val="00893A92"/>
    <w:rsid w:val="008944DF"/>
    <w:rsid w:val="008A1446"/>
    <w:rsid w:val="008A3A70"/>
    <w:rsid w:val="008A54D3"/>
    <w:rsid w:val="008A6146"/>
    <w:rsid w:val="008B1102"/>
    <w:rsid w:val="008B373B"/>
    <w:rsid w:val="008C13E3"/>
    <w:rsid w:val="008C33B9"/>
    <w:rsid w:val="008C494B"/>
    <w:rsid w:val="008C6852"/>
    <w:rsid w:val="008D0C55"/>
    <w:rsid w:val="008D2A76"/>
    <w:rsid w:val="008D7F43"/>
    <w:rsid w:val="008D7F6C"/>
    <w:rsid w:val="008E2382"/>
    <w:rsid w:val="008E5FC4"/>
    <w:rsid w:val="008F305E"/>
    <w:rsid w:val="00901070"/>
    <w:rsid w:val="009104E3"/>
    <w:rsid w:val="00912F9F"/>
    <w:rsid w:val="00914A99"/>
    <w:rsid w:val="00916A91"/>
    <w:rsid w:val="00926E5C"/>
    <w:rsid w:val="00930B04"/>
    <w:rsid w:val="00931B1F"/>
    <w:rsid w:val="00934ECC"/>
    <w:rsid w:val="00935429"/>
    <w:rsid w:val="009374D3"/>
    <w:rsid w:val="009375AB"/>
    <w:rsid w:val="00941BA6"/>
    <w:rsid w:val="009507CF"/>
    <w:rsid w:val="0095465E"/>
    <w:rsid w:val="0096481B"/>
    <w:rsid w:val="009712CD"/>
    <w:rsid w:val="009717F2"/>
    <w:rsid w:val="009732A3"/>
    <w:rsid w:val="00983048"/>
    <w:rsid w:val="00990C2C"/>
    <w:rsid w:val="009961DB"/>
    <w:rsid w:val="009A2CE1"/>
    <w:rsid w:val="009A54AC"/>
    <w:rsid w:val="009B104D"/>
    <w:rsid w:val="009B50E3"/>
    <w:rsid w:val="009B58B2"/>
    <w:rsid w:val="009B7917"/>
    <w:rsid w:val="009C17E9"/>
    <w:rsid w:val="009C296C"/>
    <w:rsid w:val="009C6863"/>
    <w:rsid w:val="009D468B"/>
    <w:rsid w:val="009D5A28"/>
    <w:rsid w:val="009D7B76"/>
    <w:rsid w:val="009D7F44"/>
    <w:rsid w:val="009E2D33"/>
    <w:rsid w:val="009E5628"/>
    <w:rsid w:val="009F20DD"/>
    <w:rsid w:val="009F2756"/>
    <w:rsid w:val="00A11399"/>
    <w:rsid w:val="00A12CDB"/>
    <w:rsid w:val="00A17C4F"/>
    <w:rsid w:val="00A17C50"/>
    <w:rsid w:val="00A22950"/>
    <w:rsid w:val="00A337FA"/>
    <w:rsid w:val="00A400C2"/>
    <w:rsid w:val="00A404BF"/>
    <w:rsid w:val="00A44D70"/>
    <w:rsid w:val="00A45248"/>
    <w:rsid w:val="00A47027"/>
    <w:rsid w:val="00A51143"/>
    <w:rsid w:val="00A54B75"/>
    <w:rsid w:val="00A555B5"/>
    <w:rsid w:val="00A67812"/>
    <w:rsid w:val="00A70304"/>
    <w:rsid w:val="00A8316E"/>
    <w:rsid w:val="00A85079"/>
    <w:rsid w:val="00A86E10"/>
    <w:rsid w:val="00A87EAE"/>
    <w:rsid w:val="00A91B6A"/>
    <w:rsid w:val="00A93A61"/>
    <w:rsid w:val="00A95E4E"/>
    <w:rsid w:val="00AA16F5"/>
    <w:rsid w:val="00AA3E36"/>
    <w:rsid w:val="00AA4455"/>
    <w:rsid w:val="00AB21D2"/>
    <w:rsid w:val="00AC0E1F"/>
    <w:rsid w:val="00AC1727"/>
    <w:rsid w:val="00AC7266"/>
    <w:rsid w:val="00AC77DC"/>
    <w:rsid w:val="00AC7B66"/>
    <w:rsid w:val="00AD66CF"/>
    <w:rsid w:val="00AE3D44"/>
    <w:rsid w:val="00AE61C1"/>
    <w:rsid w:val="00AF16EF"/>
    <w:rsid w:val="00AF4D87"/>
    <w:rsid w:val="00B075D4"/>
    <w:rsid w:val="00B12072"/>
    <w:rsid w:val="00B24939"/>
    <w:rsid w:val="00B25772"/>
    <w:rsid w:val="00B26050"/>
    <w:rsid w:val="00B2639C"/>
    <w:rsid w:val="00B33F04"/>
    <w:rsid w:val="00B50393"/>
    <w:rsid w:val="00B5351A"/>
    <w:rsid w:val="00B57EFF"/>
    <w:rsid w:val="00B600CE"/>
    <w:rsid w:val="00B606DA"/>
    <w:rsid w:val="00B629E8"/>
    <w:rsid w:val="00B66C50"/>
    <w:rsid w:val="00B66C54"/>
    <w:rsid w:val="00B71109"/>
    <w:rsid w:val="00B72AF0"/>
    <w:rsid w:val="00B8440D"/>
    <w:rsid w:val="00B85385"/>
    <w:rsid w:val="00B86BB7"/>
    <w:rsid w:val="00B905FD"/>
    <w:rsid w:val="00B961E6"/>
    <w:rsid w:val="00B9634D"/>
    <w:rsid w:val="00B97AB7"/>
    <w:rsid w:val="00BA0292"/>
    <w:rsid w:val="00BA12A0"/>
    <w:rsid w:val="00BA2832"/>
    <w:rsid w:val="00BB0135"/>
    <w:rsid w:val="00BB0B25"/>
    <w:rsid w:val="00BB21F4"/>
    <w:rsid w:val="00BB464A"/>
    <w:rsid w:val="00BB46C1"/>
    <w:rsid w:val="00BB522D"/>
    <w:rsid w:val="00BC2A7A"/>
    <w:rsid w:val="00BC5A5C"/>
    <w:rsid w:val="00BC6E6F"/>
    <w:rsid w:val="00BD015B"/>
    <w:rsid w:val="00BD0BDE"/>
    <w:rsid w:val="00BD0E86"/>
    <w:rsid w:val="00BD4237"/>
    <w:rsid w:val="00BE0013"/>
    <w:rsid w:val="00BE0F48"/>
    <w:rsid w:val="00BE2BF2"/>
    <w:rsid w:val="00BE4BCD"/>
    <w:rsid w:val="00BE60CD"/>
    <w:rsid w:val="00BE7D80"/>
    <w:rsid w:val="00BF01EE"/>
    <w:rsid w:val="00BF7417"/>
    <w:rsid w:val="00C00562"/>
    <w:rsid w:val="00C100B2"/>
    <w:rsid w:val="00C12360"/>
    <w:rsid w:val="00C13190"/>
    <w:rsid w:val="00C32E6B"/>
    <w:rsid w:val="00C41271"/>
    <w:rsid w:val="00C42D7A"/>
    <w:rsid w:val="00C501E5"/>
    <w:rsid w:val="00C52DA0"/>
    <w:rsid w:val="00C62DD0"/>
    <w:rsid w:val="00C6624A"/>
    <w:rsid w:val="00C67B1C"/>
    <w:rsid w:val="00C7006A"/>
    <w:rsid w:val="00C73709"/>
    <w:rsid w:val="00C80D52"/>
    <w:rsid w:val="00C82522"/>
    <w:rsid w:val="00C826D7"/>
    <w:rsid w:val="00C8537A"/>
    <w:rsid w:val="00CA5D90"/>
    <w:rsid w:val="00CA6567"/>
    <w:rsid w:val="00CA6C5D"/>
    <w:rsid w:val="00CA6C90"/>
    <w:rsid w:val="00CA6D28"/>
    <w:rsid w:val="00CB04FD"/>
    <w:rsid w:val="00CB17B8"/>
    <w:rsid w:val="00CB1F80"/>
    <w:rsid w:val="00CB4840"/>
    <w:rsid w:val="00CC4FDB"/>
    <w:rsid w:val="00CD09C5"/>
    <w:rsid w:val="00CD13B7"/>
    <w:rsid w:val="00CD3BBA"/>
    <w:rsid w:val="00CD5C63"/>
    <w:rsid w:val="00CD6878"/>
    <w:rsid w:val="00CD7E2F"/>
    <w:rsid w:val="00CE0EF6"/>
    <w:rsid w:val="00CE1871"/>
    <w:rsid w:val="00CE2DA9"/>
    <w:rsid w:val="00CE448B"/>
    <w:rsid w:val="00CE714A"/>
    <w:rsid w:val="00CF00DA"/>
    <w:rsid w:val="00CF7584"/>
    <w:rsid w:val="00D04A76"/>
    <w:rsid w:val="00D05B1B"/>
    <w:rsid w:val="00D06073"/>
    <w:rsid w:val="00D0615F"/>
    <w:rsid w:val="00D144C1"/>
    <w:rsid w:val="00D14E9F"/>
    <w:rsid w:val="00D15F4E"/>
    <w:rsid w:val="00D168B1"/>
    <w:rsid w:val="00D17322"/>
    <w:rsid w:val="00D23884"/>
    <w:rsid w:val="00D25650"/>
    <w:rsid w:val="00D266D4"/>
    <w:rsid w:val="00D26B3F"/>
    <w:rsid w:val="00D33B15"/>
    <w:rsid w:val="00D37939"/>
    <w:rsid w:val="00D4794D"/>
    <w:rsid w:val="00D54CB9"/>
    <w:rsid w:val="00D565B4"/>
    <w:rsid w:val="00D574E6"/>
    <w:rsid w:val="00D6124A"/>
    <w:rsid w:val="00D647F7"/>
    <w:rsid w:val="00D66178"/>
    <w:rsid w:val="00D717D0"/>
    <w:rsid w:val="00D73C9F"/>
    <w:rsid w:val="00D7670B"/>
    <w:rsid w:val="00D77880"/>
    <w:rsid w:val="00D93548"/>
    <w:rsid w:val="00D93EF2"/>
    <w:rsid w:val="00D94A66"/>
    <w:rsid w:val="00D95C08"/>
    <w:rsid w:val="00D961B4"/>
    <w:rsid w:val="00DB0781"/>
    <w:rsid w:val="00DB1524"/>
    <w:rsid w:val="00DB18A2"/>
    <w:rsid w:val="00DB3036"/>
    <w:rsid w:val="00DB3D30"/>
    <w:rsid w:val="00DC4615"/>
    <w:rsid w:val="00DD285B"/>
    <w:rsid w:val="00DD2C9C"/>
    <w:rsid w:val="00DE0819"/>
    <w:rsid w:val="00DE0874"/>
    <w:rsid w:val="00DE1306"/>
    <w:rsid w:val="00DE34F0"/>
    <w:rsid w:val="00DE561A"/>
    <w:rsid w:val="00DE6998"/>
    <w:rsid w:val="00E0278E"/>
    <w:rsid w:val="00E028E7"/>
    <w:rsid w:val="00E03581"/>
    <w:rsid w:val="00E040F8"/>
    <w:rsid w:val="00E043E2"/>
    <w:rsid w:val="00E04D14"/>
    <w:rsid w:val="00E06493"/>
    <w:rsid w:val="00E13950"/>
    <w:rsid w:val="00E17C96"/>
    <w:rsid w:val="00E24F1B"/>
    <w:rsid w:val="00E266F8"/>
    <w:rsid w:val="00E366E8"/>
    <w:rsid w:val="00E426B2"/>
    <w:rsid w:val="00E471F1"/>
    <w:rsid w:val="00E54185"/>
    <w:rsid w:val="00E553F3"/>
    <w:rsid w:val="00E5596C"/>
    <w:rsid w:val="00E65D23"/>
    <w:rsid w:val="00E670A6"/>
    <w:rsid w:val="00E72859"/>
    <w:rsid w:val="00E83E9A"/>
    <w:rsid w:val="00E84257"/>
    <w:rsid w:val="00E86877"/>
    <w:rsid w:val="00E90E3E"/>
    <w:rsid w:val="00E9482A"/>
    <w:rsid w:val="00E95B74"/>
    <w:rsid w:val="00E97EF4"/>
    <w:rsid w:val="00EA0407"/>
    <w:rsid w:val="00EA05F5"/>
    <w:rsid w:val="00EA13CA"/>
    <w:rsid w:val="00EA5C75"/>
    <w:rsid w:val="00EA5D9E"/>
    <w:rsid w:val="00EA699B"/>
    <w:rsid w:val="00EB23CC"/>
    <w:rsid w:val="00EB3072"/>
    <w:rsid w:val="00EC36B5"/>
    <w:rsid w:val="00ED3380"/>
    <w:rsid w:val="00EE1773"/>
    <w:rsid w:val="00EE3F25"/>
    <w:rsid w:val="00EF4213"/>
    <w:rsid w:val="00EF6883"/>
    <w:rsid w:val="00EF7FAD"/>
    <w:rsid w:val="00F0507F"/>
    <w:rsid w:val="00F06FDC"/>
    <w:rsid w:val="00F258D6"/>
    <w:rsid w:val="00F31A7B"/>
    <w:rsid w:val="00F32431"/>
    <w:rsid w:val="00F346DE"/>
    <w:rsid w:val="00F41305"/>
    <w:rsid w:val="00F51191"/>
    <w:rsid w:val="00F52A75"/>
    <w:rsid w:val="00F53A4A"/>
    <w:rsid w:val="00F61AFE"/>
    <w:rsid w:val="00F63976"/>
    <w:rsid w:val="00F862A2"/>
    <w:rsid w:val="00F91CC1"/>
    <w:rsid w:val="00F93B79"/>
    <w:rsid w:val="00FA0DC3"/>
    <w:rsid w:val="00FA27E1"/>
    <w:rsid w:val="00FA7687"/>
    <w:rsid w:val="00FA7B21"/>
    <w:rsid w:val="00FB07A0"/>
    <w:rsid w:val="00FB1D0A"/>
    <w:rsid w:val="00FC5CA6"/>
    <w:rsid w:val="00FD1274"/>
    <w:rsid w:val="00FD1455"/>
    <w:rsid w:val="00FD7AC1"/>
    <w:rsid w:val="00FE2492"/>
    <w:rsid w:val="00FE391A"/>
    <w:rsid w:val="00FE61B5"/>
    <w:rsid w:val="00FE7ED0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DFB29"/>
  <w15:chartTrackingRefBased/>
  <w15:docId w15:val="{5813F58F-423A-4C26-A9F5-1A3AD60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EF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57EFF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n-GB"/>
    </w:rPr>
  </w:style>
  <w:style w:type="table" w:styleId="TableGrid">
    <w:name w:val="Table Grid"/>
    <w:basedOn w:val="TableNormal"/>
    <w:uiPriority w:val="39"/>
    <w:rsid w:val="0050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2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2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Rachel Brand-Smith</cp:lastModifiedBy>
  <cp:revision>4</cp:revision>
  <dcterms:created xsi:type="dcterms:W3CDTF">2024-01-30T14:55:00Z</dcterms:created>
  <dcterms:modified xsi:type="dcterms:W3CDTF">2024-02-14T10:11:00Z</dcterms:modified>
</cp:coreProperties>
</file>