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FDFE" w14:textId="77777777" w:rsidR="005B6F90" w:rsidRDefault="005B6F90">
      <w:bookmarkStart w:id="0" w:name="_GoBack"/>
      <w:bookmarkEnd w:id="0"/>
    </w:p>
    <w:p w14:paraId="1F65D510" w14:textId="77777777" w:rsidR="0093023D" w:rsidRDefault="0093023D"/>
    <w:p w14:paraId="20AB8DD9" w14:textId="77777777" w:rsidR="0093023D" w:rsidRDefault="0093023D"/>
    <w:p w14:paraId="706D78CC" w14:textId="77777777" w:rsidR="0093023D" w:rsidRDefault="0093023D"/>
    <w:p w14:paraId="32C02871" w14:textId="77777777" w:rsidR="0093023D" w:rsidRDefault="0093023D"/>
    <w:p w14:paraId="10DC341F" w14:textId="77777777" w:rsidR="0093023D" w:rsidRDefault="0093023D"/>
    <w:p w14:paraId="71503BBC" w14:textId="25D8FDA2" w:rsidR="00026050" w:rsidRDefault="00026050" w:rsidP="002341C4">
      <w:pPr>
        <w:ind w:left="1440"/>
        <w:rPr>
          <w:b/>
          <w:sz w:val="56"/>
          <w:szCs w:val="56"/>
        </w:rPr>
      </w:pPr>
      <w:r>
        <w:rPr>
          <w:b/>
          <w:sz w:val="56"/>
          <w:szCs w:val="56"/>
        </w:rPr>
        <w:t>P</w:t>
      </w:r>
      <w:r w:rsidR="009907B9">
        <w:rPr>
          <w:b/>
          <w:sz w:val="56"/>
          <w:szCs w:val="56"/>
        </w:rPr>
        <w:t>rofessional</w:t>
      </w:r>
      <w:r>
        <w:rPr>
          <w:b/>
          <w:sz w:val="56"/>
          <w:szCs w:val="56"/>
        </w:rPr>
        <w:t xml:space="preserve"> Support Unit  </w:t>
      </w:r>
    </w:p>
    <w:p w14:paraId="4B644F1D" w14:textId="77777777" w:rsidR="00026050" w:rsidRDefault="00026050" w:rsidP="002341C4">
      <w:pPr>
        <w:ind w:left="1440"/>
        <w:rPr>
          <w:b/>
          <w:sz w:val="56"/>
          <w:szCs w:val="56"/>
        </w:rPr>
      </w:pPr>
    </w:p>
    <w:p w14:paraId="31DAE305" w14:textId="77777777" w:rsidR="00026050" w:rsidRDefault="00026050" w:rsidP="002341C4">
      <w:pPr>
        <w:ind w:left="1440"/>
        <w:rPr>
          <w:b/>
          <w:sz w:val="56"/>
          <w:szCs w:val="56"/>
        </w:rPr>
      </w:pPr>
    </w:p>
    <w:p w14:paraId="6AC83E29" w14:textId="623BF961" w:rsidR="0093023D" w:rsidRPr="0093023D" w:rsidRDefault="0093023D" w:rsidP="002341C4">
      <w:pPr>
        <w:ind w:left="1440"/>
        <w:rPr>
          <w:b/>
          <w:sz w:val="56"/>
          <w:szCs w:val="56"/>
        </w:rPr>
      </w:pPr>
      <w:r w:rsidRPr="0093023D">
        <w:rPr>
          <w:b/>
          <w:sz w:val="56"/>
          <w:szCs w:val="56"/>
        </w:rPr>
        <w:t xml:space="preserve">POLICIES </w:t>
      </w:r>
      <w:r w:rsidR="002341C4">
        <w:rPr>
          <w:b/>
          <w:sz w:val="56"/>
          <w:szCs w:val="56"/>
        </w:rPr>
        <w:t xml:space="preserve">FORMS </w:t>
      </w:r>
      <w:r w:rsidRPr="0093023D">
        <w:rPr>
          <w:b/>
          <w:sz w:val="56"/>
          <w:szCs w:val="56"/>
        </w:rPr>
        <w:t xml:space="preserve">AND </w:t>
      </w:r>
      <w:r w:rsidR="002341C4">
        <w:rPr>
          <w:b/>
          <w:sz w:val="56"/>
          <w:szCs w:val="56"/>
        </w:rPr>
        <w:t xml:space="preserve">GUIDANCE </w:t>
      </w:r>
      <w:r w:rsidRPr="0093023D">
        <w:rPr>
          <w:b/>
          <w:sz w:val="56"/>
          <w:szCs w:val="56"/>
        </w:rPr>
        <w:t>DOCUMENTS</w:t>
      </w:r>
    </w:p>
    <w:p w14:paraId="37D579C3" w14:textId="77777777" w:rsidR="00026050" w:rsidRDefault="00026050" w:rsidP="0093023D">
      <w:pPr>
        <w:rPr>
          <w:b/>
          <w:sz w:val="32"/>
          <w:szCs w:val="32"/>
        </w:rPr>
      </w:pPr>
    </w:p>
    <w:p w14:paraId="6C71B965" w14:textId="77777777" w:rsidR="00026050" w:rsidRDefault="00026050" w:rsidP="0093023D">
      <w:pPr>
        <w:rPr>
          <w:b/>
          <w:sz w:val="32"/>
          <w:szCs w:val="32"/>
        </w:rPr>
      </w:pPr>
    </w:p>
    <w:p w14:paraId="4047C0E9" w14:textId="77777777" w:rsidR="00026050" w:rsidRDefault="00026050" w:rsidP="0093023D">
      <w:pPr>
        <w:rPr>
          <w:b/>
          <w:sz w:val="32"/>
          <w:szCs w:val="32"/>
        </w:rPr>
      </w:pPr>
    </w:p>
    <w:p w14:paraId="4439F420" w14:textId="77777777" w:rsidR="00026050" w:rsidRDefault="00026050" w:rsidP="0093023D">
      <w:pPr>
        <w:rPr>
          <w:b/>
          <w:sz w:val="32"/>
          <w:szCs w:val="32"/>
        </w:rPr>
      </w:pPr>
    </w:p>
    <w:p w14:paraId="72D8AC5C" w14:textId="77777777" w:rsidR="00026050" w:rsidRDefault="00026050" w:rsidP="0093023D">
      <w:pPr>
        <w:rPr>
          <w:b/>
          <w:sz w:val="32"/>
          <w:szCs w:val="32"/>
        </w:rPr>
      </w:pPr>
    </w:p>
    <w:p w14:paraId="648BDFF9" w14:textId="77777777" w:rsidR="00026050" w:rsidRDefault="00026050" w:rsidP="0093023D">
      <w:pPr>
        <w:rPr>
          <w:b/>
          <w:sz w:val="32"/>
          <w:szCs w:val="32"/>
        </w:rPr>
      </w:pPr>
    </w:p>
    <w:p w14:paraId="09525CA0" w14:textId="77777777" w:rsidR="00026050" w:rsidRDefault="00026050" w:rsidP="0093023D">
      <w:pPr>
        <w:rPr>
          <w:b/>
          <w:sz w:val="32"/>
          <w:szCs w:val="32"/>
        </w:rPr>
      </w:pPr>
    </w:p>
    <w:p w14:paraId="2B39CBF3" w14:textId="77777777" w:rsidR="00026050" w:rsidRDefault="00026050" w:rsidP="0093023D">
      <w:pPr>
        <w:rPr>
          <w:b/>
          <w:sz w:val="32"/>
          <w:szCs w:val="32"/>
        </w:rPr>
      </w:pPr>
    </w:p>
    <w:p w14:paraId="58C21070" w14:textId="77777777" w:rsidR="00026050" w:rsidRDefault="00026050" w:rsidP="0093023D">
      <w:pPr>
        <w:rPr>
          <w:b/>
          <w:sz w:val="32"/>
          <w:szCs w:val="32"/>
        </w:rPr>
      </w:pPr>
    </w:p>
    <w:p w14:paraId="40BDBB1D" w14:textId="77777777" w:rsidR="00026050" w:rsidRDefault="00026050" w:rsidP="0093023D">
      <w:pPr>
        <w:rPr>
          <w:b/>
          <w:sz w:val="32"/>
          <w:szCs w:val="32"/>
        </w:rPr>
      </w:pPr>
    </w:p>
    <w:p w14:paraId="68BC4957" w14:textId="38256DE9" w:rsidR="00026050" w:rsidRPr="00026050" w:rsidRDefault="00026050" w:rsidP="0093023D">
      <w:pPr>
        <w:rPr>
          <w:b/>
          <w:i/>
          <w:sz w:val="32"/>
          <w:szCs w:val="32"/>
        </w:rPr>
      </w:pPr>
      <w:r w:rsidRPr="00026050">
        <w:rPr>
          <w:b/>
          <w:i/>
          <w:sz w:val="32"/>
          <w:szCs w:val="32"/>
        </w:rPr>
        <w:t>January 2020</w:t>
      </w:r>
    </w:p>
    <w:p w14:paraId="4DBB406E" w14:textId="7DC6288B" w:rsidR="00026050" w:rsidRPr="00026050" w:rsidRDefault="00F016E4" w:rsidP="0093023D">
      <w:pPr>
        <w:rPr>
          <w:b/>
          <w:i/>
          <w:sz w:val="32"/>
          <w:szCs w:val="32"/>
        </w:rPr>
      </w:pPr>
      <w:r w:rsidRPr="00026050">
        <w:rPr>
          <w:b/>
          <w:i/>
          <w:sz w:val="32"/>
          <w:szCs w:val="32"/>
        </w:rPr>
        <w:t>(</w:t>
      </w:r>
      <w:r>
        <w:rPr>
          <w:b/>
          <w:i/>
          <w:sz w:val="32"/>
          <w:szCs w:val="32"/>
        </w:rPr>
        <w:t>R</w:t>
      </w:r>
      <w:r w:rsidRPr="00026050">
        <w:rPr>
          <w:b/>
          <w:i/>
          <w:sz w:val="32"/>
          <w:szCs w:val="32"/>
        </w:rPr>
        <w:t>eview</w:t>
      </w:r>
      <w:r w:rsidR="00026050" w:rsidRPr="00026050">
        <w:rPr>
          <w:b/>
          <w:i/>
          <w:sz w:val="32"/>
          <w:szCs w:val="32"/>
        </w:rPr>
        <w:t xml:space="preserve"> due December 2021)</w:t>
      </w:r>
    </w:p>
    <w:p w14:paraId="1E2353DA" w14:textId="77777777" w:rsidR="00026050" w:rsidRDefault="00026050" w:rsidP="0093023D">
      <w:pPr>
        <w:rPr>
          <w:b/>
          <w:sz w:val="32"/>
          <w:szCs w:val="32"/>
        </w:rPr>
      </w:pPr>
    </w:p>
    <w:p w14:paraId="73E0BDD7" w14:textId="40372215" w:rsidR="00FD1F2A" w:rsidRDefault="00FD1F2A" w:rsidP="0093023D">
      <w:pPr>
        <w:rPr>
          <w:b/>
          <w:sz w:val="32"/>
          <w:szCs w:val="32"/>
        </w:rPr>
      </w:pPr>
      <w:r>
        <w:rPr>
          <w:b/>
          <w:sz w:val="32"/>
          <w:szCs w:val="32"/>
        </w:rPr>
        <w:br/>
        <w:t xml:space="preserve">Contents                                                                                    </w:t>
      </w:r>
      <w:r w:rsidR="008F6D9B">
        <w:rPr>
          <w:b/>
          <w:sz w:val="32"/>
          <w:szCs w:val="32"/>
        </w:rPr>
        <w:t xml:space="preserve">      </w:t>
      </w:r>
      <w:r>
        <w:rPr>
          <w:b/>
          <w:sz w:val="32"/>
          <w:szCs w:val="32"/>
        </w:rPr>
        <w:t>Page No.</w:t>
      </w:r>
    </w:p>
    <w:p w14:paraId="62DD07E8" w14:textId="77777777" w:rsidR="00FD1F2A" w:rsidRDefault="00FD1F2A" w:rsidP="0093023D">
      <w:pPr>
        <w:rPr>
          <w:b/>
          <w:sz w:val="32"/>
          <w:szCs w:val="32"/>
        </w:rPr>
      </w:pPr>
    </w:p>
    <w:p w14:paraId="0B4A32B9" w14:textId="255631F6" w:rsidR="00FD1F2A" w:rsidRPr="00026050" w:rsidRDefault="00FD1F2A" w:rsidP="00FD1F2A">
      <w:pPr>
        <w:rPr>
          <w:rStyle w:val="normaltextrun"/>
          <w:rFonts w:eastAsia="Times New Roman" w:cstheme="minorHAnsi"/>
          <w:color w:val="222222"/>
          <w:lang w:val="en-US" w:eastAsia="en-GB"/>
        </w:rPr>
      </w:pPr>
      <w:r w:rsidRPr="00026050">
        <w:rPr>
          <w:rStyle w:val="normaltextrun"/>
          <w:rFonts w:cstheme="minorHAnsi"/>
          <w:color w:val="222222"/>
          <w:lang w:val="en-US"/>
        </w:rPr>
        <w:t>Dyslexia Screening and Assessment Policy</w:t>
      </w:r>
      <w:r w:rsidR="004955B2">
        <w:rPr>
          <w:rStyle w:val="normaltextrun"/>
          <w:rFonts w:cstheme="minorHAnsi"/>
          <w:color w:val="222222"/>
          <w:lang w:val="en-US"/>
        </w:rPr>
        <w:t xml:space="preserve">                                                                                            3 </w:t>
      </w:r>
    </w:p>
    <w:p w14:paraId="49482F78" w14:textId="56685ED3" w:rsidR="00FD1F2A" w:rsidRPr="00026050" w:rsidRDefault="00FD1F2A" w:rsidP="0093023D">
      <w:pPr>
        <w:rPr>
          <w:sz w:val="32"/>
          <w:szCs w:val="32"/>
        </w:rPr>
      </w:pPr>
      <w:r w:rsidRPr="00026050">
        <w:rPr>
          <w:rFonts w:cstheme="minorHAnsi"/>
          <w:lang w:val="en-US"/>
        </w:rPr>
        <w:t>Dyslexia Flowchart</w:t>
      </w:r>
      <w:r w:rsidRPr="00026050">
        <w:rPr>
          <w:sz w:val="32"/>
          <w:szCs w:val="32"/>
        </w:rPr>
        <w:t xml:space="preserve"> </w:t>
      </w:r>
      <w:r w:rsidR="004955B2">
        <w:rPr>
          <w:sz w:val="32"/>
          <w:szCs w:val="32"/>
        </w:rPr>
        <w:t xml:space="preserve">                                                                                          </w:t>
      </w:r>
      <w:r w:rsidR="004955B2" w:rsidRPr="004955B2">
        <w:t xml:space="preserve"> 4</w:t>
      </w:r>
    </w:p>
    <w:p w14:paraId="7151ECC7" w14:textId="343603E6" w:rsidR="00FD1F2A" w:rsidRPr="00026050" w:rsidRDefault="00FD1F2A" w:rsidP="00FD1F2A">
      <w:pPr>
        <w:rPr>
          <w:bCs/>
        </w:rPr>
      </w:pPr>
      <w:r w:rsidRPr="00026050">
        <w:rPr>
          <w:bCs/>
        </w:rPr>
        <w:t>Assessment and Management of Delayed Examination Progress</w:t>
      </w:r>
      <w:r w:rsidR="004955B2">
        <w:rPr>
          <w:bCs/>
        </w:rPr>
        <w:t xml:space="preserve">                                                     </w:t>
      </w:r>
      <w:r w:rsidR="00AE77C3">
        <w:rPr>
          <w:bCs/>
        </w:rPr>
        <w:t>5</w:t>
      </w:r>
    </w:p>
    <w:p w14:paraId="468B6597" w14:textId="7C92270E" w:rsidR="00FD1F2A" w:rsidRPr="00026050" w:rsidRDefault="00FD1F2A" w:rsidP="00FD1F2A">
      <w:r w:rsidRPr="00026050">
        <w:t xml:space="preserve">Guide to provision of TM administrative support for TPD/FPD/APGD/AD meetings        </w:t>
      </w:r>
      <w:r w:rsidR="00AE77C3">
        <w:t xml:space="preserve">             6</w:t>
      </w:r>
      <w:r w:rsidRPr="00026050">
        <w:t xml:space="preserve">                       with a trainee</w:t>
      </w:r>
    </w:p>
    <w:p w14:paraId="6D20D988" w14:textId="6F5D3177" w:rsidR="00BD07C0" w:rsidRPr="00026050" w:rsidRDefault="00B51E0C" w:rsidP="007D561C">
      <w:pPr>
        <w:jc w:val="both"/>
        <w:rPr>
          <w:bCs/>
        </w:rPr>
      </w:pPr>
      <w:r w:rsidRPr="00026050">
        <w:rPr>
          <w:bCs/>
        </w:rPr>
        <w:t>Guidance</w:t>
      </w:r>
      <w:r w:rsidR="009F1190" w:rsidRPr="00026050">
        <w:rPr>
          <w:bCs/>
        </w:rPr>
        <w:t xml:space="preserve"> on conduct </w:t>
      </w:r>
      <w:r w:rsidR="00E70052" w:rsidRPr="00026050">
        <w:rPr>
          <w:bCs/>
        </w:rPr>
        <w:t>of Educational and Clinical Supervisor meeting</w:t>
      </w:r>
      <w:r w:rsidR="008F6D9B" w:rsidRPr="00026050">
        <w:rPr>
          <w:bCs/>
        </w:rPr>
        <w:t xml:space="preserve">s </w:t>
      </w:r>
      <w:r w:rsidR="008D38BB" w:rsidRPr="00026050">
        <w:rPr>
          <w:bCs/>
        </w:rPr>
        <w:t xml:space="preserve">prompted by </w:t>
      </w:r>
      <w:r w:rsidR="00637528" w:rsidRPr="00026050">
        <w:rPr>
          <w:bCs/>
        </w:rPr>
        <w:t xml:space="preserve"> </w:t>
      </w:r>
      <w:r w:rsidR="00503B7E" w:rsidRPr="00026050">
        <w:rPr>
          <w:bCs/>
        </w:rPr>
        <w:t xml:space="preserve">     </w:t>
      </w:r>
      <w:r w:rsidR="00503B7E" w:rsidRPr="00026050">
        <w:rPr>
          <w:bCs/>
        </w:rPr>
        <w:tab/>
      </w:r>
      <w:r w:rsidR="00E70BB3" w:rsidRPr="00026050">
        <w:rPr>
          <w:bCs/>
        </w:rPr>
        <w:t xml:space="preserve">  </w:t>
      </w:r>
      <w:r w:rsidR="00AE77C3">
        <w:rPr>
          <w:bCs/>
        </w:rPr>
        <w:t xml:space="preserve">      9</w:t>
      </w:r>
      <w:r w:rsidR="00E70BB3" w:rsidRPr="00026050">
        <w:rPr>
          <w:bCs/>
        </w:rPr>
        <w:t xml:space="preserve">                co</w:t>
      </w:r>
      <w:r w:rsidR="00503B7E" w:rsidRPr="00026050">
        <w:rPr>
          <w:bCs/>
        </w:rPr>
        <w:t xml:space="preserve">ncerns </w:t>
      </w:r>
      <w:r w:rsidR="007D3246" w:rsidRPr="00026050">
        <w:rPr>
          <w:bCs/>
        </w:rPr>
        <w:t>regarding training</w:t>
      </w:r>
      <w:r w:rsidR="00637528" w:rsidRPr="00026050">
        <w:rPr>
          <w:bCs/>
        </w:rPr>
        <w:t xml:space="preserve">                     </w:t>
      </w:r>
      <w:r w:rsidR="007D561C" w:rsidRPr="00026050">
        <w:rPr>
          <w:bCs/>
        </w:rPr>
        <w:t xml:space="preserve">                                      </w:t>
      </w:r>
      <w:r w:rsidR="008D38BB" w:rsidRPr="00026050">
        <w:rPr>
          <w:bCs/>
        </w:rPr>
        <w:t xml:space="preserve">                  </w:t>
      </w:r>
      <w:r w:rsidR="00E70052" w:rsidRPr="00026050">
        <w:rPr>
          <w:bCs/>
        </w:rPr>
        <w:t xml:space="preserve"> </w:t>
      </w:r>
      <w:r w:rsidR="00BD07C0" w:rsidRPr="00026050">
        <w:rPr>
          <w:bCs/>
        </w:rPr>
        <w:t xml:space="preserve">                                           </w:t>
      </w:r>
    </w:p>
    <w:p w14:paraId="064C0485" w14:textId="62F36321" w:rsidR="00BD07C0" w:rsidRPr="00026050" w:rsidRDefault="00BD07C0" w:rsidP="00B51E0C">
      <w:pPr>
        <w:jc w:val="both"/>
        <w:rPr>
          <w:bCs/>
        </w:rPr>
      </w:pPr>
      <w:r w:rsidRPr="00026050">
        <w:rPr>
          <w:bCs/>
        </w:rPr>
        <w:t>Return to Clinical Practice</w:t>
      </w:r>
      <w:r w:rsidR="00B424F9" w:rsidRPr="00026050">
        <w:rPr>
          <w:bCs/>
        </w:rPr>
        <w:t xml:space="preserve"> – Guidance for Programme Directors, Supervisors and Trainees </w:t>
      </w:r>
      <w:r w:rsidR="00AE77C3">
        <w:rPr>
          <w:bCs/>
        </w:rPr>
        <w:t xml:space="preserve">     10</w:t>
      </w:r>
    </w:p>
    <w:p w14:paraId="4CF2639F" w14:textId="277F9A35" w:rsidR="0018477A" w:rsidRPr="00026050" w:rsidRDefault="0018477A" w:rsidP="00B51E0C">
      <w:pPr>
        <w:jc w:val="both"/>
        <w:rPr>
          <w:bCs/>
        </w:rPr>
      </w:pPr>
      <w:r w:rsidRPr="00026050">
        <w:rPr>
          <w:bCs/>
        </w:rPr>
        <w:t>PSU referral Form</w:t>
      </w:r>
      <w:r w:rsidR="00AE77C3">
        <w:rPr>
          <w:bCs/>
        </w:rPr>
        <w:t xml:space="preserve">                                                                                                                                      </w:t>
      </w:r>
      <w:r w:rsidR="007D3246">
        <w:rPr>
          <w:bCs/>
        </w:rPr>
        <w:t>14</w:t>
      </w:r>
    </w:p>
    <w:p w14:paraId="458078A4" w14:textId="484ADD43" w:rsidR="0018477A" w:rsidRPr="00026050" w:rsidRDefault="0018477A" w:rsidP="00B51E0C">
      <w:pPr>
        <w:jc w:val="both"/>
        <w:rPr>
          <w:bCs/>
        </w:rPr>
      </w:pPr>
      <w:r w:rsidRPr="00026050">
        <w:rPr>
          <w:bCs/>
        </w:rPr>
        <w:t>PSU record of meeting form</w:t>
      </w:r>
      <w:r w:rsidR="007D3246">
        <w:rPr>
          <w:bCs/>
        </w:rPr>
        <w:t xml:space="preserve">                                                                                                                    17</w:t>
      </w:r>
    </w:p>
    <w:p w14:paraId="5DF86552" w14:textId="6BB6E143" w:rsidR="0018477A" w:rsidRPr="00026050" w:rsidRDefault="0018477A" w:rsidP="00B51E0C">
      <w:pPr>
        <w:jc w:val="both"/>
        <w:rPr>
          <w:bCs/>
        </w:rPr>
      </w:pPr>
      <w:r w:rsidRPr="00026050">
        <w:rPr>
          <w:bCs/>
        </w:rPr>
        <w:t>Transfer of information</w:t>
      </w:r>
      <w:r w:rsidR="007D3246">
        <w:rPr>
          <w:bCs/>
        </w:rPr>
        <w:t xml:space="preserve">                                                                                                                            </w:t>
      </w:r>
      <w:r w:rsidR="00AD32F4">
        <w:rPr>
          <w:bCs/>
        </w:rPr>
        <w:t>20</w:t>
      </w:r>
    </w:p>
    <w:p w14:paraId="4809A59A" w14:textId="7AF4403F" w:rsidR="00B51E0C" w:rsidRPr="00026050" w:rsidRDefault="00483586" w:rsidP="00FD1F2A">
      <w:r w:rsidRPr="00026050">
        <w:t>Management of Trainees where there is a concern over FY Competence Flowchart</w:t>
      </w:r>
      <w:r w:rsidR="00AD32F4">
        <w:t xml:space="preserve">                  22</w:t>
      </w:r>
    </w:p>
    <w:p w14:paraId="1328A318" w14:textId="4E4FB04A" w:rsidR="00297F8D" w:rsidRPr="00026050" w:rsidRDefault="00297F8D" w:rsidP="00297F8D">
      <w:pPr>
        <w:spacing w:after="200" w:line="276" w:lineRule="auto"/>
        <w:rPr>
          <w:rFonts w:ascii="Calibri" w:eastAsia="Calibri" w:hAnsi="Calibri" w:cs="Calibri"/>
        </w:rPr>
      </w:pPr>
      <w:r w:rsidRPr="00026050">
        <w:rPr>
          <w:rFonts w:ascii="Calibri" w:eastAsia="Calibri" w:hAnsi="Calibri" w:cs="Calibri"/>
        </w:rPr>
        <w:t xml:space="preserve">Process to be followed when there is a concern that a newly appointed trainee is                 </w:t>
      </w:r>
      <w:r w:rsidR="00AD32F4">
        <w:rPr>
          <w:rFonts w:ascii="Calibri" w:eastAsia="Calibri" w:hAnsi="Calibri" w:cs="Calibri"/>
        </w:rPr>
        <w:t xml:space="preserve">   23</w:t>
      </w:r>
      <w:r w:rsidRPr="00026050">
        <w:rPr>
          <w:rFonts w:ascii="Calibri" w:eastAsia="Calibri" w:hAnsi="Calibri" w:cs="Calibri"/>
        </w:rPr>
        <w:t xml:space="preserve">     performing below the required standard to enter Specialty Training.  GUIDANCE DOCUMENT</w:t>
      </w:r>
    </w:p>
    <w:p w14:paraId="2597F0A9" w14:textId="77777777" w:rsidR="00297F8D" w:rsidRPr="00026050" w:rsidRDefault="00297F8D" w:rsidP="00FD1F2A"/>
    <w:p w14:paraId="1124A99B" w14:textId="77777777" w:rsidR="00FD1F2A" w:rsidRPr="00470245" w:rsidRDefault="00FD1F2A" w:rsidP="00FD1F2A">
      <w:pPr>
        <w:rPr>
          <w:rFonts w:ascii="Arial" w:hAnsi="Arial" w:cs="Arial"/>
          <w:sz w:val="24"/>
          <w:szCs w:val="24"/>
          <w:lang w:val="en-US"/>
        </w:rPr>
      </w:pPr>
    </w:p>
    <w:p w14:paraId="17C4EE0E" w14:textId="5D921BFA" w:rsidR="003A4768" w:rsidRDefault="003A4768" w:rsidP="0093023D">
      <w:pPr>
        <w:rPr>
          <w:b/>
          <w:sz w:val="32"/>
          <w:szCs w:val="32"/>
        </w:rPr>
      </w:pPr>
      <w:r>
        <w:rPr>
          <w:b/>
          <w:sz w:val="32"/>
          <w:szCs w:val="32"/>
        </w:rPr>
        <w:br w:type="page"/>
      </w:r>
    </w:p>
    <w:p w14:paraId="076AD9B0" w14:textId="25BD155E" w:rsidR="0093023D" w:rsidRPr="004874DD" w:rsidRDefault="0093023D" w:rsidP="00C80FEC">
      <w:pPr>
        <w:rPr>
          <w:rStyle w:val="normaltextrun"/>
          <w:rFonts w:eastAsia="Times New Roman" w:cstheme="minorHAnsi"/>
          <w:b/>
          <w:color w:val="222222"/>
          <w:lang w:val="en-US" w:eastAsia="en-GB"/>
        </w:rPr>
      </w:pPr>
      <w:r w:rsidRPr="004874DD">
        <w:rPr>
          <w:rStyle w:val="normaltextrun"/>
          <w:rFonts w:cstheme="minorHAnsi"/>
          <w:b/>
          <w:color w:val="222222"/>
          <w:lang w:val="en-US"/>
        </w:rPr>
        <w:lastRenderedPageBreak/>
        <w:t>Dyslexia Screening and Assessment Policy</w:t>
      </w:r>
    </w:p>
    <w:p w14:paraId="292DE664" w14:textId="77777777" w:rsidR="0093023D" w:rsidRPr="004874DD" w:rsidRDefault="0093023D" w:rsidP="0093023D">
      <w:pPr>
        <w:pStyle w:val="paragraph"/>
        <w:spacing w:before="0" w:beforeAutospacing="0" w:after="0" w:afterAutospacing="0"/>
        <w:jc w:val="both"/>
        <w:textAlignment w:val="baseline"/>
        <w:rPr>
          <w:rStyle w:val="normaltextrun"/>
          <w:rFonts w:asciiTheme="minorHAnsi" w:hAnsiTheme="minorHAnsi" w:cstheme="minorHAnsi"/>
          <w:b/>
          <w:color w:val="222222"/>
          <w:sz w:val="22"/>
          <w:szCs w:val="22"/>
          <w:lang w:val="en-US"/>
        </w:rPr>
      </w:pPr>
    </w:p>
    <w:p w14:paraId="60EC5FAB" w14:textId="77777777" w:rsidR="0093023D" w:rsidRPr="004874DD" w:rsidRDefault="0093023D" w:rsidP="0093023D">
      <w:pPr>
        <w:pStyle w:val="paragraph"/>
        <w:spacing w:before="0" w:beforeAutospacing="0" w:after="0" w:afterAutospacing="0"/>
        <w:jc w:val="both"/>
        <w:textAlignment w:val="baseline"/>
        <w:rPr>
          <w:rStyle w:val="normaltextrun"/>
          <w:rFonts w:asciiTheme="minorHAnsi" w:hAnsiTheme="minorHAnsi" w:cstheme="minorHAnsi"/>
          <w:color w:val="222222"/>
          <w:sz w:val="22"/>
          <w:szCs w:val="22"/>
          <w:lang w:val="en-US"/>
        </w:rPr>
      </w:pPr>
    </w:p>
    <w:p w14:paraId="671F1F0D" w14:textId="77777777" w:rsidR="0093023D" w:rsidRPr="004874DD" w:rsidRDefault="0093023D" w:rsidP="0093023D">
      <w:pPr>
        <w:pStyle w:val="paragraph"/>
        <w:spacing w:before="0" w:beforeAutospacing="0" w:after="0" w:afterAutospacing="0"/>
        <w:jc w:val="both"/>
        <w:textAlignment w:val="baseline"/>
        <w:rPr>
          <w:rFonts w:asciiTheme="minorHAnsi" w:hAnsiTheme="minorHAnsi" w:cstheme="minorHAnsi"/>
          <w:sz w:val="22"/>
          <w:szCs w:val="22"/>
          <w:lang w:val="en-US"/>
        </w:rPr>
      </w:pPr>
      <w:r w:rsidRPr="004874DD">
        <w:rPr>
          <w:rStyle w:val="normaltextrun"/>
          <w:rFonts w:asciiTheme="minorHAnsi" w:hAnsiTheme="minorHAnsi" w:cstheme="minorHAnsi"/>
          <w:color w:val="222222"/>
          <w:sz w:val="22"/>
          <w:szCs w:val="22"/>
          <w:lang w:val="en-US"/>
        </w:rPr>
        <w:t xml:space="preserve">Dyslexia is a common and specific learning difficulty that can cause problems with reading, writing and spelling which can impact on ability to learn. </w:t>
      </w:r>
    </w:p>
    <w:p w14:paraId="2FF72032" w14:textId="28EDDC5B"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4874DD">
        <w:rPr>
          <w:rStyle w:val="normaltextrun"/>
          <w:rFonts w:asciiTheme="minorHAnsi" w:hAnsiTheme="minorHAnsi" w:cstheme="minorHAnsi"/>
          <w:color w:val="222222"/>
          <w:sz w:val="22"/>
          <w:szCs w:val="22"/>
          <w:lang w:val="en-US"/>
        </w:rPr>
        <w:t>Dyslexia </w:t>
      </w:r>
      <w:r w:rsidR="004A2234" w:rsidRPr="004874DD">
        <w:rPr>
          <w:rStyle w:val="normaltextrun"/>
          <w:rFonts w:asciiTheme="minorHAnsi" w:hAnsiTheme="minorHAnsi" w:cstheme="minorHAnsi"/>
          <w:color w:val="222222"/>
          <w:sz w:val="22"/>
          <w:szCs w:val="22"/>
          <w:lang w:val="en-US"/>
        </w:rPr>
        <w:t>is categorized</w:t>
      </w:r>
      <w:r w:rsidRPr="004874DD">
        <w:rPr>
          <w:rStyle w:val="normaltextrun"/>
          <w:rFonts w:asciiTheme="minorHAnsi" w:hAnsiTheme="minorHAnsi" w:cstheme="minorHAnsi"/>
          <w:color w:val="222222"/>
          <w:sz w:val="22"/>
          <w:szCs w:val="22"/>
          <w:lang w:val="en-US"/>
        </w:rPr>
        <w:t xml:space="preserve"> as a disability and e</w:t>
      </w:r>
      <w:r w:rsidRPr="004874DD">
        <w:rPr>
          <w:rStyle w:val="normaltextrun"/>
          <w:rFonts w:asciiTheme="minorHAnsi" w:hAnsiTheme="minorHAnsi" w:cstheme="minorHAnsi"/>
          <w:color w:val="474747"/>
          <w:sz w:val="22"/>
          <w:szCs w:val="22"/>
          <w:lang w:val="en-US"/>
        </w:rPr>
        <w:t>mployers have a duty under the Equality Act 2010 to make reasonable adjustments to support employees with dyslexia.</w:t>
      </w:r>
      <w:r w:rsidRPr="004874DD">
        <w:rPr>
          <w:rStyle w:val="eop"/>
          <w:rFonts w:asciiTheme="minorHAnsi" w:hAnsiTheme="minorHAnsi" w:cstheme="minorHAnsi"/>
          <w:sz w:val="22"/>
          <w:szCs w:val="22"/>
          <w:lang w:val="en-US"/>
        </w:rPr>
        <w:t> </w:t>
      </w:r>
    </w:p>
    <w:p w14:paraId="369AFC46"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p>
    <w:p w14:paraId="72CCE8A9"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4874DD">
        <w:rPr>
          <w:rStyle w:val="eop"/>
          <w:rFonts w:asciiTheme="minorHAnsi" w:hAnsiTheme="minorHAnsi" w:cstheme="minorHAnsi"/>
          <w:sz w:val="22"/>
          <w:szCs w:val="22"/>
          <w:lang w:val="en-US"/>
        </w:rPr>
        <w:t xml:space="preserve">Dyslexia is usually diagnosed at school but people with dyslexia can often find coping mechanisms in some situations which mask the issue. This can mean that in different examination or work situations occurring during training dyslexia can become an issue preventing satisfactory progress for the first time. </w:t>
      </w:r>
    </w:p>
    <w:p w14:paraId="3A06966D"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p>
    <w:p w14:paraId="2116E24A" w14:textId="5B472365" w:rsidR="0093023D" w:rsidRPr="00F016E4" w:rsidRDefault="0093023D" w:rsidP="00F016E4">
      <w:pPr>
        <w:rPr>
          <w:rFonts w:ascii="Arial" w:hAnsi="Arial" w:cs="Arial"/>
          <w:sz w:val="24"/>
          <w:szCs w:val="24"/>
          <w:lang w:val="en-US"/>
        </w:rPr>
      </w:pPr>
      <w:r w:rsidRPr="004874DD">
        <w:rPr>
          <w:rStyle w:val="normaltextrun"/>
          <w:rFonts w:cstheme="minorHAnsi"/>
          <w:color w:val="212121"/>
          <w:lang w:val="en-US"/>
        </w:rPr>
        <w:t>In unexpected bad exam failure</w:t>
      </w:r>
      <w:r w:rsidR="00F65BA1">
        <w:rPr>
          <w:rStyle w:val="normaltextrun"/>
          <w:rFonts w:cstheme="minorHAnsi"/>
          <w:color w:val="212121"/>
          <w:lang w:val="en-US"/>
        </w:rPr>
        <w:t>,</w:t>
      </w:r>
      <w:r w:rsidRPr="004874DD">
        <w:rPr>
          <w:rStyle w:val="normaltextrun"/>
          <w:rFonts w:cstheme="minorHAnsi"/>
          <w:color w:val="212121"/>
          <w:lang w:val="en-US"/>
        </w:rPr>
        <w:t xml:space="preserve"> or whenever a trainee has failed a written exam on 2 occasions</w:t>
      </w:r>
      <w:r w:rsidR="00501BCA">
        <w:rPr>
          <w:rStyle w:val="normaltextrun"/>
          <w:rFonts w:cstheme="minorHAnsi"/>
          <w:color w:val="212121"/>
          <w:lang w:val="en-US"/>
        </w:rPr>
        <w:t>,</w:t>
      </w:r>
      <w:r w:rsidRPr="004874DD">
        <w:rPr>
          <w:rStyle w:val="normaltextrun"/>
          <w:rFonts w:cstheme="minorHAnsi"/>
          <w:color w:val="212121"/>
          <w:lang w:val="en-US"/>
        </w:rPr>
        <w:t xml:space="preserve"> or where an examination required for career progress has been recurrently failed by a doctor in training, screening for dyslexia should take place. (See </w:t>
      </w:r>
      <w:r w:rsidR="00F016E4" w:rsidRPr="00F016E4">
        <w:rPr>
          <w:bCs/>
        </w:rPr>
        <w:t>Assessment and Management of Delayed Examination Progress</w:t>
      </w:r>
      <w:r w:rsidR="00F016E4">
        <w:rPr>
          <w:bCs/>
        </w:rPr>
        <w:t xml:space="preserve"> </w:t>
      </w:r>
      <w:r w:rsidRPr="004874DD">
        <w:rPr>
          <w:rStyle w:val="normaltextrun"/>
          <w:rFonts w:cstheme="minorHAnsi"/>
          <w:color w:val="212121"/>
          <w:lang w:val="en-US"/>
        </w:rPr>
        <w:t>guidelines)</w:t>
      </w:r>
      <w:r w:rsidRPr="004874DD">
        <w:rPr>
          <w:rStyle w:val="eop"/>
          <w:rFonts w:cstheme="minorHAnsi"/>
          <w:lang w:val="en-US"/>
        </w:rPr>
        <w:t>  </w:t>
      </w:r>
    </w:p>
    <w:p w14:paraId="05F40362" w14:textId="383053BB" w:rsidR="0093023D" w:rsidRPr="004874DD" w:rsidRDefault="0093023D" w:rsidP="0093023D">
      <w:pPr>
        <w:pStyle w:val="paragraph"/>
        <w:spacing w:before="0" w:beforeAutospacing="0" w:after="0" w:afterAutospacing="0"/>
        <w:jc w:val="both"/>
        <w:textAlignment w:val="baseline"/>
        <w:rPr>
          <w:rStyle w:val="normaltextrun"/>
          <w:rFonts w:asciiTheme="minorHAnsi" w:hAnsiTheme="minorHAnsi" w:cstheme="minorHAnsi"/>
          <w:color w:val="212121"/>
          <w:sz w:val="22"/>
          <w:szCs w:val="22"/>
          <w:lang w:val="en-US"/>
        </w:rPr>
      </w:pPr>
      <w:r w:rsidRPr="004874DD">
        <w:rPr>
          <w:rStyle w:val="normaltextrun"/>
          <w:rFonts w:asciiTheme="minorHAnsi" w:hAnsiTheme="minorHAnsi" w:cstheme="minorHAnsi"/>
          <w:color w:val="212121"/>
          <w:sz w:val="22"/>
          <w:szCs w:val="22"/>
          <w:lang w:val="en-US"/>
        </w:rPr>
        <w:t xml:space="preserve">Screening should also be considered </w:t>
      </w:r>
      <w:r w:rsidR="005C655F" w:rsidRPr="004874DD">
        <w:rPr>
          <w:rStyle w:val="normaltextrun"/>
          <w:rFonts w:asciiTheme="minorHAnsi" w:hAnsiTheme="minorHAnsi" w:cstheme="minorHAnsi"/>
          <w:color w:val="212121"/>
          <w:sz w:val="22"/>
          <w:szCs w:val="22"/>
          <w:lang w:val="en-US"/>
        </w:rPr>
        <w:t>for any</w:t>
      </w:r>
      <w:r w:rsidRPr="004874DD">
        <w:rPr>
          <w:rStyle w:val="normaltextrun"/>
          <w:rFonts w:asciiTheme="minorHAnsi" w:hAnsiTheme="minorHAnsi" w:cstheme="minorHAnsi"/>
          <w:color w:val="212121"/>
          <w:sz w:val="22"/>
          <w:szCs w:val="22"/>
          <w:lang w:val="en-US"/>
        </w:rPr>
        <w:t xml:space="preserve"> doctor in training where performance issues have been raised which involve reading, writing and spelling. This may manifest in practice as multiple prescribing errors, poor quality report writing or letter writing</w:t>
      </w:r>
      <w:r w:rsidR="00A974A2">
        <w:rPr>
          <w:rStyle w:val="normaltextrun"/>
          <w:rFonts w:asciiTheme="minorHAnsi" w:hAnsiTheme="minorHAnsi" w:cstheme="minorHAnsi"/>
          <w:color w:val="212121"/>
          <w:sz w:val="22"/>
          <w:szCs w:val="22"/>
          <w:lang w:val="en-US"/>
        </w:rPr>
        <w:t>,</w:t>
      </w:r>
      <w:r w:rsidRPr="004874DD">
        <w:rPr>
          <w:rStyle w:val="normaltextrun"/>
          <w:rFonts w:asciiTheme="minorHAnsi" w:hAnsiTheme="minorHAnsi" w:cstheme="minorHAnsi"/>
          <w:color w:val="212121"/>
          <w:sz w:val="22"/>
          <w:szCs w:val="22"/>
          <w:lang w:val="en-US"/>
        </w:rPr>
        <w:t xml:space="preserve"> or inadequate quantity or quality of entries in patient records. </w:t>
      </w:r>
    </w:p>
    <w:p w14:paraId="7D32798D"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p>
    <w:p w14:paraId="146E03D9" w14:textId="78429EDB"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r w:rsidRPr="004874DD">
        <w:rPr>
          <w:rStyle w:val="eop"/>
          <w:rFonts w:asciiTheme="minorHAnsi" w:hAnsiTheme="minorHAnsi" w:cstheme="minorHAnsi"/>
          <w:sz w:val="22"/>
          <w:szCs w:val="22"/>
          <w:lang w:val="en-US"/>
        </w:rPr>
        <w:t xml:space="preserve">The initial step is that trainees should be directed by </w:t>
      </w:r>
      <w:r w:rsidR="00090FF8" w:rsidRPr="004874DD">
        <w:rPr>
          <w:rStyle w:val="eop"/>
          <w:rFonts w:asciiTheme="minorHAnsi" w:hAnsiTheme="minorHAnsi" w:cstheme="minorHAnsi"/>
          <w:sz w:val="22"/>
          <w:szCs w:val="22"/>
          <w:lang w:val="en-US"/>
        </w:rPr>
        <w:t xml:space="preserve">the </w:t>
      </w:r>
      <w:r w:rsidRPr="004874DD">
        <w:rPr>
          <w:rStyle w:val="normaltextrun"/>
          <w:rFonts w:asciiTheme="minorHAnsi" w:hAnsiTheme="minorHAnsi" w:cstheme="minorHAnsi"/>
          <w:color w:val="212121"/>
          <w:sz w:val="22"/>
          <w:szCs w:val="22"/>
          <w:lang w:val="en-US"/>
        </w:rPr>
        <w:t>TPD/FPD to self-refer for self-funded screening assessment through Dyslexia Scotland </w:t>
      </w:r>
      <w:r w:rsidRPr="004874DD">
        <w:rPr>
          <w:rStyle w:val="eop"/>
          <w:rFonts w:asciiTheme="minorHAnsi" w:hAnsiTheme="minorHAnsi" w:cstheme="minorHAnsi"/>
          <w:sz w:val="22"/>
          <w:szCs w:val="22"/>
          <w:lang w:val="en-US"/>
        </w:rPr>
        <w:t> </w:t>
      </w:r>
    </w:p>
    <w:p w14:paraId="5B96456A" w14:textId="77777777" w:rsidR="0093023D" w:rsidRPr="004874DD" w:rsidRDefault="0093023D" w:rsidP="0093023D">
      <w:pPr>
        <w:pStyle w:val="paragraph"/>
        <w:spacing w:before="0" w:beforeAutospacing="0" w:after="0" w:afterAutospacing="0"/>
        <w:jc w:val="both"/>
        <w:textAlignment w:val="baseline"/>
        <w:rPr>
          <w:rFonts w:asciiTheme="minorHAnsi" w:hAnsiTheme="minorHAnsi" w:cstheme="minorHAnsi"/>
          <w:sz w:val="22"/>
          <w:szCs w:val="22"/>
          <w:lang w:val="en-US"/>
        </w:rPr>
      </w:pPr>
    </w:p>
    <w:p w14:paraId="2EF1EC72" w14:textId="77777777" w:rsidR="0093023D" w:rsidRPr="004874DD" w:rsidRDefault="001A7439" w:rsidP="0093023D">
      <w:pPr>
        <w:pStyle w:val="paragraph"/>
        <w:spacing w:before="0" w:beforeAutospacing="0" w:after="0" w:afterAutospacing="0"/>
        <w:jc w:val="both"/>
        <w:textAlignment w:val="baseline"/>
        <w:rPr>
          <w:rFonts w:asciiTheme="minorHAnsi" w:hAnsiTheme="minorHAnsi" w:cstheme="minorHAnsi"/>
          <w:sz w:val="22"/>
          <w:szCs w:val="22"/>
          <w:lang w:val="en-US"/>
        </w:rPr>
      </w:pPr>
      <w:hyperlink r:id="rId10" w:tgtFrame="_blank" w:history="1">
        <w:r w:rsidR="0093023D" w:rsidRPr="004874DD">
          <w:rPr>
            <w:rStyle w:val="normaltextrun"/>
            <w:rFonts w:asciiTheme="minorHAnsi" w:hAnsiTheme="minorHAnsi" w:cstheme="minorHAnsi"/>
            <w:color w:val="0563C1"/>
            <w:sz w:val="22"/>
            <w:szCs w:val="22"/>
            <w:u w:val="single"/>
            <w:lang w:val="en-US"/>
          </w:rPr>
          <w:t>http://www.dyslexiascotland.org.uk</w:t>
        </w:r>
      </w:hyperlink>
      <w:r w:rsidR="0093023D" w:rsidRPr="004874DD">
        <w:rPr>
          <w:rStyle w:val="eop"/>
          <w:rFonts w:asciiTheme="minorHAnsi" w:hAnsiTheme="minorHAnsi" w:cstheme="minorHAnsi"/>
          <w:sz w:val="22"/>
          <w:szCs w:val="22"/>
          <w:lang w:val="en-US"/>
        </w:rPr>
        <w:t> </w:t>
      </w:r>
    </w:p>
    <w:p w14:paraId="6CD62560"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p>
    <w:p w14:paraId="6E64CA7C" w14:textId="673A9927" w:rsidR="0093023D" w:rsidRPr="00B1643D" w:rsidRDefault="0093023D" w:rsidP="0093023D">
      <w:pPr>
        <w:pStyle w:val="NormalWeb"/>
        <w:shd w:val="clear" w:color="auto" w:fill="FFFFFF" w:themeFill="background1"/>
        <w:spacing w:before="0" w:beforeAutospacing="0" w:after="0" w:afterAutospacing="0"/>
        <w:rPr>
          <w:rFonts w:asciiTheme="minorHAnsi" w:hAnsiTheme="minorHAnsi" w:cstheme="minorHAnsi"/>
          <w:sz w:val="22"/>
          <w:szCs w:val="22"/>
        </w:rPr>
      </w:pPr>
      <w:r w:rsidRPr="004874DD">
        <w:rPr>
          <w:rFonts w:asciiTheme="minorHAnsi" w:hAnsiTheme="minorHAnsi" w:cstheme="minorHAnsi"/>
          <w:color w:val="212121"/>
          <w:sz w:val="22"/>
          <w:szCs w:val="22"/>
        </w:rPr>
        <w:t>If screening is positive and the potential diagnosis of dyslexia is thought to mainly</w:t>
      </w:r>
      <w:r w:rsidR="001052BC" w:rsidRPr="004874DD">
        <w:rPr>
          <w:rFonts w:asciiTheme="minorHAnsi" w:hAnsiTheme="minorHAnsi" w:cstheme="minorHAnsi"/>
          <w:color w:val="212121"/>
          <w:sz w:val="22"/>
          <w:szCs w:val="22"/>
        </w:rPr>
        <w:t xml:space="preserve"> be</w:t>
      </w:r>
      <w:r w:rsidRPr="004874DD">
        <w:rPr>
          <w:rFonts w:asciiTheme="minorHAnsi" w:hAnsiTheme="minorHAnsi" w:cstheme="minorHAnsi"/>
          <w:color w:val="212121"/>
          <w:sz w:val="22"/>
          <w:szCs w:val="22"/>
        </w:rPr>
        <w:t xml:space="preserve"> an issue which is impacting training and is not predominantly an occupational health issue the</w:t>
      </w:r>
      <w:r w:rsidR="008F5953">
        <w:rPr>
          <w:rFonts w:asciiTheme="minorHAnsi" w:hAnsiTheme="minorHAnsi" w:cstheme="minorHAnsi"/>
          <w:color w:val="212121"/>
          <w:sz w:val="22"/>
          <w:szCs w:val="22"/>
        </w:rPr>
        <w:t>n a full as</w:t>
      </w:r>
      <w:r w:rsidR="00BD7FD9">
        <w:rPr>
          <w:rFonts w:asciiTheme="minorHAnsi" w:hAnsiTheme="minorHAnsi" w:cstheme="minorHAnsi"/>
          <w:color w:val="212121"/>
          <w:sz w:val="22"/>
          <w:szCs w:val="22"/>
        </w:rPr>
        <w:t>sessment should be accessed through the PSU</w:t>
      </w:r>
      <w:r w:rsidR="00007E2F">
        <w:rPr>
          <w:rFonts w:asciiTheme="minorHAnsi" w:hAnsiTheme="minorHAnsi" w:cstheme="minorHAnsi"/>
          <w:color w:val="212121"/>
          <w:sz w:val="22"/>
          <w:szCs w:val="22"/>
        </w:rPr>
        <w:t xml:space="preserve">. In these cases the </w:t>
      </w:r>
      <w:r w:rsidRPr="004874DD">
        <w:rPr>
          <w:rFonts w:asciiTheme="minorHAnsi" w:hAnsiTheme="minorHAnsi" w:cstheme="minorHAnsi"/>
          <w:color w:val="212121"/>
          <w:sz w:val="22"/>
          <w:szCs w:val="22"/>
        </w:rPr>
        <w:t xml:space="preserve"> TPD/FPD will send </w:t>
      </w:r>
      <w:r w:rsidR="00007E2F" w:rsidRPr="004874DD">
        <w:rPr>
          <w:rFonts w:asciiTheme="minorHAnsi" w:hAnsiTheme="minorHAnsi" w:cstheme="minorHAnsi"/>
          <w:color w:val="212121"/>
          <w:sz w:val="22"/>
          <w:szCs w:val="22"/>
        </w:rPr>
        <w:t>the</w:t>
      </w:r>
      <w:r w:rsidR="00007E2F">
        <w:rPr>
          <w:rFonts w:asciiTheme="minorHAnsi" w:hAnsiTheme="minorHAnsi" w:cstheme="minorHAnsi"/>
          <w:color w:val="212121"/>
          <w:sz w:val="22"/>
          <w:szCs w:val="22"/>
        </w:rPr>
        <w:t xml:space="preserve"> request </w:t>
      </w:r>
      <w:r w:rsidRPr="004874DD">
        <w:rPr>
          <w:rFonts w:asciiTheme="minorHAnsi" w:hAnsiTheme="minorHAnsi" w:cstheme="minorHAnsi"/>
          <w:color w:val="212121"/>
          <w:sz w:val="22"/>
          <w:szCs w:val="22"/>
        </w:rPr>
        <w:t xml:space="preserve"> to the administrator of </w:t>
      </w:r>
      <w:r w:rsidR="00560CF2">
        <w:rPr>
          <w:rFonts w:asciiTheme="minorHAnsi" w:hAnsiTheme="minorHAnsi" w:cstheme="minorHAnsi"/>
          <w:color w:val="212121"/>
          <w:sz w:val="22"/>
          <w:szCs w:val="22"/>
        </w:rPr>
        <w:t xml:space="preserve">the </w:t>
      </w:r>
      <w:r w:rsidRPr="004874DD">
        <w:rPr>
          <w:rFonts w:asciiTheme="minorHAnsi" w:hAnsiTheme="minorHAnsi" w:cstheme="minorHAnsi"/>
          <w:color w:val="212121"/>
          <w:sz w:val="22"/>
          <w:szCs w:val="22"/>
        </w:rPr>
        <w:t>P</w:t>
      </w:r>
      <w:r w:rsidR="00835AD9">
        <w:rPr>
          <w:rFonts w:asciiTheme="minorHAnsi" w:hAnsiTheme="minorHAnsi" w:cstheme="minorHAnsi"/>
          <w:color w:val="212121"/>
          <w:sz w:val="22"/>
          <w:szCs w:val="22"/>
        </w:rPr>
        <w:t>rofessional</w:t>
      </w:r>
      <w:r w:rsidRPr="004874DD">
        <w:rPr>
          <w:rFonts w:asciiTheme="minorHAnsi" w:hAnsiTheme="minorHAnsi" w:cstheme="minorHAnsi"/>
          <w:color w:val="212121"/>
          <w:sz w:val="22"/>
          <w:szCs w:val="22"/>
        </w:rPr>
        <w:t xml:space="preserve"> Support Unit ( </w:t>
      </w:r>
      <w:hyperlink r:id="rId11" w:history="1">
        <w:r w:rsidRPr="004874DD">
          <w:rPr>
            <w:rStyle w:val="Hyperlink"/>
            <w:rFonts w:asciiTheme="minorHAnsi" w:hAnsiTheme="minorHAnsi" w:cstheme="minorHAnsi"/>
            <w:color w:val="0000D9"/>
            <w:sz w:val="22"/>
            <w:szCs w:val="22"/>
            <w:shd w:val="clear" w:color="auto" w:fill="FFFFFF"/>
          </w:rPr>
          <w:t>psu@nes.scot.nhs.uk</w:t>
        </w:r>
      </w:hyperlink>
      <w:r w:rsidRPr="004874DD">
        <w:rPr>
          <w:rFonts w:asciiTheme="minorHAnsi" w:hAnsiTheme="minorHAnsi" w:cstheme="minorHAnsi"/>
          <w:sz w:val="22"/>
          <w:szCs w:val="22"/>
        </w:rPr>
        <w:t xml:space="preserve"> </w:t>
      </w:r>
      <w:r w:rsidRPr="004874DD">
        <w:rPr>
          <w:rFonts w:asciiTheme="minorHAnsi" w:hAnsiTheme="minorHAnsi" w:cstheme="minorHAnsi"/>
          <w:color w:val="212121"/>
          <w:sz w:val="22"/>
          <w:szCs w:val="22"/>
        </w:rPr>
        <w:t>)  who will refer to DYSGUISE</w:t>
      </w:r>
      <w:r w:rsidR="00545F97">
        <w:rPr>
          <w:rFonts w:asciiTheme="minorHAnsi" w:hAnsiTheme="minorHAnsi" w:cstheme="minorHAnsi"/>
          <w:color w:val="212121"/>
          <w:sz w:val="22"/>
          <w:szCs w:val="22"/>
        </w:rPr>
        <w:t xml:space="preserve">. </w:t>
      </w:r>
      <w:r w:rsidR="00545F97" w:rsidRPr="00B1643D">
        <w:rPr>
          <w:rFonts w:asciiTheme="minorHAnsi" w:hAnsiTheme="minorHAnsi" w:cstheme="minorHAnsi"/>
          <w:sz w:val="22"/>
          <w:szCs w:val="22"/>
        </w:rPr>
        <w:t xml:space="preserve">NES Medical </w:t>
      </w:r>
      <w:r w:rsidR="00105F7B" w:rsidRPr="00B1643D">
        <w:rPr>
          <w:rFonts w:asciiTheme="minorHAnsi" w:hAnsiTheme="minorHAnsi" w:cstheme="minorHAnsi"/>
          <w:sz w:val="22"/>
          <w:szCs w:val="22"/>
        </w:rPr>
        <w:t xml:space="preserve">Directorate will pay for such assessments for trainees and </w:t>
      </w:r>
      <w:r w:rsidR="004D3D44" w:rsidRPr="00B1643D">
        <w:rPr>
          <w:rFonts w:asciiTheme="minorHAnsi" w:hAnsiTheme="minorHAnsi" w:cstheme="minorHAnsi"/>
          <w:sz w:val="22"/>
          <w:szCs w:val="22"/>
        </w:rPr>
        <w:t>following</w:t>
      </w:r>
      <w:r w:rsidR="00105F7B" w:rsidRPr="00B1643D">
        <w:rPr>
          <w:rFonts w:asciiTheme="minorHAnsi" w:hAnsiTheme="minorHAnsi" w:cstheme="minorHAnsi"/>
          <w:sz w:val="22"/>
          <w:szCs w:val="22"/>
        </w:rPr>
        <w:t xml:space="preserve"> investigation </w:t>
      </w:r>
      <w:r w:rsidR="004D3D44" w:rsidRPr="00B1643D">
        <w:rPr>
          <w:rFonts w:asciiTheme="minorHAnsi" w:hAnsiTheme="minorHAnsi" w:cstheme="minorHAnsi"/>
          <w:sz w:val="22"/>
          <w:szCs w:val="22"/>
        </w:rPr>
        <w:t>of reasonable adjustments , these may be funded by either the employer or the deanery as appropriate.</w:t>
      </w:r>
    </w:p>
    <w:p w14:paraId="2BB8E591" w14:textId="77777777" w:rsidR="0093023D" w:rsidRPr="004874DD" w:rsidRDefault="0093023D" w:rsidP="0093023D">
      <w:pPr>
        <w:pStyle w:val="NormalWeb"/>
        <w:shd w:val="clear" w:color="auto" w:fill="FFFFFF" w:themeFill="background1"/>
        <w:spacing w:before="0" w:beforeAutospacing="0" w:after="0" w:afterAutospacing="0"/>
        <w:rPr>
          <w:rFonts w:asciiTheme="minorHAnsi" w:hAnsiTheme="minorHAnsi" w:cstheme="minorHAnsi"/>
          <w:color w:val="212121"/>
          <w:sz w:val="22"/>
          <w:szCs w:val="22"/>
        </w:rPr>
      </w:pPr>
    </w:p>
    <w:p w14:paraId="6F4BC284" w14:textId="77777777" w:rsidR="0093023D" w:rsidRPr="004874DD" w:rsidRDefault="0093023D" w:rsidP="0093023D">
      <w:pPr>
        <w:pStyle w:val="NormalWeb"/>
        <w:shd w:val="clear" w:color="auto" w:fill="F2F2F2"/>
        <w:spacing w:before="0" w:beforeAutospacing="0" w:after="240" w:afterAutospacing="0" w:line="308" w:lineRule="atLeast"/>
        <w:rPr>
          <w:rFonts w:asciiTheme="minorHAnsi" w:hAnsiTheme="minorHAnsi" w:cstheme="minorHAnsi"/>
          <w:color w:val="212121"/>
          <w:sz w:val="22"/>
          <w:szCs w:val="22"/>
        </w:rPr>
      </w:pPr>
      <w:r w:rsidRPr="004874DD">
        <w:rPr>
          <w:rFonts w:asciiTheme="minorHAnsi" w:hAnsiTheme="minorHAnsi" w:cstheme="minorHAnsi"/>
          <w:color w:val="007A92"/>
          <w:sz w:val="22"/>
          <w:szCs w:val="22"/>
        </w:rPr>
        <w:t>Email: </w:t>
      </w:r>
      <w:hyperlink r:id="rId12" w:tgtFrame="_blank" w:history="1">
        <w:r w:rsidRPr="004874DD">
          <w:rPr>
            <w:rStyle w:val="Hyperlink"/>
            <w:rFonts w:asciiTheme="minorHAnsi" w:hAnsiTheme="minorHAnsi" w:cstheme="minorHAnsi"/>
            <w:sz w:val="22"/>
            <w:szCs w:val="22"/>
          </w:rPr>
          <w:t>admin@dysguise.com</w:t>
        </w:r>
      </w:hyperlink>
    </w:p>
    <w:p w14:paraId="48722FCC" w14:textId="04E76F0B" w:rsidR="0093023D" w:rsidRPr="004874DD" w:rsidRDefault="0093023D" w:rsidP="0093023D">
      <w:pPr>
        <w:pStyle w:val="NormalWeb"/>
        <w:shd w:val="clear" w:color="auto" w:fill="F2F2F2"/>
        <w:spacing w:before="0" w:beforeAutospacing="0" w:after="240" w:afterAutospacing="0" w:line="308" w:lineRule="atLeast"/>
        <w:rPr>
          <w:rFonts w:asciiTheme="minorHAnsi" w:hAnsiTheme="minorHAnsi" w:cstheme="minorHAnsi"/>
          <w:color w:val="212121"/>
          <w:sz w:val="22"/>
          <w:szCs w:val="22"/>
        </w:rPr>
      </w:pPr>
      <w:r w:rsidRPr="004874DD">
        <w:rPr>
          <w:rFonts w:asciiTheme="minorHAnsi" w:hAnsiTheme="minorHAnsi" w:cstheme="minorHAnsi"/>
          <w:color w:val="007A92"/>
          <w:sz w:val="22"/>
          <w:szCs w:val="22"/>
        </w:rPr>
        <w:t>Address:DysGuise,3rd Floor </w:t>
      </w:r>
      <w:r w:rsidRPr="004874DD">
        <w:rPr>
          <w:rFonts w:asciiTheme="minorHAnsi" w:hAnsiTheme="minorHAnsi" w:cstheme="minorHAnsi"/>
          <w:color w:val="007A92"/>
          <w:sz w:val="22"/>
          <w:szCs w:val="22"/>
        </w:rPr>
        <w:br/>
        <w:t xml:space="preserve">44 Hanover </w:t>
      </w:r>
      <w:r w:rsidR="00015CAF" w:rsidRPr="004874DD">
        <w:rPr>
          <w:rFonts w:asciiTheme="minorHAnsi" w:hAnsiTheme="minorHAnsi" w:cstheme="minorHAnsi"/>
          <w:color w:val="007A92"/>
          <w:sz w:val="22"/>
          <w:szCs w:val="22"/>
        </w:rPr>
        <w:t>Street, Edinburgh</w:t>
      </w:r>
      <w:r w:rsidRPr="004874DD">
        <w:rPr>
          <w:rFonts w:asciiTheme="minorHAnsi" w:hAnsiTheme="minorHAnsi" w:cstheme="minorHAnsi"/>
          <w:color w:val="007A92"/>
          <w:sz w:val="22"/>
          <w:szCs w:val="22"/>
        </w:rPr>
        <w:t xml:space="preserve"> EH2 2DR</w:t>
      </w:r>
    </w:p>
    <w:p w14:paraId="5FA08A09" w14:textId="77777777" w:rsidR="0093023D" w:rsidRPr="004874DD" w:rsidRDefault="0093023D" w:rsidP="0093023D">
      <w:pPr>
        <w:pStyle w:val="NormalWeb"/>
        <w:shd w:val="clear" w:color="auto" w:fill="F2F2F2"/>
        <w:spacing w:before="0" w:beforeAutospacing="0" w:after="240" w:afterAutospacing="0" w:line="308" w:lineRule="atLeast"/>
        <w:rPr>
          <w:rFonts w:asciiTheme="minorHAnsi" w:hAnsiTheme="minorHAnsi" w:cstheme="minorHAnsi"/>
          <w:color w:val="212121"/>
          <w:sz w:val="22"/>
          <w:szCs w:val="22"/>
        </w:rPr>
      </w:pPr>
      <w:r w:rsidRPr="004874DD">
        <w:rPr>
          <w:rFonts w:asciiTheme="minorHAnsi" w:hAnsiTheme="minorHAnsi" w:cstheme="minorHAnsi"/>
          <w:color w:val="007A92"/>
          <w:sz w:val="22"/>
          <w:szCs w:val="22"/>
        </w:rPr>
        <w:t>Tel: 0131 629 8269</w:t>
      </w:r>
    </w:p>
    <w:p w14:paraId="2CDC6ECF" w14:textId="77777777" w:rsidR="0093023D" w:rsidRPr="004874DD" w:rsidRDefault="0093023D" w:rsidP="0093023D">
      <w:pPr>
        <w:pStyle w:val="paragraph"/>
        <w:spacing w:before="0" w:beforeAutospacing="0" w:after="0" w:afterAutospacing="0"/>
        <w:jc w:val="both"/>
        <w:textAlignment w:val="baseline"/>
        <w:rPr>
          <w:rStyle w:val="eop"/>
          <w:rFonts w:asciiTheme="minorHAnsi" w:hAnsiTheme="minorHAnsi" w:cstheme="minorHAnsi"/>
          <w:sz w:val="22"/>
          <w:szCs w:val="22"/>
          <w:lang w:val="en-US"/>
        </w:rPr>
      </w:pPr>
    </w:p>
    <w:p w14:paraId="1F93D87D" w14:textId="107923A0" w:rsidR="00470245" w:rsidRDefault="0093023D" w:rsidP="00470245">
      <w:pPr>
        <w:rPr>
          <w:rFonts w:cstheme="minorHAnsi"/>
          <w:lang w:val="en-US"/>
        </w:rPr>
      </w:pPr>
      <w:r w:rsidRPr="004874DD">
        <w:rPr>
          <w:rFonts w:cstheme="minorHAnsi"/>
          <w:lang w:val="en-US"/>
        </w:rPr>
        <w:t xml:space="preserve">Results of report will then be discussed </w:t>
      </w:r>
      <w:r w:rsidR="008F2C1D" w:rsidRPr="004874DD">
        <w:rPr>
          <w:rFonts w:cstheme="minorHAnsi"/>
          <w:lang w:val="en-US"/>
        </w:rPr>
        <w:t xml:space="preserve">with the trainee </w:t>
      </w:r>
      <w:r w:rsidRPr="004874DD">
        <w:rPr>
          <w:rFonts w:cstheme="minorHAnsi"/>
          <w:lang w:val="en-US"/>
        </w:rPr>
        <w:t xml:space="preserve">at a meeting with TPD/FPD and appropriate actions taken to ensure this information is made available to examination bodies and Occupational </w:t>
      </w:r>
      <w:r w:rsidR="009166B6">
        <w:rPr>
          <w:rFonts w:cstheme="minorHAnsi"/>
          <w:lang w:val="en-US"/>
        </w:rPr>
        <w:t>H</w:t>
      </w:r>
      <w:r w:rsidRPr="004874DD">
        <w:rPr>
          <w:rFonts w:cstheme="minorHAnsi"/>
          <w:lang w:val="en-US"/>
        </w:rPr>
        <w:t>ealth referral to advise employer regarding any reasonable adjustments.</w:t>
      </w:r>
    </w:p>
    <w:p w14:paraId="6448BFC7" w14:textId="55F233C5" w:rsidR="00BE6B21" w:rsidRDefault="00BE6B21">
      <w:pPr>
        <w:rPr>
          <w:rFonts w:cstheme="minorHAnsi"/>
          <w:lang w:val="en-US"/>
        </w:rPr>
      </w:pPr>
      <w:r>
        <w:rPr>
          <w:rFonts w:cstheme="minorHAnsi"/>
          <w:lang w:val="en-US"/>
        </w:rPr>
        <w:br w:type="page"/>
      </w:r>
    </w:p>
    <w:p w14:paraId="38CBBBC7" w14:textId="38B6F51E" w:rsidR="006A1096" w:rsidRDefault="006A1096">
      <w:pPr>
        <w:rPr>
          <w:rFonts w:cstheme="minorHAnsi"/>
          <w:lang w:val="en-US"/>
        </w:rPr>
      </w:pPr>
      <w:r w:rsidRPr="006A1096">
        <w:rPr>
          <w:rFonts w:cstheme="minorHAnsi"/>
          <w:noProof/>
          <w:lang w:val="en-US"/>
        </w:rPr>
        <w:lastRenderedPageBreak/>
        <w:drawing>
          <wp:anchor distT="0" distB="0" distL="114300" distR="114300" simplePos="0" relativeHeight="251720704" behindDoc="0" locked="0" layoutInCell="1" allowOverlap="1" wp14:anchorId="72A16780" wp14:editId="2E6FA8AF">
            <wp:simplePos x="0" y="0"/>
            <wp:positionH relativeFrom="column">
              <wp:posOffset>-353695</wp:posOffset>
            </wp:positionH>
            <wp:positionV relativeFrom="paragraph">
              <wp:posOffset>346710</wp:posOffset>
            </wp:positionV>
            <wp:extent cx="6316345" cy="8482965"/>
            <wp:effectExtent l="0" t="0" r="825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6345" cy="8482965"/>
                    </a:xfrm>
                    <a:prstGeom prst="rect">
                      <a:avLst/>
                    </a:prstGeom>
                    <a:noFill/>
                    <a:ln>
                      <a:noFill/>
                    </a:ln>
                  </pic:spPr>
                </pic:pic>
              </a:graphicData>
            </a:graphic>
          </wp:anchor>
        </w:drawing>
      </w:r>
      <w:r>
        <w:rPr>
          <w:rFonts w:cstheme="minorHAnsi"/>
          <w:lang w:val="en-US"/>
        </w:rPr>
        <w:t>Dyslexia Flowchart</w:t>
      </w:r>
    </w:p>
    <w:p w14:paraId="47B8FDC8" w14:textId="0C050C56" w:rsidR="006A1096" w:rsidRDefault="006A1096">
      <w:pPr>
        <w:rPr>
          <w:rFonts w:cstheme="minorHAnsi"/>
          <w:lang w:val="en-US"/>
        </w:rPr>
      </w:pPr>
      <w:r>
        <w:rPr>
          <w:rFonts w:cstheme="minorHAnsi"/>
          <w:lang w:val="en-US"/>
        </w:rPr>
        <w:br w:type="page"/>
      </w:r>
    </w:p>
    <w:p w14:paraId="05E4EC5C" w14:textId="0F38140A" w:rsidR="00470245" w:rsidRPr="00470245" w:rsidRDefault="00470245" w:rsidP="00470245">
      <w:pPr>
        <w:rPr>
          <w:rFonts w:ascii="Arial" w:hAnsi="Arial" w:cs="Arial"/>
          <w:sz w:val="24"/>
          <w:szCs w:val="24"/>
          <w:lang w:val="en-US"/>
        </w:rPr>
      </w:pPr>
      <w:r w:rsidRPr="2979528C">
        <w:rPr>
          <w:b/>
          <w:bCs/>
        </w:rPr>
        <w:lastRenderedPageBreak/>
        <w:t>Assessment and Management of Delayed Examination Progress</w:t>
      </w:r>
    </w:p>
    <w:p w14:paraId="19749E20" w14:textId="77777777" w:rsidR="00470245" w:rsidRPr="003D0A30" w:rsidRDefault="00470245" w:rsidP="00470245"/>
    <w:p w14:paraId="29E2F4D6" w14:textId="77777777" w:rsidR="00470245" w:rsidRDefault="00470245" w:rsidP="00470245">
      <w:r w:rsidRPr="05B6E2DB">
        <w:rPr>
          <w:b/>
          <w:bCs/>
        </w:rPr>
        <w:t>Introduction.</w:t>
      </w:r>
    </w:p>
    <w:p w14:paraId="02D78CF6" w14:textId="33680BE7" w:rsidR="00470245" w:rsidRPr="003D0A30" w:rsidRDefault="00470245" w:rsidP="00470245">
      <w:pPr>
        <w:jc w:val="both"/>
      </w:pPr>
      <w:r>
        <w:t>In medical training failure to progress in programme due to failure in mandatory examinations is a common reason for delayed training progress. Examination failure is stressful for the trainee as there are potentially high stakes of longer time in or release from training. Examination failure can also be expensive for NHS Scotland when training time needs to be extended. Examination success is a readily measured metric of educational performance which can be compared between programmes, regions and deaneries and UK nations.</w:t>
      </w:r>
    </w:p>
    <w:p w14:paraId="22477D54" w14:textId="77777777" w:rsidR="00470245" w:rsidRPr="003D0A30" w:rsidRDefault="00470245" w:rsidP="00470245">
      <w:pPr>
        <w:jc w:val="both"/>
      </w:pPr>
      <w:r>
        <w:t>It is commonly assumed that as all doctors have passed many examinations at undergraduate level they must be skilled in study and examination techniques. However, for many trainees this will be the first experience of balancing study with a busy and demanding job. Previously successful study methods may have become inadequate and examination more demanding and requiring of deeper knowledge and more critical thinking.</w:t>
      </w:r>
    </w:p>
    <w:p w14:paraId="2B9FCFB1" w14:textId="77777777" w:rsidR="00470245" w:rsidRPr="00470245" w:rsidRDefault="00470245" w:rsidP="00470245">
      <w:pPr>
        <w:jc w:val="both"/>
      </w:pPr>
      <w:r>
        <w:t xml:space="preserve">Many exam issues will be remediable with support from the local training team and relate to lack of preparation or poor study technique and focus. Some trainees may also struggle with exams due to issues such as situation specific or general anxiety, dyslexia, dyspraxia or memory disorder. </w:t>
      </w:r>
    </w:p>
    <w:p w14:paraId="2CEF916B" w14:textId="77777777" w:rsidR="00470245" w:rsidRPr="003D0A30" w:rsidRDefault="00470245" w:rsidP="00470245">
      <w:pPr>
        <w:jc w:val="both"/>
        <w:rPr>
          <w:rFonts w:eastAsia="Calibri" w:cs="Calibri"/>
          <w:b/>
          <w:bCs/>
          <w:i/>
          <w:iCs/>
          <w:color w:val="212121"/>
        </w:rPr>
      </w:pPr>
      <w:r w:rsidRPr="2979528C">
        <w:rPr>
          <w:rFonts w:eastAsia="Calibri" w:cs="Calibri"/>
          <w:b/>
          <w:bCs/>
          <w:i/>
          <w:iCs/>
          <w:color w:val="212121"/>
        </w:rPr>
        <w:t>Dyslexia Screening</w:t>
      </w:r>
    </w:p>
    <w:p w14:paraId="7DAA80B9" w14:textId="08076B3F" w:rsidR="00470245" w:rsidRPr="003D0A30" w:rsidRDefault="00470245" w:rsidP="00470245">
      <w:pPr>
        <w:jc w:val="both"/>
      </w:pPr>
      <w:r w:rsidRPr="2979528C">
        <w:rPr>
          <w:rFonts w:eastAsia="Calibri" w:cs="Calibri"/>
          <w:color w:val="212121"/>
        </w:rPr>
        <w:t xml:space="preserve">After 2 unsuccessful attempts at </w:t>
      </w:r>
      <w:r w:rsidR="00CD17C3">
        <w:rPr>
          <w:rFonts w:eastAsia="Calibri" w:cs="Calibri"/>
          <w:color w:val="212121"/>
        </w:rPr>
        <w:t xml:space="preserve">postgraduate </w:t>
      </w:r>
      <w:r w:rsidRPr="2979528C">
        <w:rPr>
          <w:rFonts w:eastAsia="Calibri" w:cs="Calibri"/>
          <w:color w:val="212121"/>
        </w:rPr>
        <w:t xml:space="preserve"> examination</w:t>
      </w:r>
      <w:r w:rsidR="00CD17C3">
        <w:rPr>
          <w:rFonts w:eastAsia="Calibri" w:cs="Calibri"/>
          <w:color w:val="212121"/>
        </w:rPr>
        <w:t>s</w:t>
      </w:r>
      <w:r w:rsidRPr="2979528C">
        <w:rPr>
          <w:rFonts w:eastAsia="Calibri" w:cs="Calibri"/>
          <w:color w:val="212121"/>
        </w:rPr>
        <w:t xml:space="preserve"> all TPDs in Scotland will guide trainees to</w:t>
      </w:r>
      <w:r w:rsidR="005C43D2">
        <w:rPr>
          <w:rFonts w:eastAsia="Calibri" w:cs="Calibri"/>
          <w:color w:val="212121"/>
        </w:rPr>
        <w:t xml:space="preserve"> </w:t>
      </w:r>
      <w:r w:rsidRPr="2979528C">
        <w:rPr>
          <w:rFonts w:eastAsia="Calibri" w:cs="Calibri"/>
          <w:color w:val="212121"/>
        </w:rPr>
        <w:t>a</w:t>
      </w:r>
      <w:r w:rsidR="005C43D2">
        <w:rPr>
          <w:rFonts w:eastAsia="Calibri" w:cs="Calibri"/>
          <w:color w:val="212121"/>
        </w:rPr>
        <w:t xml:space="preserve"> s</w:t>
      </w:r>
      <w:r w:rsidRPr="2979528C">
        <w:rPr>
          <w:rFonts w:eastAsia="Calibri" w:cs="Calibri"/>
          <w:color w:val="212121"/>
        </w:rPr>
        <w:t>elf-referral for self-funded assessment through Dyslexia Scotland (</w:t>
      </w:r>
      <w:hyperlink r:id="rId14">
        <w:r w:rsidRPr="2979528C">
          <w:rPr>
            <w:rStyle w:val="Hyperlink"/>
            <w:rFonts w:eastAsia="Calibri" w:cs="Calibri"/>
          </w:rPr>
          <w:t>http://www.dyslexiascotland.org.uk</w:t>
        </w:r>
      </w:hyperlink>
      <w:r w:rsidRPr="2979528C">
        <w:rPr>
          <w:rFonts w:eastAsia="Calibri" w:cs="Calibri"/>
          <w:color w:val="212121"/>
        </w:rPr>
        <w:t xml:space="preserve">). If initial screening suggests that full assessment is recommended this should be accessed </w:t>
      </w:r>
      <w:r w:rsidR="00DC10C9">
        <w:rPr>
          <w:rFonts w:eastAsia="Calibri" w:cs="Calibri"/>
          <w:color w:val="212121"/>
        </w:rPr>
        <w:t xml:space="preserve">by referral to </w:t>
      </w:r>
      <w:r w:rsidR="007F1AF0">
        <w:rPr>
          <w:rFonts w:eastAsia="Calibri" w:cs="Calibri"/>
          <w:color w:val="212121"/>
        </w:rPr>
        <w:t xml:space="preserve">the </w:t>
      </w:r>
      <w:r w:rsidR="007F1AF0" w:rsidRPr="2979528C">
        <w:rPr>
          <w:rFonts w:eastAsia="Calibri" w:cs="Calibri"/>
          <w:color w:val="212121"/>
        </w:rPr>
        <w:t>PSU</w:t>
      </w:r>
      <w:r w:rsidR="00B47BE6">
        <w:rPr>
          <w:rFonts w:eastAsia="Calibri" w:cs="Calibri"/>
          <w:color w:val="212121"/>
        </w:rPr>
        <w:t>. The</w:t>
      </w:r>
      <w:r w:rsidRPr="2979528C">
        <w:rPr>
          <w:rFonts w:eastAsia="Calibri" w:cs="Calibri"/>
          <w:color w:val="212121"/>
        </w:rPr>
        <w:t xml:space="preserve"> formal testing</w:t>
      </w:r>
      <w:r w:rsidR="00C4501B">
        <w:rPr>
          <w:rFonts w:eastAsia="Calibri" w:cs="Calibri"/>
          <w:color w:val="212121"/>
        </w:rPr>
        <w:t xml:space="preserve"> </w:t>
      </w:r>
      <w:r w:rsidR="00B47BE6">
        <w:rPr>
          <w:rFonts w:eastAsia="Calibri" w:cs="Calibri"/>
          <w:color w:val="212121"/>
        </w:rPr>
        <w:t xml:space="preserve">will provide information </w:t>
      </w:r>
      <w:r w:rsidRPr="2979528C">
        <w:rPr>
          <w:rFonts w:eastAsia="Calibri" w:cs="Calibri"/>
          <w:color w:val="212121"/>
        </w:rPr>
        <w:t xml:space="preserve">on which to base reasonable adjustments both to the exams and to the workplace. NES Medical Directorate will pay for such assessments for trainees </w:t>
      </w:r>
      <w:r w:rsidRPr="00B1643D">
        <w:rPr>
          <w:rFonts w:eastAsia="Calibri" w:cs="Calibri"/>
        </w:rPr>
        <w:t xml:space="preserve">and </w:t>
      </w:r>
      <w:r w:rsidR="00DD290D" w:rsidRPr="00B1643D">
        <w:rPr>
          <w:rFonts w:eastAsia="Calibri" w:cs="Calibri"/>
        </w:rPr>
        <w:t>following investigation of</w:t>
      </w:r>
      <w:r w:rsidRPr="00B1643D">
        <w:rPr>
          <w:rFonts w:eastAsia="Calibri" w:cs="Calibri"/>
        </w:rPr>
        <w:t xml:space="preserve"> reasonable adjustments</w:t>
      </w:r>
      <w:r w:rsidR="00F61E8D" w:rsidRPr="00B1643D">
        <w:rPr>
          <w:rFonts w:eastAsia="Calibri" w:cs="Calibri"/>
        </w:rPr>
        <w:t xml:space="preserve"> these may be funded by either </w:t>
      </w:r>
      <w:r w:rsidR="00002C2B" w:rsidRPr="00B1643D">
        <w:rPr>
          <w:rFonts w:eastAsia="Calibri" w:cs="Calibri"/>
        </w:rPr>
        <w:t xml:space="preserve">the employer or the deanery as appropriate. </w:t>
      </w:r>
      <w:r w:rsidR="00837E6F" w:rsidRPr="00B1643D">
        <w:rPr>
          <w:rFonts w:eastAsia="Calibri" w:cs="Calibri"/>
        </w:rPr>
        <w:t xml:space="preserve"> </w:t>
      </w:r>
      <w:r w:rsidR="00837E6F">
        <w:rPr>
          <w:rFonts w:eastAsia="Calibri" w:cs="Calibri"/>
          <w:color w:val="212121"/>
        </w:rPr>
        <w:t xml:space="preserve">Employing Boards </w:t>
      </w:r>
      <w:r w:rsidR="006A37E5">
        <w:rPr>
          <w:rFonts w:eastAsia="Calibri" w:cs="Calibri"/>
          <w:color w:val="212121"/>
        </w:rPr>
        <w:t xml:space="preserve">will be responsible for other adjustments assessed by Access to Work </w:t>
      </w:r>
      <w:r w:rsidR="00EF1313">
        <w:rPr>
          <w:rFonts w:eastAsia="Calibri" w:cs="Calibri"/>
          <w:color w:val="212121"/>
        </w:rPr>
        <w:t>that enable trainees to function in the workplace.</w:t>
      </w:r>
    </w:p>
    <w:p w14:paraId="111924A8" w14:textId="77777777" w:rsidR="00470245" w:rsidRDefault="00470245" w:rsidP="00470245">
      <w:pPr>
        <w:jc w:val="both"/>
        <w:rPr>
          <w:rFonts w:eastAsia="Calibri" w:cs="Calibri"/>
          <w:b/>
          <w:bCs/>
          <w:color w:val="212121"/>
        </w:rPr>
      </w:pPr>
      <w:r w:rsidRPr="2979528C">
        <w:rPr>
          <w:rFonts w:eastAsia="Calibri" w:cs="Calibri"/>
          <w:b/>
          <w:bCs/>
          <w:color w:val="212121"/>
        </w:rPr>
        <w:t>Suggested Process following examination failure</w:t>
      </w:r>
    </w:p>
    <w:tbl>
      <w:tblPr>
        <w:tblStyle w:val="GridTable5Dark-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36"/>
        <w:gridCol w:w="3088"/>
      </w:tblGrid>
      <w:tr w:rsidR="00470245" w:rsidRPr="001305C9" w14:paraId="1CDB60BD" w14:textId="77777777" w:rsidTr="00322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right w:val="none" w:sz="0" w:space="0" w:color="auto"/>
            </w:tcBorders>
            <w:shd w:val="clear" w:color="auto" w:fill="auto"/>
          </w:tcPr>
          <w:p w14:paraId="0CA006CB" w14:textId="77777777" w:rsidR="00470245" w:rsidRPr="001305C9" w:rsidRDefault="00470245" w:rsidP="003222F3">
            <w:pPr>
              <w:rPr>
                <w:rFonts w:eastAsia="Calibri" w:cs="Calibri"/>
                <w:color w:val="auto"/>
              </w:rPr>
            </w:pPr>
            <w:r w:rsidRPr="001305C9">
              <w:rPr>
                <w:color w:val="auto"/>
              </w:rPr>
              <w:t>Single examination failure</w:t>
            </w:r>
          </w:p>
          <w:p w14:paraId="72315157" w14:textId="77777777" w:rsidR="00470245" w:rsidRPr="001305C9" w:rsidRDefault="00470245" w:rsidP="003222F3">
            <w:pPr>
              <w:rPr>
                <w:rFonts w:eastAsia="Calibri" w:cs="Calibri"/>
                <w:color w:val="auto"/>
              </w:rPr>
            </w:pPr>
          </w:p>
        </w:tc>
        <w:tc>
          <w:tcPr>
            <w:tcW w:w="3075" w:type="dxa"/>
            <w:tcBorders>
              <w:top w:val="none" w:sz="0" w:space="0" w:color="auto"/>
              <w:left w:val="none" w:sz="0" w:space="0" w:color="auto"/>
              <w:right w:val="none" w:sz="0" w:space="0" w:color="auto"/>
            </w:tcBorders>
            <w:shd w:val="clear" w:color="auto" w:fill="auto"/>
          </w:tcPr>
          <w:p w14:paraId="690A6E44" w14:textId="77777777" w:rsidR="00470245" w:rsidRPr="001305C9" w:rsidRDefault="00470245" w:rsidP="003222F3">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2 examination failures</w:t>
            </w:r>
          </w:p>
        </w:tc>
        <w:tc>
          <w:tcPr>
            <w:tcW w:w="3240" w:type="dxa"/>
            <w:tcBorders>
              <w:top w:val="none" w:sz="0" w:space="0" w:color="auto"/>
              <w:left w:val="none" w:sz="0" w:space="0" w:color="auto"/>
              <w:right w:val="none" w:sz="0" w:space="0" w:color="auto"/>
            </w:tcBorders>
            <w:shd w:val="clear" w:color="auto" w:fill="auto"/>
          </w:tcPr>
          <w:p w14:paraId="503503B0" w14:textId="77777777" w:rsidR="00470245" w:rsidRPr="001305C9" w:rsidRDefault="00470245" w:rsidP="003222F3">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Examination failure requiring additional time</w:t>
            </w:r>
          </w:p>
        </w:tc>
      </w:tr>
      <w:tr w:rsidR="00470245" w:rsidRPr="001305C9" w14:paraId="1C66175B" w14:textId="77777777" w:rsidTr="00322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271AF86C" w14:textId="77777777" w:rsidR="00470245" w:rsidRPr="00D2579B" w:rsidRDefault="00470245" w:rsidP="003222F3">
            <w:pPr>
              <w:rPr>
                <w:rFonts w:eastAsia="Calibri" w:cs="Calibri"/>
                <w:b w:val="0"/>
                <w:bCs w:val="0"/>
                <w:color w:val="auto"/>
              </w:rPr>
            </w:pPr>
            <w:r w:rsidRPr="00D2579B">
              <w:rPr>
                <w:b w:val="0"/>
                <w:bCs w:val="0"/>
                <w:color w:val="auto"/>
              </w:rPr>
              <w:t>Meet with ES</w:t>
            </w:r>
          </w:p>
          <w:p w14:paraId="50B8FED5" w14:textId="77777777" w:rsidR="00470245" w:rsidRPr="001305C9" w:rsidRDefault="00470245" w:rsidP="003222F3">
            <w:pPr>
              <w:rPr>
                <w:rFonts w:eastAsia="Calibri" w:cs="Calibri"/>
                <w:color w:val="auto"/>
              </w:rPr>
            </w:pPr>
          </w:p>
        </w:tc>
        <w:tc>
          <w:tcPr>
            <w:tcW w:w="3075" w:type="dxa"/>
            <w:shd w:val="clear" w:color="auto" w:fill="auto"/>
          </w:tcPr>
          <w:p w14:paraId="641502AD"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ES</w:t>
            </w:r>
          </w:p>
        </w:tc>
        <w:tc>
          <w:tcPr>
            <w:tcW w:w="3240" w:type="dxa"/>
            <w:shd w:val="clear" w:color="auto" w:fill="auto"/>
          </w:tcPr>
          <w:p w14:paraId="151483C3"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TPD</w:t>
            </w:r>
          </w:p>
          <w:p w14:paraId="4F0F8C4E"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Assign case manager PSU</w:t>
            </w:r>
          </w:p>
          <w:p w14:paraId="22867C95"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470245" w:rsidRPr="001305C9" w14:paraId="709500D2" w14:textId="77777777" w:rsidTr="003222F3">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139AAC84" w14:textId="307243A9" w:rsidR="00470245" w:rsidRPr="00D2579B" w:rsidRDefault="00470245" w:rsidP="003222F3">
            <w:pPr>
              <w:rPr>
                <w:rFonts w:eastAsia="Calibri" w:cs="Calibri"/>
                <w:b w:val="0"/>
                <w:bCs w:val="0"/>
                <w:color w:val="auto"/>
              </w:rPr>
            </w:pPr>
            <w:r w:rsidRPr="00D2579B">
              <w:rPr>
                <w:b w:val="0"/>
                <w:bCs w:val="0"/>
                <w:color w:val="auto"/>
              </w:rPr>
              <w:t>ES to follow checklist for post examination review (</w:t>
            </w:r>
            <w:r w:rsidR="00D2579B">
              <w:rPr>
                <w:b w:val="0"/>
                <w:bCs w:val="0"/>
                <w:color w:val="auto"/>
              </w:rPr>
              <w:t>A</w:t>
            </w:r>
            <w:r w:rsidRPr="00D2579B">
              <w:rPr>
                <w:b w:val="0"/>
                <w:bCs w:val="0"/>
                <w:color w:val="auto"/>
              </w:rPr>
              <w:t>ppendix 1)</w:t>
            </w:r>
          </w:p>
          <w:p w14:paraId="2FD90F1C" w14:textId="77777777" w:rsidR="00470245" w:rsidRPr="001305C9" w:rsidRDefault="00470245" w:rsidP="003222F3">
            <w:pPr>
              <w:rPr>
                <w:rFonts w:eastAsia="Calibri" w:cs="Calibri"/>
                <w:color w:val="auto"/>
              </w:rPr>
            </w:pPr>
          </w:p>
        </w:tc>
        <w:tc>
          <w:tcPr>
            <w:tcW w:w="3075" w:type="dxa"/>
            <w:shd w:val="clear" w:color="auto" w:fill="auto"/>
          </w:tcPr>
          <w:p w14:paraId="35255FC4" w14:textId="77777777" w:rsidR="00470245" w:rsidRPr="001305C9" w:rsidRDefault="00470245" w:rsidP="003222F3">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written component</w:t>
            </w:r>
          </w:p>
        </w:tc>
        <w:tc>
          <w:tcPr>
            <w:tcW w:w="3240" w:type="dxa"/>
            <w:shd w:val="clear" w:color="auto" w:fill="auto"/>
          </w:tcPr>
          <w:p w14:paraId="75D7BDB0" w14:textId="77777777" w:rsidR="00470245" w:rsidRPr="001305C9" w:rsidRDefault="00470245" w:rsidP="003222F3">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not done</w:t>
            </w:r>
          </w:p>
        </w:tc>
      </w:tr>
      <w:tr w:rsidR="00470245" w:rsidRPr="001305C9" w14:paraId="037EE8AA" w14:textId="77777777" w:rsidTr="00322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bottom w:val="none" w:sz="0" w:space="0" w:color="auto"/>
            </w:tcBorders>
            <w:shd w:val="clear" w:color="auto" w:fill="auto"/>
          </w:tcPr>
          <w:p w14:paraId="1F4D6A1C" w14:textId="77777777" w:rsidR="00470245" w:rsidRPr="001305C9" w:rsidRDefault="00470245" w:rsidP="003222F3">
            <w:pPr>
              <w:rPr>
                <w:rFonts w:eastAsia="Calibri" w:cs="Calibri"/>
                <w:color w:val="auto"/>
              </w:rPr>
            </w:pPr>
          </w:p>
        </w:tc>
        <w:tc>
          <w:tcPr>
            <w:tcW w:w="3075" w:type="dxa"/>
            <w:shd w:val="clear" w:color="auto" w:fill="auto"/>
          </w:tcPr>
          <w:p w14:paraId="77EC6459"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tc>
        <w:tc>
          <w:tcPr>
            <w:tcW w:w="3240" w:type="dxa"/>
            <w:shd w:val="clear" w:color="auto" w:fill="auto"/>
          </w:tcPr>
          <w:p w14:paraId="42D2A2AB"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p w14:paraId="25B7492C" w14:textId="77777777" w:rsidR="00470245" w:rsidRPr="001305C9" w:rsidRDefault="00470245" w:rsidP="003222F3">
            <w:pPr>
              <w:cnfStyle w:val="000000100000" w:firstRow="0" w:lastRow="0" w:firstColumn="0" w:lastColumn="0" w:oddVBand="0" w:evenVBand="0" w:oddHBand="1" w:evenHBand="0" w:firstRowFirstColumn="0" w:firstRowLastColumn="0" w:lastRowFirstColumn="0" w:lastRowLastColumn="0"/>
              <w:rPr>
                <w:rFonts w:eastAsia="Calibri" w:cs="Calibri"/>
              </w:rPr>
            </w:pPr>
          </w:p>
        </w:tc>
      </w:tr>
    </w:tbl>
    <w:p w14:paraId="36B086C5" w14:textId="77777777" w:rsidR="0093023D" w:rsidRDefault="00470245" w:rsidP="0093023D">
      <w:pPr>
        <w:rPr>
          <w:b/>
          <w:sz w:val="32"/>
          <w:szCs w:val="32"/>
        </w:rPr>
      </w:pPr>
      <w:r>
        <w:rPr>
          <w:b/>
          <w:sz w:val="32"/>
          <w:szCs w:val="32"/>
        </w:rPr>
        <w:br w:type="page"/>
      </w:r>
    </w:p>
    <w:p w14:paraId="2D2EF235" w14:textId="77777777" w:rsidR="0093023D" w:rsidRPr="00FB5F0C" w:rsidRDefault="0093023D" w:rsidP="0093023D">
      <w:r w:rsidRPr="00FB5F0C">
        <w:rPr>
          <w:b/>
        </w:rPr>
        <w:lastRenderedPageBreak/>
        <w:t xml:space="preserve">Guide to provision of TM administrative support for TPD/FPD/APGD/AD meetings with a trainee*  </w:t>
      </w:r>
    </w:p>
    <w:p w14:paraId="7D0EAF65" w14:textId="77777777" w:rsidR="0093023D" w:rsidRPr="00FB5F0C" w:rsidRDefault="0093023D" w:rsidP="0093023D"/>
    <w:tbl>
      <w:tblPr>
        <w:tblStyle w:val="TableGrid"/>
        <w:tblW w:w="0" w:type="auto"/>
        <w:tblLook w:val="04A0" w:firstRow="1" w:lastRow="0" w:firstColumn="1" w:lastColumn="0" w:noHBand="0" w:noVBand="1"/>
      </w:tblPr>
      <w:tblGrid>
        <w:gridCol w:w="9016"/>
      </w:tblGrid>
      <w:tr w:rsidR="00470245" w:rsidRPr="00FB5F0C" w14:paraId="3EAE466D" w14:textId="77777777" w:rsidTr="003222F3">
        <w:tc>
          <w:tcPr>
            <w:tcW w:w="9016" w:type="dxa"/>
          </w:tcPr>
          <w:p w14:paraId="376BB538" w14:textId="77777777" w:rsidR="0093023D" w:rsidRPr="00FB5F0C" w:rsidRDefault="0093023D" w:rsidP="003222F3">
            <w:pPr>
              <w:rPr>
                <w:sz w:val="22"/>
              </w:rPr>
            </w:pPr>
          </w:p>
          <w:p w14:paraId="3A14052D"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Abbreviations used:</w:t>
            </w:r>
          </w:p>
          <w:p w14:paraId="2D177567" w14:textId="77777777" w:rsidR="0093023D" w:rsidRPr="00A861CE" w:rsidRDefault="0093023D" w:rsidP="003222F3">
            <w:pPr>
              <w:rPr>
                <w:rFonts w:asciiTheme="minorHAnsi" w:hAnsiTheme="minorHAnsi" w:cstheme="minorHAnsi"/>
                <w:sz w:val="22"/>
              </w:rPr>
            </w:pPr>
          </w:p>
          <w:p w14:paraId="77FFB307"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TPD: </w:t>
            </w:r>
            <w:r w:rsidRPr="00A861CE">
              <w:rPr>
                <w:rFonts w:asciiTheme="minorHAnsi" w:hAnsiTheme="minorHAnsi" w:cstheme="minorHAnsi"/>
                <w:sz w:val="22"/>
              </w:rPr>
              <w:tab/>
            </w:r>
            <w:r w:rsidRPr="00A861CE">
              <w:rPr>
                <w:rFonts w:asciiTheme="minorHAnsi" w:hAnsiTheme="minorHAnsi" w:cstheme="minorHAnsi"/>
                <w:sz w:val="22"/>
              </w:rPr>
              <w:tab/>
              <w:t>Training Programme Director</w:t>
            </w:r>
          </w:p>
          <w:p w14:paraId="2783FFBE"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FPD: </w:t>
            </w:r>
            <w:r w:rsidRPr="00A861CE">
              <w:rPr>
                <w:rFonts w:asciiTheme="minorHAnsi" w:hAnsiTheme="minorHAnsi" w:cstheme="minorHAnsi"/>
                <w:sz w:val="22"/>
              </w:rPr>
              <w:tab/>
            </w:r>
            <w:r w:rsidRPr="00A861CE">
              <w:rPr>
                <w:rFonts w:asciiTheme="minorHAnsi" w:hAnsiTheme="minorHAnsi" w:cstheme="minorHAnsi"/>
                <w:sz w:val="22"/>
              </w:rPr>
              <w:tab/>
              <w:t>Foundation Programme Director</w:t>
            </w:r>
          </w:p>
          <w:p w14:paraId="0DF6DA98" w14:textId="197C0EDA"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APGD: </w:t>
            </w:r>
            <w:r w:rsidRPr="00A861CE">
              <w:rPr>
                <w:rFonts w:asciiTheme="minorHAnsi" w:hAnsiTheme="minorHAnsi" w:cstheme="minorHAnsi"/>
                <w:sz w:val="22"/>
              </w:rPr>
              <w:tab/>
            </w:r>
            <w:r w:rsidR="00A861CE">
              <w:rPr>
                <w:rFonts w:asciiTheme="minorHAnsi" w:hAnsiTheme="minorHAnsi" w:cstheme="minorHAnsi"/>
                <w:sz w:val="22"/>
              </w:rPr>
              <w:t xml:space="preserve">               </w:t>
            </w:r>
            <w:r w:rsidRPr="00A861CE">
              <w:rPr>
                <w:rFonts w:asciiTheme="minorHAnsi" w:hAnsiTheme="minorHAnsi" w:cstheme="minorHAnsi"/>
                <w:sz w:val="22"/>
              </w:rPr>
              <w:t>Associate Postgraduate Dean</w:t>
            </w:r>
          </w:p>
          <w:p w14:paraId="522CA008"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AD: </w:t>
            </w:r>
            <w:r w:rsidRPr="00A861CE">
              <w:rPr>
                <w:rFonts w:asciiTheme="minorHAnsi" w:hAnsiTheme="minorHAnsi" w:cstheme="minorHAnsi"/>
                <w:sz w:val="22"/>
              </w:rPr>
              <w:tab/>
            </w:r>
            <w:r w:rsidRPr="00A861CE">
              <w:rPr>
                <w:rFonts w:asciiTheme="minorHAnsi" w:hAnsiTheme="minorHAnsi" w:cstheme="minorHAnsi"/>
                <w:sz w:val="22"/>
              </w:rPr>
              <w:tab/>
              <w:t>Assistant Director</w:t>
            </w:r>
          </w:p>
          <w:p w14:paraId="15043032"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LDD: </w:t>
            </w:r>
            <w:r w:rsidRPr="00A861CE">
              <w:rPr>
                <w:rFonts w:asciiTheme="minorHAnsi" w:hAnsiTheme="minorHAnsi" w:cstheme="minorHAnsi"/>
                <w:sz w:val="22"/>
              </w:rPr>
              <w:tab/>
            </w:r>
            <w:r w:rsidRPr="00A861CE">
              <w:rPr>
                <w:rFonts w:asciiTheme="minorHAnsi" w:hAnsiTheme="minorHAnsi" w:cstheme="minorHAnsi"/>
                <w:sz w:val="22"/>
              </w:rPr>
              <w:tab/>
              <w:t>Lead Dean/Director</w:t>
            </w:r>
          </w:p>
          <w:p w14:paraId="5CB9A71C"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TM: </w:t>
            </w:r>
            <w:r w:rsidRPr="00A861CE">
              <w:rPr>
                <w:rFonts w:asciiTheme="minorHAnsi" w:hAnsiTheme="minorHAnsi" w:cstheme="minorHAnsi"/>
                <w:sz w:val="22"/>
              </w:rPr>
              <w:tab/>
            </w:r>
            <w:r w:rsidRPr="00A861CE">
              <w:rPr>
                <w:rFonts w:asciiTheme="minorHAnsi" w:hAnsiTheme="minorHAnsi" w:cstheme="minorHAnsi"/>
                <w:sz w:val="22"/>
              </w:rPr>
              <w:tab/>
              <w:t>Training Management (workstream)</w:t>
            </w:r>
          </w:p>
          <w:p w14:paraId="594CB8CF" w14:textId="4E45A5CB"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SPDS: </w:t>
            </w:r>
            <w:r w:rsidRPr="00A861CE">
              <w:rPr>
                <w:rFonts w:asciiTheme="minorHAnsi" w:hAnsiTheme="minorHAnsi" w:cstheme="minorHAnsi"/>
                <w:sz w:val="22"/>
              </w:rPr>
              <w:tab/>
            </w:r>
            <w:r w:rsidR="00A861CE">
              <w:rPr>
                <w:rFonts w:asciiTheme="minorHAnsi" w:hAnsiTheme="minorHAnsi" w:cstheme="minorHAnsi"/>
                <w:sz w:val="22"/>
              </w:rPr>
              <w:t xml:space="preserve">              </w:t>
            </w:r>
            <w:r w:rsidR="00657B52">
              <w:rPr>
                <w:rFonts w:asciiTheme="minorHAnsi" w:hAnsiTheme="minorHAnsi" w:cstheme="minorHAnsi"/>
                <w:sz w:val="22"/>
              </w:rPr>
              <w:t xml:space="preserve"> </w:t>
            </w:r>
            <w:r w:rsidRPr="00A861CE">
              <w:rPr>
                <w:rFonts w:asciiTheme="minorHAnsi" w:hAnsiTheme="minorHAnsi" w:cstheme="minorHAnsi"/>
                <w:sz w:val="22"/>
              </w:rPr>
              <w:t>Strategic Planning and Directorate Support (workstream)</w:t>
            </w:r>
          </w:p>
          <w:p w14:paraId="6F5ABCA8" w14:textId="60F64EB6"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PA: </w:t>
            </w:r>
            <w:r w:rsidRPr="00A861CE">
              <w:rPr>
                <w:rFonts w:asciiTheme="minorHAnsi" w:hAnsiTheme="minorHAnsi" w:cstheme="minorHAnsi"/>
                <w:sz w:val="22"/>
              </w:rPr>
              <w:tab/>
            </w:r>
            <w:r w:rsidRPr="00A861CE">
              <w:rPr>
                <w:rFonts w:asciiTheme="minorHAnsi" w:hAnsiTheme="minorHAnsi" w:cstheme="minorHAnsi"/>
                <w:sz w:val="22"/>
              </w:rPr>
              <w:tab/>
            </w:r>
            <w:r w:rsidR="00657B52">
              <w:rPr>
                <w:rFonts w:asciiTheme="minorHAnsi" w:hAnsiTheme="minorHAnsi" w:cstheme="minorHAnsi"/>
                <w:sz w:val="22"/>
              </w:rPr>
              <w:t xml:space="preserve"> </w:t>
            </w:r>
            <w:r w:rsidRPr="00A861CE">
              <w:rPr>
                <w:rFonts w:asciiTheme="minorHAnsi" w:hAnsiTheme="minorHAnsi" w:cstheme="minorHAnsi"/>
                <w:sz w:val="22"/>
              </w:rPr>
              <w:t>Personal Assistant</w:t>
            </w:r>
          </w:p>
          <w:p w14:paraId="0704629C"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TPA: </w:t>
            </w:r>
            <w:r w:rsidRPr="00A861CE">
              <w:rPr>
                <w:rFonts w:asciiTheme="minorHAnsi" w:hAnsiTheme="minorHAnsi" w:cstheme="minorHAnsi"/>
                <w:sz w:val="22"/>
              </w:rPr>
              <w:tab/>
            </w:r>
            <w:r w:rsidRPr="00A861CE">
              <w:rPr>
                <w:rFonts w:asciiTheme="minorHAnsi" w:hAnsiTheme="minorHAnsi" w:cstheme="minorHAnsi"/>
                <w:sz w:val="22"/>
              </w:rPr>
              <w:tab/>
              <w:t>Training Programme Administrator</w:t>
            </w:r>
          </w:p>
          <w:p w14:paraId="4E47AB99" w14:textId="77777777" w:rsidR="0093023D" w:rsidRPr="00A861CE" w:rsidRDefault="0093023D" w:rsidP="003222F3">
            <w:pPr>
              <w:rPr>
                <w:rFonts w:asciiTheme="minorHAnsi" w:hAnsiTheme="minorHAnsi" w:cstheme="minorHAnsi"/>
                <w:sz w:val="22"/>
              </w:rPr>
            </w:pPr>
            <w:r w:rsidRPr="00A861CE">
              <w:rPr>
                <w:rFonts w:asciiTheme="minorHAnsi" w:hAnsiTheme="minorHAnsi" w:cstheme="minorHAnsi"/>
                <w:sz w:val="22"/>
              </w:rPr>
              <w:t xml:space="preserve">TL: </w:t>
            </w:r>
            <w:r w:rsidRPr="00A861CE">
              <w:rPr>
                <w:rFonts w:asciiTheme="minorHAnsi" w:hAnsiTheme="minorHAnsi" w:cstheme="minorHAnsi"/>
                <w:sz w:val="22"/>
              </w:rPr>
              <w:tab/>
            </w:r>
            <w:r w:rsidRPr="00A861CE">
              <w:rPr>
                <w:rFonts w:asciiTheme="minorHAnsi" w:hAnsiTheme="minorHAnsi" w:cstheme="minorHAnsi"/>
                <w:sz w:val="22"/>
              </w:rPr>
              <w:tab/>
              <w:t>Team Lead</w:t>
            </w:r>
          </w:p>
          <w:p w14:paraId="2E8EFDE0" w14:textId="77777777" w:rsidR="0093023D" w:rsidRPr="00FB5F0C" w:rsidRDefault="0093023D" w:rsidP="003222F3">
            <w:pPr>
              <w:rPr>
                <w:sz w:val="22"/>
              </w:rPr>
            </w:pPr>
          </w:p>
        </w:tc>
      </w:tr>
    </w:tbl>
    <w:p w14:paraId="3ED0AB73" w14:textId="77777777" w:rsidR="0093023D" w:rsidRPr="00FB5F0C" w:rsidRDefault="0093023D" w:rsidP="0093023D"/>
    <w:p w14:paraId="664E2B2C" w14:textId="77777777" w:rsidR="0093023D" w:rsidRPr="00FB5F0C" w:rsidRDefault="0093023D" w:rsidP="0093023D"/>
    <w:p w14:paraId="5FDB335D" w14:textId="55FEBBCE" w:rsidR="0093023D" w:rsidRPr="00FB5F0C" w:rsidRDefault="0093023D" w:rsidP="0093023D">
      <w:r w:rsidRPr="00FB5F0C">
        <w:t>1. TPDs/FPDs/APGDs/ADs may meet trainees for many different reasons in the course of their training programmes.  From</w:t>
      </w:r>
      <w:r w:rsidR="00163EB3">
        <w:t xml:space="preserve"> a</w:t>
      </w:r>
      <w:r w:rsidRPr="00FB5F0C">
        <w:t xml:space="preserve"> TM perspective, these fall into two broad categories:</w:t>
      </w:r>
    </w:p>
    <w:p w14:paraId="774E64B4" w14:textId="77777777" w:rsidR="0093023D" w:rsidRPr="00FB5F0C" w:rsidRDefault="0093023D" w:rsidP="0093023D">
      <w:r w:rsidRPr="00FB5F0C">
        <w:t xml:space="preserve">a) </w:t>
      </w:r>
      <w:r w:rsidRPr="00FB5F0C">
        <w:tab/>
        <w:t xml:space="preserve">meetings which require to be minuted; </w:t>
      </w:r>
    </w:p>
    <w:p w14:paraId="157A3924" w14:textId="77777777" w:rsidR="0093023D" w:rsidRPr="00FB5F0C" w:rsidRDefault="0093023D" w:rsidP="0093023D">
      <w:r w:rsidRPr="00FB5F0C">
        <w:t xml:space="preserve">b) </w:t>
      </w:r>
      <w:r w:rsidRPr="00FB5F0C">
        <w:tab/>
        <w:t>meetings which do not require to be minuted;</w:t>
      </w:r>
    </w:p>
    <w:p w14:paraId="0CEED55A" w14:textId="77777777" w:rsidR="0093023D" w:rsidRPr="00FB5F0C" w:rsidRDefault="0093023D" w:rsidP="0093023D">
      <w:r w:rsidRPr="00FB5F0C">
        <w:t xml:space="preserve">However, we require a professional and flexible approach.  Feedback from TPDs/FPDs/APGDs/ADs has shown a variety of views as to when TM administrative support is and isn’t required.  For example, in those sites where TPDs and TPAs are co-located in the same building, TPAs have traditionally provided support for meetings; in other sites where TPDs and TPAs are not co-located, TPDs have traditionally managed their own meetings without administrative support from TM.  </w:t>
      </w:r>
    </w:p>
    <w:p w14:paraId="417B84CF" w14:textId="77777777" w:rsidR="0093023D" w:rsidRPr="00FB5F0C" w:rsidRDefault="0093023D" w:rsidP="0093023D">
      <w:r w:rsidRPr="00FB5F0C">
        <w:t>Within TM we work to a general rule of thumb that: if a TPD/FPD/APGD/AD suggests that a proposed meeting requires a minute to be recorded, TM will endeavour to provide the required administrative support.  This support would usually be provided by the TPA***.</w:t>
      </w:r>
    </w:p>
    <w:p w14:paraId="3AA2CBFF" w14:textId="77777777" w:rsidR="0093023D" w:rsidRPr="00657B52" w:rsidRDefault="0093023D" w:rsidP="0093023D">
      <w:pPr>
        <w:rPr>
          <w:rFonts w:cstheme="minorHAnsi"/>
        </w:rPr>
      </w:pPr>
      <w:r w:rsidRPr="00657B52">
        <w:rPr>
          <w:rFonts w:cstheme="minorHAnsi"/>
        </w:rPr>
        <w:t>2. Meetings which require to be minuted:</w:t>
      </w:r>
    </w:p>
    <w:p w14:paraId="1278C477" w14:textId="77777777" w:rsidR="0093023D" w:rsidRPr="00657B52" w:rsidRDefault="0093023D" w:rsidP="0093023D">
      <w:pPr>
        <w:pStyle w:val="ListParagraph"/>
        <w:numPr>
          <w:ilvl w:val="0"/>
          <w:numId w:val="1"/>
        </w:numPr>
        <w:rPr>
          <w:rFonts w:asciiTheme="minorHAnsi" w:hAnsiTheme="minorHAnsi" w:cstheme="minorHAnsi"/>
          <w:sz w:val="22"/>
        </w:rPr>
      </w:pPr>
      <w:r w:rsidRPr="00657B52">
        <w:rPr>
          <w:rFonts w:asciiTheme="minorHAnsi" w:hAnsiTheme="minorHAnsi" w:cstheme="minorHAnsi"/>
          <w:sz w:val="22"/>
        </w:rPr>
        <w:t>Face to face meeting following unsuccessful ARCP outcome</w:t>
      </w:r>
    </w:p>
    <w:p w14:paraId="3E15C001" w14:textId="77777777" w:rsidR="0093023D" w:rsidRPr="00657B52" w:rsidRDefault="0093023D" w:rsidP="0093023D">
      <w:pPr>
        <w:pStyle w:val="ListParagraph"/>
        <w:numPr>
          <w:ilvl w:val="0"/>
          <w:numId w:val="1"/>
        </w:numPr>
        <w:rPr>
          <w:rFonts w:asciiTheme="minorHAnsi" w:hAnsiTheme="minorHAnsi" w:cstheme="minorHAnsi"/>
          <w:sz w:val="22"/>
        </w:rPr>
      </w:pPr>
      <w:r w:rsidRPr="00657B52">
        <w:rPr>
          <w:rFonts w:asciiTheme="minorHAnsi" w:hAnsiTheme="minorHAnsi" w:cstheme="minorHAnsi"/>
          <w:sz w:val="22"/>
        </w:rPr>
        <w:t>Interim meeting to monitor progress part way through a period of remediation</w:t>
      </w:r>
    </w:p>
    <w:p w14:paraId="6373B7BC" w14:textId="77777777" w:rsidR="0093023D" w:rsidRPr="00657B52" w:rsidRDefault="0093023D" w:rsidP="0093023D">
      <w:pPr>
        <w:pStyle w:val="ListParagraph"/>
        <w:numPr>
          <w:ilvl w:val="0"/>
          <w:numId w:val="1"/>
        </w:numPr>
        <w:rPr>
          <w:rFonts w:asciiTheme="minorHAnsi" w:hAnsiTheme="minorHAnsi" w:cstheme="minorHAnsi"/>
          <w:sz w:val="22"/>
        </w:rPr>
      </w:pPr>
      <w:r w:rsidRPr="00657B52">
        <w:rPr>
          <w:rFonts w:asciiTheme="minorHAnsi" w:hAnsiTheme="minorHAnsi" w:cstheme="minorHAnsi"/>
          <w:sz w:val="22"/>
        </w:rPr>
        <w:t>PYA meetings (medicine specialties only)</w:t>
      </w:r>
    </w:p>
    <w:p w14:paraId="695C8B2D" w14:textId="77777777" w:rsidR="0093023D" w:rsidRPr="00657B52" w:rsidRDefault="0093023D" w:rsidP="0093023D">
      <w:pPr>
        <w:pStyle w:val="ListParagraph"/>
        <w:numPr>
          <w:ilvl w:val="0"/>
          <w:numId w:val="1"/>
        </w:numPr>
        <w:rPr>
          <w:rFonts w:asciiTheme="minorHAnsi" w:hAnsiTheme="minorHAnsi" w:cstheme="minorHAnsi"/>
          <w:sz w:val="22"/>
        </w:rPr>
      </w:pPr>
      <w:r w:rsidRPr="00657B52">
        <w:rPr>
          <w:rFonts w:asciiTheme="minorHAnsi" w:hAnsiTheme="minorHAnsi" w:cstheme="minorHAnsi"/>
          <w:sz w:val="22"/>
        </w:rPr>
        <w:t xml:space="preserve">Meeting to document a </w:t>
      </w:r>
      <w:r w:rsidRPr="00657B52">
        <w:rPr>
          <w:rStyle w:val="normaltextrun"/>
          <w:rFonts w:asciiTheme="minorHAnsi" w:hAnsiTheme="minorHAnsi" w:cstheme="minorHAnsi"/>
          <w:sz w:val="22"/>
          <w:bdr w:val="none" w:sz="0" w:space="0" w:color="auto" w:frame="1"/>
        </w:rPr>
        <w:t>specific way point (specialty-specific)</w:t>
      </w:r>
    </w:p>
    <w:p w14:paraId="1E541C0F" w14:textId="77777777" w:rsidR="0093023D" w:rsidRPr="00657B52" w:rsidRDefault="0093023D" w:rsidP="0093023D">
      <w:pPr>
        <w:pStyle w:val="ListParagraph"/>
        <w:numPr>
          <w:ilvl w:val="0"/>
          <w:numId w:val="3"/>
        </w:numPr>
        <w:rPr>
          <w:rFonts w:asciiTheme="minorHAnsi" w:hAnsiTheme="minorHAnsi" w:cstheme="minorHAnsi"/>
          <w:sz w:val="22"/>
        </w:rPr>
      </w:pPr>
      <w:r w:rsidRPr="00657B52">
        <w:rPr>
          <w:rFonts w:asciiTheme="minorHAnsi" w:eastAsia="Times New Roman" w:hAnsiTheme="minorHAnsi" w:cstheme="minorHAnsi"/>
          <w:sz w:val="22"/>
          <w:lang w:val="en-US" w:eastAsia="en-GB"/>
        </w:rPr>
        <w:t>Meeting to provide support to a trainee in difficulty:</w:t>
      </w:r>
    </w:p>
    <w:p w14:paraId="1BC535B5" w14:textId="77777777" w:rsidR="0093023D" w:rsidRPr="00657B52" w:rsidRDefault="0093023D" w:rsidP="0093023D">
      <w:pPr>
        <w:pStyle w:val="ListParagraph"/>
        <w:numPr>
          <w:ilvl w:val="1"/>
          <w:numId w:val="3"/>
        </w:numPr>
        <w:rPr>
          <w:rFonts w:asciiTheme="minorHAnsi" w:hAnsiTheme="minorHAnsi" w:cstheme="minorHAnsi"/>
          <w:sz w:val="22"/>
        </w:rPr>
      </w:pPr>
      <w:r w:rsidRPr="00657B52">
        <w:rPr>
          <w:rFonts w:asciiTheme="minorHAnsi" w:eastAsia="Times New Roman" w:hAnsiTheme="minorHAnsi" w:cstheme="minorHAnsi"/>
          <w:sz w:val="22"/>
          <w:lang w:val="en-US" w:eastAsia="en-GB"/>
        </w:rPr>
        <w:t>concern about performance / underperformance</w:t>
      </w:r>
    </w:p>
    <w:p w14:paraId="77AA1474" w14:textId="77777777" w:rsidR="0093023D" w:rsidRPr="00657B52" w:rsidRDefault="0093023D" w:rsidP="0093023D">
      <w:pPr>
        <w:pStyle w:val="ListParagraph"/>
        <w:numPr>
          <w:ilvl w:val="1"/>
          <w:numId w:val="3"/>
        </w:numPr>
        <w:rPr>
          <w:rFonts w:asciiTheme="minorHAnsi" w:hAnsiTheme="minorHAnsi" w:cstheme="minorHAnsi"/>
          <w:sz w:val="22"/>
        </w:rPr>
      </w:pPr>
      <w:r w:rsidRPr="00657B52">
        <w:rPr>
          <w:rFonts w:asciiTheme="minorHAnsi" w:hAnsiTheme="minorHAnsi" w:cstheme="minorHAnsi"/>
          <w:sz w:val="22"/>
        </w:rPr>
        <w:t>probity</w:t>
      </w:r>
    </w:p>
    <w:p w14:paraId="52DF8CB7" w14:textId="77777777" w:rsidR="0093023D" w:rsidRPr="00657B52" w:rsidRDefault="0093023D" w:rsidP="0093023D">
      <w:pPr>
        <w:pStyle w:val="ListParagraph"/>
        <w:numPr>
          <w:ilvl w:val="1"/>
          <w:numId w:val="3"/>
        </w:numPr>
        <w:rPr>
          <w:rFonts w:asciiTheme="minorHAnsi" w:hAnsiTheme="minorHAnsi" w:cstheme="minorHAnsi"/>
          <w:sz w:val="22"/>
        </w:rPr>
      </w:pPr>
      <w:r w:rsidRPr="00657B52">
        <w:rPr>
          <w:rFonts w:asciiTheme="minorHAnsi" w:hAnsiTheme="minorHAnsi" w:cstheme="minorHAnsi"/>
          <w:sz w:val="22"/>
        </w:rPr>
        <w:t>health</w:t>
      </w:r>
    </w:p>
    <w:p w14:paraId="65263BF1" w14:textId="77777777" w:rsidR="0093023D" w:rsidRPr="00657B52" w:rsidRDefault="0093023D" w:rsidP="0093023D">
      <w:pPr>
        <w:pStyle w:val="ListParagraph"/>
        <w:numPr>
          <w:ilvl w:val="1"/>
          <w:numId w:val="3"/>
        </w:numPr>
        <w:rPr>
          <w:rFonts w:asciiTheme="minorHAnsi" w:hAnsiTheme="minorHAnsi" w:cstheme="minorHAnsi"/>
          <w:sz w:val="22"/>
        </w:rPr>
      </w:pPr>
      <w:r w:rsidRPr="00657B52">
        <w:rPr>
          <w:rFonts w:asciiTheme="minorHAnsi" w:hAnsiTheme="minorHAnsi" w:cstheme="minorHAnsi"/>
          <w:sz w:val="22"/>
        </w:rPr>
        <w:t>engagement in training process</w:t>
      </w:r>
    </w:p>
    <w:p w14:paraId="06D6893C" w14:textId="77777777" w:rsidR="0093023D" w:rsidRPr="00657B52" w:rsidRDefault="0093023D" w:rsidP="0093023D">
      <w:pPr>
        <w:pStyle w:val="paragraph"/>
        <w:numPr>
          <w:ilvl w:val="0"/>
          <w:numId w:val="3"/>
        </w:numPr>
        <w:textAlignment w:val="baseline"/>
        <w:rPr>
          <w:rFonts w:asciiTheme="minorHAnsi" w:hAnsiTheme="minorHAnsi" w:cstheme="minorHAnsi"/>
          <w:sz w:val="22"/>
          <w:szCs w:val="22"/>
          <w:lang w:val="en-US"/>
        </w:rPr>
      </w:pPr>
      <w:r w:rsidRPr="00657B52">
        <w:rPr>
          <w:rFonts w:asciiTheme="minorHAnsi" w:hAnsiTheme="minorHAnsi" w:cstheme="minorHAnsi"/>
          <w:sz w:val="22"/>
          <w:szCs w:val="22"/>
          <w:lang w:val="en-US"/>
        </w:rPr>
        <w:t>Trainee complaint re bullying or harassment (in relation to training issue rather than employer issue)</w:t>
      </w:r>
    </w:p>
    <w:p w14:paraId="6F5B7FDC" w14:textId="77777777" w:rsidR="0093023D" w:rsidRPr="00657B52" w:rsidRDefault="0093023D" w:rsidP="0093023D">
      <w:pPr>
        <w:pStyle w:val="ListParagraph"/>
        <w:numPr>
          <w:ilvl w:val="0"/>
          <w:numId w:val="3"/>
        </w:numPr>
        <w:rPr>
          <w:rStyle w:val="eop"/>
          <w:rFonts w:asciiTheme="minorHAnsi" w:hAnsiTheme="minorHAnsi" w:cstheme="minorHAnsi"/>
          <w:sz w:val="22"/>
          <w:lang w:val="en-US"/>
        </w:rPr>
      </w:pPr>
      <w:r w:rsidRPr="00657B52">
        <w:rPr>
          <w:rFonts w:asciiTheme="minorHAnsi" w:eastAsia="Times New Roman" w:hAnsiTheme="minorHAnsi" w:cstheme="minorHAnsi"/>
          <w:sz w:val="22"/>
          <w:lang w:val="en-US" w:eastAsia="en-GB"/>
        </w:rPr>
        <w:t>Meeting to discuss</w:t>
      </w:r>
      <w:r w:rsidRPr="00657B52">
        <w:rPr>
          <w:rStyle w:val="normaltextrun"/>
          <w:rFonts w:asciiTheme="minorHAnsi" w:hAnsiTheme="minorHAnsi" w:cstheme="minorHAnsi"/>
          <w:sz w:val="22"/>
          <w:lang w:val="en-US"/>
        </w:rPr>
        <w:t xml:space="preserve"> unique planning needs for a trainee, eg plan to shorten training time</w:t>
      </w:r>
    </w:p>
    <w:p w14:paraId="24451C8D" w14:textId="77777777" w:rsidR="0093023D" w:rsidRPr="00657B52" w:rsidRDefault="0093023D" w:rsidP="0093023D">
      <w:pPr>
        <w:pStyle w:val="ListParagraph"/>
        <w:numPr>
          <w:ilvl w:val="0"/>
          <w:numId w:val="3"/>
        </w:numPr>
        <w:rPr>
          <w:rFonts w:asciiTheme="minorHAnsi" w:hAnsiTheme="minorHAnsi" w:cstheme="minorHAnsi"/>
          <w:sz w:val="22"/>
        </w:rPr>
      </w:pPr>
      <w:r w:rsidRPr="00657B52">
        <w:rPr>
          <w:rFonts w:asciiTheme="minorHAnsi" w:hAnsiTheme="minorHAnsi" w:cstheme="minorHAnsi"/>
          <w:sz w:val="22"/>
        </w:rPr>
        <w:t>Meeting to discuss issues that a trainee is having with their educational supervisor</w:t>
      </w:r>
    </w:p>
    <w:p w14:paraId="0A6509FE" w14:textId="77777777" w:rsidR="0093023D" w:rsidRPr="00657B52" w:rsidRDefault="0093023D" w:rsidP="0093023D">
      <w:pPr>
        <w:rPr>
          <w:rFonts w:cstheme="minorHAnsi"/>
        </w:rPr>
      </w:pPr>
      <w:r w:rsidRPr="00657B52">
        <w:rPr>
          <w:rFonts w:cstheme="minorHAnsi"/>
        </w:rPr>
        <w:lastRenderedPageBreak/>
        <w:t>Depending on the nature of the meeting and its level of sensitivity, the TPD/FPD/APGD/AD and TPA/training manager will make a decision as to whether administrative support can be provided by VC/skype or whether it requires to be face-to-face.  It is likely that the majority of the meetings listed above would benefit from face-to-face support, but it is appropriate for these decisions to be made on a case-by-case basis.</w:t>
      </w:r>
    </w:p>
    <w:p w14:paraId="613D14A9" w14:textId="77777777" w:rsidR="0093023D" w:rsidRPr="00657B52" w:rsidRDefault="0093023D" w:rsidP="0093023D">
      <w:pPr>
        <w:rPr>
          <w:rFonts w:cstheme="minorHAnsi"/>
        </w:rPr>
      </w:pPr>
      <w:r w:rsidRPr="00657B52">
        <w:rPr>
          <w:rFonts w:cstheme="minorHAnsi"/>
        </w:rPr>
        <w:t>3. Meetings which do not require to be minuted:</w:t>
      </w:r>
    </w:p>
    <w:p w14:paraId="7F4E8ADB" w14:textId="77777777" w:rsidR="0093023D" w:rsidRPr="00657B52" w:rsidRDefault="0093023D" w:rsidP="0093023D">
      <w:pPr>
        <w:pStyle w:val="ListParagraph"/>
        <w:numPr>
          <w:ilvl w:val="0"/>
          <w:numId w:val="2"/>
        </w:numPr>
        <w:rPr>
          <w:rFonts w:asciiTheme="minorHAnsi" w:hAnsiTheme="minorHAnsi" w:cstheme="minorHAnsi"/>
          <w:sz w:val="22"/>
        </w:rPr>
      </w:pPr>
      <w:r w:rsidRPr="00657B52">
        <w:rPr>
          <w:rFonts w:asciiTheme="minorHAnsi" w:hAnsiTheme="minorHAnsi" w:cstheme="minorHAnsi"/>
          <w:sz w:val="22"/>
        </w:rPr>
        <w:t>TPD educational review meetings (may be held at same time as ARCP but not part of ARCP process)</w:t>
      </w:r>
    </w:p>
    <w:p w14:paraId="0331F03E" w14:textId="77777777" w:rsidR="0093023D" w:rsidRPr="00657B52" w:rsidRDefault="0093023D" w:rsidP="0093023D">
      <w:pPr>
        <w:pStyle w:val="ListParagraph"/>
        <w:numPr>
          <w:ilvl w:val="0"/>
          <w:numId w:val="2"/>
        </w:numPr>
        <w:rPr>
          <w:rFonts w:asciiTheme="minorHAnsi" w:hAnsiTheme="minorHAnsi" w:cstheme="minorHAnsi"/>
          <w:sz w:val="22"/>
        </w:rPr>
      </w:pPr>
      <w:r w:rsidRPr="00657B52">
        <w:rPr>
          <w:rFonts w:asciiTheme="minorHAnsi" w:hAnsiTheme="minorHAnsi" w:cstheme="minorHAnsi"/>
          <w:sz w:val="22"/>
        </w:rPr>
        <w:t>Discussion of potential OOP/LTFT/planned maternity/paternity leave.</w:t>
      </w:r>
    </w:p>
    <w:p w14:paraId="2DDA3797" w14:textId="77777777" w:rsidR="0093023D" w:rsidRPr="00657B52" w:rsidRDefault="0093023D" w:rsidP="0093023D">
      <w:pPr>
        <w:pStyle w:val="ListParagraph"/>
        <w:numPr>
          <w:ilvl w:val="0"/>
          <w:numId w:val="2"/>
        </w:numPr>
        <w:rPr>
          <w:rFonts w:asciiTheme="minorHAnsi" w:hAnsiTheme="minorHAnsi" w:cstheme="minorHAnsi"/>
          <w:sz w:val="22"/>
        </w:rPr>
      </w:pPr>
      <w:r w:rsidRPr="00657B52">
        <w:rPr>
          <w:rFonts w:asciiTheme="minorHAnsi" w:hAnsiTheme="minorHAnsi" w:cstheme="minorHAnsi"/>
          <w:sz w:val="22"/>
        </w:rPr>
        <w:t>Informal educational meeting between trainee and TPD.</w:t>
      </w:r>
    </w:p>
    <w:p w14:paraId="2793771F" w14:textId="77777777" w:rsidR="0093023D" w:rsidRPr="00FB5F0C" w:rsidRDefault="0093023D" w:rsidP="0093023D">
      <w:pPr>
        <w:pStyle w:val="ListParagraph"/>
        <w:rPr>
          <w:rFonts w:cs="Arial"/>
          <w:sz w:val="22"/>
        </w:rPr>
      </w:pPr>
    </w:p>
    <w:p w14:paraId="5F4DB3E1" w14:textId="1C3DF2E9" w:rsidR="0093023D" w:rsidRPr="00FB5F0C" w:rsidRDefault="0093023D" w:rsidP="0093023D">
      <w:pPr>
        <w:rPr>
          <w:rFonts w:cs="Arial"/>
        </w:rPr>
      </w:pPr>
      <w:r w:rsidRPr="00FB5F0C">
        <w:rPr>
          <w:rFonts w:cs="Arial"/>
        </w:rPr>
        <w:t xml:space="preserve">4.  </w:t>
      </w:r>
      <w:r w:rsidR="002601F7" w:rsidRPr="00FB5F0C">
        <w:rPr>
          <w:rFonts w:cs="Arial"/>
        </w:rPr>
        <w:t xml:space="preserve">A </w:t>
      </w:r>
      <w:r w:rsidRPr="00FB5F0C">
        <w:rPr>
          <w:rFonts w:cs="Arial"/>
        </w:rPr>
        <w:t>trainee might request that a meeting is minuted.  The TPD/FPD/APGD/AD and TPA/training manager will discuss and make a decision as to whether minuting is required.  Decisions made on a case-by-case basis.</w:t>
      </w:r>
    </w:p>
    <w:p w14:paraId="42FAB3DA" w14:textId="3390E148" w:rsidR="0093023D" w:rsidRPr="00FB5F0C" w:rsidRDefault="0093023D" w:rsidP="0093023D">
      <w:pPr>
        <w:rPr>
          <w:rFonts w:cs="Arial"/>
        </w:rPr>
      </w:pPr>
      <w:r w:rsidRPr="00FB5F0C">
        <w:rPr>
          <w:rFonts w:cs="Arial"/>
        </w:rPr>
        <w:t xml:space="preserve">5. When a meeting is recorded, the minute should describe key decisions made, and list actions agreed and those responsible for the actions </w:t>
      </w:r>
    </w:p>
    <w:p w14:paraId="26D2885D" w14:textId="77777777" w:rsidR="0093023D" w:rsidRPr="00FB5F0C" w:rsidRDefault="0093023D" w:rsidP="0093023D">
      <w:pPr>
        <w:rPr>
          <w:rFonts w:cs="Arial"/>
        </w:rPr>
      </w:pPr>
      <w:r w:rsidRPr="00FB5F0C">
        <w:rPr>
          <w:rFonts w:cs="Arial"/>
        </w:rPr>
        <w:t>_______________________________________________________________________</w:t>
      </w:r>
    </w:p>
    <w:p w14:paraId="75C62D46" w14:textId="77777777" w:rsidR="0093023D" w:rsidRPr="00FB5F0C" w:rsidRDefault="0093023D" w:rsidP="0093023D">
      <w:r w:rsidRPr="00FB5F0C">
        <w:t>*Please note LDDs also meet trainees on a one-to-one basis – these meetings will be arranged by the LDD’s PA (from SPDS); and a minute of the meeting will be recorded by either the LDD’s PA; or by a relevant member of the TM team (TPA, TL, training manager).  The latter would be pre-arranged by LDD/PA</w:t>
      </w:r>
    </w:p>
    <w:p w14:paraId="4EC3E04C" w14:textId="77777777" w:rsidR="0093023D" w:rsidRPr="00FB5F0C" w:rsidRDefault="0093023D" w:rsidP="0093023D">
      <w:r w:rsidRPr="00FB5F0C">
        <w:t>**Please note there are different APGD roles:</w:t>
      </w:r>
    </w:p>
    <w:p w14:paraId="4B80A5D7" w14:textId="77777777" w:rsidR="0093023D" w:rsidRPr="00FB5F0C" w:rsidRDefault="0093023D" w:rsidP="0093023D">
      <w:r w:rsidRPr="00FB5F0C">
        <w:t>APGD (specialty): receives PA/diary support from SPDS, may require administrative support for trainee meetings from TM in some circumstances.</w:t>
      </w:r>
    </w:p>
    <w:p w14:paraId="216707F8" w14:textId="6E478664" w:rsidR="0093023D" w:rsidRPr="00FB5F0C" w:rsidRDefault="0093023D" w:rsidP="0093023D">
      <w:r w:rsidRPr="00FB5F0C">
        <w:t>APGD (p</w:t>
      </w:r>
      <w:r w:rsidR="00C15E4C">
        <w:t>rofessional</w:t>
      </w:r>
      <w:r w:rsidRPr="00FB5F0C">
        <w:t xml:space="preserve"> support): receives PA/diary support from SPDS, may require administrative support for trainee meetings from TM in some circumstances, this would be provided via their link training manager.</w:t>
      </w:r>
    </w:p>
    <w:p w14:paraId="08A966ED" w14:textId="77777777" w:rsidR="0093023D" w:rsidRPr="00FB5F0C" w:rsidRDefault="0093023D" w:rsidP="0093023D">
      <w:r w:rsidRPr="00FB5F0C">
        <w:t>APGD (careers): receives PA/diary support from SPDS, would not routinely require administrative support for trainee meetings from TM.</w:t>
      </w:r>
    </w:p>
    <w:p w14:paraId="65DE3D8E" w14:textId="33BDA637" w:rsidR="0093023D" w:rsidRPr="00FB5F0C" w:rsidRDefault="0093023D" w:rsidP="0093023D">
      <w:r w:rsidRPr="00FB5F0C">
        <w:t xml:space="preserve">APGD (LTFT): receives PA/diary support from </w:t>
      </w:r>
      <w:r w:rsidR="00E630AF" w:rsidRPr="00FB5F0C">
        <w:t xml:space="preserve">the PSU </w:t>
      </w:r>
      <w:r w:rsidR="00CE24ED" w:rsidRPr="00FB5F0C">
        <w:t>administrator</w:t>
      </w:r>
      <w:r w:rsidRPr="00FB5F0C">
        <w:t>, may require administrative support for trainee meetings from TM in some circumstances.</w:t>
      </w:r>
    </w:p>
    <w:p w14:paraId="19EC57EA" w14:textId="77777777" w:rsidR="0093023D" w:rsidRPr="00FB5F0C" w:rsidRDefault="0093023D" w:rsidP="0093023D">
      <w:r w:rsidRPr="00FB5F0C">
        <w:rPr>
          <w:b/>
        </w:rPr>
        <w:t>***</w:t>
      </w:r>
      <w:r w:rsidRPr="00FB5F0C">
        <w:t>From November 2019, TPA may not be co-located with TPD/FPD/APGD/AD at site and/or region level.  Where a TPD/FPD/APGD/AD requires TM administrative support for a trainee meeting, they should do the following:</w:t>
      </w:r>
    </w:p>
    <w:p w14:paraId="1AF571FE" w14:textId="77777777" w:rsidR="0093023D" w:rsidRPr="00FB5F0C" w:rsidRDefault="0093023D" w:rsidP="0093023D">
      <w:pPr>
        <w:ind w:left="720" w:hanging="720"/>
      </w:pPr>
      <w:r w:rsidRPr="00FB5F0C">
        <w:t>1)</w:t>
      </w:r>
      <w:r w:rsidRPr="00FB5F0C">
        <w:tab/>
        <w:t>Contact their TPA and request TM administrative support (specifying whether the support can be provided by skype/VC or is required to be face-to-face).  Wherever possible, the TPA will provide the required support.</w:t>
      </w:r>
    </w:p>
    <w:p w14:paraId="5522E9C6" w14:textId="77777777" w:rsidR="0093023D" w:rsidRPr="00FB5F0C" w:rsidRDefault="0093023D" w:rsidP="0093023D">
      <w:pPr>
        <w:ind w:left="720" w:hanging="720"/>
      </w:pPr>
      <w:r w:rsidRPr="00FB5F0C">
        <w:t>2)</w:t>
      </w:r>
      <w:r w:rsidRPr="00FB5F0C">
        <w:tab/>
        <w:t>If the support can be provided by skype/VC and the TPA cannot provide it, the TPA will nominate a colleague from their specialty team to support the meeting (this could be a fellow TPA, TL or training manager).</w:t>
      </w:r>
    </w:p>
    <w:p w14:paraId="376F3C3A" w14:textId="77777777" w:rsidR="0093023D" w:rsidRPr="00FB5F0C" w:rsidRDefault="0093023D" w:rsidP="0093023D">
      <w:pPr>
        <w:ind w:left="720" w:hanging="720"/>
      </w:pPr>
      <w:r w:rsidRPr="00FB5F0C">
        <w:lastRenderedPageBreak/>
        <w:t>3)</w:t>
      </w:r>
      <w:r w:rsidRPr="00FB5F0C">
        <w:tab/>
        <w:t xml:space="preserve">If the support required is to be face-to-face, and the TPA cannot provide it, the TPA will refer the request to their training manager.  The training manager will then make arrangements for the support to be provided through liaison with specialty group TLs and the training manager in the region where the meeting is to be held.  [The TLs for the specialty group may be able to provide support; and/or the training manager in the region where the meeting is to be held will have access to region-specific local TM/SPDS administrative support and can make arrangements accordingly.]   </w:t>
      </w:r>
    </w:p>
    <w:p w14:paraId="41665B1B" w14:textId="77777777" w:rsidR="0093023D" w:rsidRDefault="0093023D" w:rsidP="0093023D">
      <w:pPr>
        <w:rPr>
          <w:b/>
          <w:sz w:val="32"/>
          <w:szCs w:val="32"/>
        </w:rPr>
      </w:pPr>
    </w:p>
    <w:p w14:paraId="0EC1F314" w14:textId="77777777" w:rsidR="00470245" w:rsidRDefault="00470245" w:rsidP="0093023D">
      <w:pPr>
        <w:rPr>
          <w:b/>
          <w:sz w:val="32"/>
          <w:szCs w:val="32"/>
        </w:rPr>
      </w:pPr>
    </w:p>
    <w:p w14:paraId="4196F8B1" w14:textId="77777777" w:rsidR="00470245" w:rsidRDefault="00470245" w:rsidP="0093023D">
      <w:pPr>
        <w:rPr>
          <w:b/>
          <w:sz w:val="32"/>
          <w:szCs w:val="32"/>
        </w:rPr>
      </w:pPr>
    </w:p>
    <w:p w14:paraId="57CF8181" w14:textId="77777777" w:rsidR="00470245" w:rsidRDefault="00470245" w:rsidP="0093023D">
      <w:pPr>
        <w:rPr>
          <w:b/>
          <w:sz w:val="32"/>
          <w:szCs w:val="32"/>
        </w:rPr>
      </w:pPr>
    </w:p>
    <w:p w14:paraId="4EA81E95" w14:textId="77777777" w:rsidR="00470245" w:rsidRDefault="00470245" w:rsidP="0093023D">
      <w:pPr>
        <w:rPr>
          <w:b/>
          <w:sz w:val="32"/>
          <w:szCs w:val="32"/>
        </w:rPr>
      </w:pPr>
    </w:p>
    <w:p w14:paraId="22AA2979" w14:textId="77777777" w:rsidR="00470245" w:rsidRDefault="00470245" w:rsidP="0093023D">
      <w:pPr>
        <w:rPr>
          <w:b/>
          <w:sz w:val="32"/>
          <w:szCs w:val="32"/>
        </w:rPr>
      </w:pPr>
    </w:p>
    <w:p w14:paraId="7505DDA5" w14:textId="77777777" w:rsidR="00470245" w:rsidRDefault="00470245" w:rsidP="0093023D">
      <w:pPr>
        <w:rPr>
          <w:b/>
          <w:sz w:val="32"/>
          <w:szCs w:val="32"/>
        </w:rPr>
      </w:pPr>
    </w:p>
    <w:p w14:paraId="7D150936" w14:textId="77777777" w:rsidR="00470245" w:rsidRDefault="00470245" w:rsidP="0093023D">
      <w:pPr>
        <w:rPr>
          <w:b/>
          <w:sz w:val="32"/>
          <w:szCs w:val="32"/>
        </w:rPr>
      </w:pPr>
    </w:p>
    <w:p w14:paraId="2B0F49A4" w14:textId="77777777" w:rsidR="00470245" w:rsidRDefault="00470245" w:rsidP="0093023D">
      <w:pPr>
        <w:rPr>
          <w:b/>
          <w:sz w:val="32"/>
          <w:szCs w:val="32"/>
        </w:rPr>
      </w:pPr>
    </w:p>
    <w:p w14:paraId="0488D726" w14:textId="77777777" w:rsidR="00470245" w:rsidRDefault="00470245" w:rsidP="0093023D">
      <w:pPr>
        <w:rPr>
          <w:b/>
          <w:sz w:val="32"/>
          <w:szCs w:val="32"/>
        </w:rPr>
      </w:pPr>
    </w:p>
    <w:p w14:paraId="10B2739F" w14:textId="77777777" w:rsidR="00470245" w:rsidRDefault="00470245" w:rsidP="0093023D">
      <w:pPr>
        <w:rPr>
          <w:b/>
          <w:sz w:val="32"/>
          <w:szCs w:val="32"/>
        </w:rPr>
      </w:pPr>
    </w:p>
    <w:p w14:paraId="290A51B0" w14:textId="77777777" w:rsidR="00470245" w:rsidRDefault="00470245" w:rsidP="0093023D">
      <w:pPr>
        <w:rPr>
          <w:b/>
          <w:sz w:val="32"/>
          <w:szCs w:val="32"/>
        </w:rPr>
      </w:pPr>
    </w:p>
    <w:p w14:paraId="0BEC85E3" w14:textId="77777777" w:rsidR="00470245" w:rsidRDefault="00470245" w:rsidP="0093023D">
      <w:pPr>
        <w:rPr>
          <w:b/>
          <w:sz w:val="32"/>
          <w:szCs w:val="32"/>
        </w:rPr>
      </w:pPr>
    </w:p>
    <w:p w14:paraId="0BD90ABE" w14:textId="77777777" w:rsidR="00470245" w:rsidRDefault="00470245" w:rsidP="0093023D">
      <w:pPr>
        <w:rPr>
          <w:b/>
          <w:sz w:val="32"/>
          <w:szCs w:val="32"/>
        </w:rPr>
      </w:pPr>
    </w:p>
    <w:p w14:paraId="207DD41F" w14:textId="77777777" w:rsidR="00470245" w:rsidRDefault="00470245" w:rsidP="0093023D">
      <w:pPr>
        <w:rPr>
          <w:b/>
          <w:sz w:val="32"/>
          <w:szCs w:val="32"/>
        </w:rPr>
      </w:pPr>
    </w:p>
    <w:p w14:paraId="163F6C7A" w14:textId="77777777" w:rsidR="00470245" w:rsidRDefault="00470245" w:rsidP="0093023D">
      <w:pPr>
        <w:rPr>
          <w:b/>
          <w:sz w:val="32"/>
          <w:szCs w:val="32"/>
        </w:rPr>
      </w:pPr>
    </w:p>
    <w:p w14:paraId="1A31352D" w14:textId="77777777" w:rsidR="00470245" w:rsidRDefault="00470245" w:rsidP="0093023D">
      <w:pPr>
        <w:rPr>
          <w:b/>
          <w:sz w:val="32"/>
          <w:szCs w:val="32"/>
        </w:rPr>
      </w:pPr>
    </w:p>
    <w:p w14:paraId="6CD1C34E" w14:textId="77777777" w:rsidR="00470245" w:rsidRDefault="00470245" w:rsidP="0093023D">
      <w:pPr>
        <w:rPr>
          <w:b/>
          <w:sz w:val="32"/>
          <w:szCs w:val="32"/>
        </w:rPr>
      </w:pPr>
    </w:p>
    <w:p w14:paraId="463E7DDF" w14:textId="77777777" w:rsidR="00470245" w:rsidRDefault="00470245" w:rsidP="0093023D">
      <w:pPr>
        <w:rPr>
          <w:b/>
          <w:sz w:val="32"/>
          <w:szCs w:val="32"/>
        </w:rPr>
      </w:pPr>
    </w:p>
    <w:p w14:paraId="666FBBA3" w14:textId="77777777" w:rsidR="00470245" w:rsidRDefault="00470245" w:rsidP="0093023D">
      <w:pPr>
        <w:rPr>
          <w:b/>
          <w:sz w:val="32"/>
          <w:szCs w:val="32"/>
        </w:rPr>
      </w:pPr>
    </w:p>
    <w:p w14:paraId="677E3E12" w14:textId="77777777" w:rsidR="00921459" w:rsidRDefault="00921459" w:rsidP="00921459">
      <w:pPr>
        <w:jc w:val="both"/>
        <w:rPr>
          <w:b/>
          <w:bCs/>
        </w:rPr>
      </w:pPr>
      <w:r w:rsidRPr="7DC021D1">
        <w:rPr>
          <w:b/>
          <w:bCs/>
        </w:rPr>
        <w:lastRenderedPageBreak/>
        <w:t>Guidance on conduct of educational and clinical supervisor meetings prompted by concerns regarding training.</w:t>
      </w:r>
    </w:p>
    <w:p w14:paraId="71201AEB" w14:textId="77777777" w:rsidR="00921459" w:rsidRDefault="00921459" w:rsidP="00921459">
      <w:pPr>
        <w:jc w:val="both"/>
        <w:rPr>
          <w:b/>
          <w:bCs/>
        </w:rPr>
      </w:pPr>
    </w:p>
    <w:p w14:paraId="77B5962A" w14:textId="77777777" w:rsidR="00921459" w:rsidRDefault="00921459" w:rsidP="00921459">
      <w:pPr>
        <w:jc w:val="both"/>
      </w:pPr>
      <w:r w:rsidRPr="5E25ED96">
        <w:rPr>
          <w:rFonts w:ascii="Calibri" w:eastAsia="Calibri" w:hAnsi="Calibri" w:cs="Calibri"/>
        </w:rPr>
        <w:t>Meetings with a trainee are a fundamental part of the educational and support process.</w:t>
      </w:r>
    </w:p>
    <w:p w14:paraId="0C4EBF93" w14:textId="77777777" w:rsidR="00921459" w:rsidRDefault="00921459" w:rsidP="00921459">
      <w:pPr>
        <w:jc w:val="both"/>
        <w:rPr>
          <w:rFonts w:ascii="Calibri" w:eastAsia="Calibri" w:hAnsi="Calibri" w:cs="Calibri"/>
        </w:rPr>
      </w:pPr>
      <w:r w:rsidRPr="7DC021D1">
        <w:rPr>
          <w:rFonts w:ascii="Calibri" w:eastAsia="Calibri" w:hAnsi="Calibri" w:cs="Calibri"/>
        </w:rPr>
        <w:t>Whilst most meetings are perceived as going well by both trainee and trainer sometimes meetings can go wrong.</w:t>
      </w:r>
    </w:p>
    <w:p w14:paraId="441816AF" w14:textId="77777777" w:rsidR="00921459" w:rsidRDefault="00921459" w:rsidP="00921459">
      <w:pPr>
        <w:jc w:val="both"/>
        <w:rPr>
          <w:rFonts w:ascii="Calibri" w:eastAsia="Calibri" w:hAnsi="Calibri" w:cs="Calibri"/>
        </w:rPr>
      </w:pPr>
      <w:r w:rsidRPr="7DC021D1">
        <w:rPr>
          <w:rFonts w:ascii="Calibri" w:eastAsia="Calibri" w:hAnsi="Calibri" w:cs="Calibri"/>
        </w:rPr>
        <w:t>This note is meant as general guidance on usual practice and to advise on the framework of meetings between trainees and named supervisors.</w:t>
      </w:r>
    </w:p>
    <w:p w14:paraId="6B2B1ED3" w14:textId="77777777" w:rsidR="00921459" w:rsidRDefault="00921459" w:rsidP="00921459">
      <w:pPr>
        <w:jc w:val="both"/>
        <w:rPr>
          <w:rFonts w:ascii="Calibri" w:eastAsia="Calibri" w:hAnsi="Calibri" w:cs="Calibri"/>
        </w:rPr>
      </w:pPr>
      <w:r w:rsidRPr="7DC021D1">
        <w:rPr>
          <w:rFonts w:ascii="Calibri" w:eastAsia="Calibri" w:hAnsi="Calibri" w:cs="Calibri"/>
          <w:b/>
          <w:bCs/>
        </w:rPr>
        <w:t>Setting</w:t>
      </w:r>
    </w:p>
    <w:p w14:paraId="704A6A07" w14:textId="77777777" w:rsidR="00921459" w:rsidRDefault="00921459" w:rsidP="00921459">
      <w:pPr>
        <w:jc w:val="both"/>
        <w:rPr>
          <w:rFonts w:ascii="Calibri" w:eastAsia="Calibri" w:hAnsi="Calibri" w:cs="Calibri"/>
        </w:rPr>
      </w:pPr>
      <w:r w:rsidRPr="7DC021D1">
        <w:rPr>
          <w:rFonts w:ascii="Calibri" w:eastAsia="Calibri" w:hAnsi="Calibri" w:cs="Calibri"/>
        </w:rPr>
        <w:t>Meetings should be in private, with enough time to allow appropriate discussion and a reasonable expectation that there will be no interruptions. Meetings will usually be one on one.</w:t>
      </w:r>
    </w:p>
    <w:p w14:paraId="71D2859A" w14:textId="77777777" w:rsidR="00921459" w:rsidRDefault="00921459" w:rsidP="00921459">
      <w:pPr>
        <w:jc w:val="both"/>
        <w:rPr>
          <w:rFonts w:ascii="Calibri" w:eastAsia="Calibri" w:hAnsi="Calibri" w:cs="Calibri"/>
          <w:b/>
          <w:bCs/>
        </w:rPr>
      </w:pPr>
      <w:r w:rsidRPr="7DC021D1">
        <w:rPr>
          <w:rFonts w:ascii="Calibri" w:eastAsia="Calibri" w:hAnsi="Calibri" w:cs="Calibri"/>
          <w:b/>
          <w:bCs/>
        </w:rPr>
        <w:t>Agreeing the terms of meeting</w:t>
      </w:r>
    </w:p>
    <w:p w14:paraId="345C56EA" w14:textId="26781A8E" w:rsidR="00921459" w:rsidRDefault="004765FA" w:rsidP="00921459">
      <w:pPr>
        <w:jc w:val="both"/>
        <w:rPr>
          <w:rFonts w:ascii="Calibri" w:eastAsia="Calibri" w:hAnsi="Calibri" w:cs="Calibri"/>
        </w:rPr>
      </w:pPr>
      <w:r>
        <w:rPr>
          <w:rFonts w:ascii="Calibri" w:eastAsia="Calibri" w:hAnsi="Calibri" w:cs="Calibri"/>
        </w:rPr>
        <w:t>A t</w:t>
      </w:r>
      <w:r w:rsidR="00921459" w:rsidRPr="5E25ED96">
        <w:rPr>
          <w:rFonts w:ascii="Calibri" w:eastAsia="Calibri" w:hAnsi="Calibri" w:cs="Calibri"/>
        </w:rPr>
        <w:t>rainee should know the purpose of the meeting and this should be discussed at the start of the meeting. In the case of routine start and end of block meetings this may be obvious, but in the case of additional meetings prompted by concerns raised with supervisor this will need to be addressed explicitly.</w:t>
      </w:r>
    </w:p>
    <w:p w14:paraId="557F0D1F" w14:textId="66021549" w:rsidR="00921459" w:rsidRDefault="00921459" w:rsidP="00921459">
      <w:pPr>
        <w:jc w:val="both"/>
        <w:rPr>
          <w:rFonts w:ascii="Calibri" w:eastAsia="Calibri" w:hAnsi="Calibri" w:cs="Calibri"/>
        </w:rPr>
      </w:pPr>
      <w:r>
        <w:rPr>
          <w:rFonts w:ascii="Calibri" w:eastAsia="Calibri" w:hAnsi="Calibri" w:cs="Calibri"/>
        </w:rPr>
        <w:t xml:space="preserve">If concerns </w:t>
      </w:r>
      <w:r w:rsidRPr="5E25ED96">
        <w:rPr>
          <w:rFonts w:ascii="Calibri" w:eastAsia="Calibri" w:hAnsi="Calibri" w:cs="Calibri"/>
        </w:rPr>
        <w:t>raised have triggered the meeting it should be made clear that the meeting is to share concerns with the trainee and establish the trainee's perspective of the situation in a non-judgmental way. However</w:t>
      </w:r>
      <w:r>
        <w:rPr>
          <w:rFonts w:ascii="Calibri" w:eastAsia="Calibri" w:hAnsi="Calibri" w:cs="Calibri"/>
        </w:rPr>
        <w:t>,</w:t>
      </w:r>
      <w:r w:rsidRPr="5E25ED96">
        <w:rPr>
          <w:rFonts w:ascii="Calibri" w:eastAsia="Calibri" w:hAnsi="Calibri" w:cs="Calibri"/>
        </w:rPr>
        <w:t xml:space="preserve"> the trainee needs to know that any patient safety concerns apparent during meeting will need to be taken forward. T</w:t>
      </w:r>
      <w:r w:rsidR="009759AA">
        <w:rPr>
          <w:rFonts w:ascii="Calibri" w:eastAsia="Calibri" w:hAnsi="Calibri" w:cs="Calibri"/>
        </w:rPr>
        <w:t>he t</w:t>
      </w:r>
      <w:r w:rsidRPr="5E25ED96">
        <w:rPr>
          <w:rFonts w:ascii="Calibri" w:eastAsia="Calibri" w:hAnsi="Calibri" w:cs="Calibri"/>
        </w:rPr>
        <w:t>rainee should be told that out</w:t>
      </w:r>
      <w:r>
        <w:rPr>
          <w:rFonts w:ascii="Calibri" w:eastAsia="Calibri" w:hAnsi="Calibri" w:cs="Calibri"/>
        </w:rPr>
        <w:t xml:space="preserve">put of meeting will be recorded, shared </w:t>
      </w:r>
      <w:r w:rsidRPr="5E25ED96">
        <w:rPr>
          <w:rFonts w:ascii="Calibri" w:eastAsia="Calibri" w:hAnsi="Calibri" w:cs="Calibri"/>
        </w:rPr>
        <w:t>and agreed between the trainee and trainer.</w:t>
      </w:r>
    </w:p>
    <w:p w14:paraId="06274E5C" w14:textId="4BB6D34E" w:rsidR="00921459" w:rsidRDefault="00921459" w:rsidP="00921459">
      <w:pPr>
        <w:jc w:val="both"/>
        <w:rPr>
          <w:rFonts w:ascii="Calibri" w:eastAsia="Calibri" w:hAnsi="Calibri" w:cs="Calibri"/>
        </w:rPr>
      </w:pPr>
      <w:r w:rsidRPr="5E25ED96">
        <w:rPr>
          <w:rFonts w:ascii="Calibri" w:eastAsia="Calibri" w:hAnsi="Calibri" w:cs="Calibri"/>
        </w:rPr>
        <w:t>Normally</w:t>
      </w:r>
      <w:r>
        <w:rPr>
          <w:rFonts w:ascii="Calibri" w:eastAsia="Calibri" w:hAnsi="Calibri" w:cs="Calibri"/>
        </w:rPr>
        <w:t xml:space="preserve"> the initial meeting would NOT </w:t>
      </w:r>
      <w:r w:rsidRPr="5E25ED96">
        <w:rPr>
          <w:rFonts w:ascii="Calibri" w:eastAsia="Calibri" w:hAnsi="Calibri" w:cs="Calibri"/>
        </w:rPr>
        <w:t>be attended by anyone other than trainer and trainee.  If trainee concerns have been raised at the initial meeting and it is felt that a further meeting is needed which requires other members of the training team to be in attendance (usually the TPD, FPD or AP</w:t>
      </w:r>
      <w:r w:rsidR="00B51E62">
        <w:rPr>
          <w:rFonts w:ascii="Calibri" w:eastAsia="Calibri" w:hAnsi="Calibri" w:cs="Calibri"/>
        </w:rPr>
        <w:t>G</w:t>
      </w:r>
      <w:r w:rsidRPr="5E25ED96">
        <w:rPr>
          <w:rFonts w:ascii="Calibri" w:eastAsia="Calibri" w:hAnsi="Calibri" w:cs="Calibri"/>
        </w:rPr>
        <w:t>D) then this should be stated prior to the meeting occurring. If a member of administrative staff has been asked to minute meeting again this should be agreed prior to meeting. In the case of more than one member of deanery team being present at a meeting the trainee might wish to bring someone with them for support and this opportunity should be made clear before the meeting.</w:t>
      </w:r>
    </w:p>
    <w:p w14:paraId="2CF5C8B5" w14:textId="77777777" w:rsidR="00921459" w:rsidRDefault="00921459" w:rsidP="00921459">
      <w:pPr>
        <w:jc w:val="both"/>
        <w:rPr>
          <w:rFonts w:ascii="Calibri" w:eastAsia="Calibri" w:hAnsi="Calibri" w:cs="Calibri"/>
          <w:b/>
          <w:bCs/>
        </w:rPr>
      </w:pPr>
      <w:r w:rsidRPr="7DC021D1">
        <w:rPr>
          <w:rFonts w:ascii="Calibri" w:eastAsia="Calibri" w:hAnsi="Calibri" w:cs="Calibri"/>
          <w:b/>
          <w:bCs/>
        </w:rPr>
        <w:t>What should be discussed at meeting</w:t>
      </w:r>
    </w:p>
    <w:p w14:paraId="6C21A4D0" w14:textId="77777777" w:rsidR="00921459" w:rsidRDefault="00921459" w:rsidP="00921459">
      <w:pPr>
        <w:jc w:val="both"/>
        <w:rPr>
          <w:rFonts w:ascii="Calibri" w:eastAsia="Calibri" w:hAnsi="Calibri" w:cs="Calibri"/>
        </w:rPr>
      </w:pPr>
      <w:r w:rsidRPr="5E25ED96">
        <w:rPr>
          <w:rFonts w:ascii="Calibri" w:eastAsia="Calibri" w:hAnsi="Calibri" w:cs="Calibri"/>
        </w:rPr>
        <w:t>The meeting should give the trainee the opportunity to hear details of any concerns raised and respond with their perspective. Engagement with portfolio and evidence of performance found in portfolio should be reviewed and discussed with an emphasis on performance and not personality. Agreed facts and trainee perspective should be documented. Next steps should be agreed and a follow up meeting scheduled in a timely manner.</w:t>
      </w:r>
    </w:p>
    <w:p w14:paraId="61BCB054" w14:textId="77777777" w:rsidR="00921459" w:rsidRDefault="00921459" w:rsidP="00921459">
      <w:pPr>
        <w:jc w:val="both"/>
        <w:rPr>
          <w:rFonts w:ascii="Calibri" w:eastAsia="Calibri" w:hAnsi="Calibri" w:cs="Calibri"/>
        </w:rPr>
      </w:pPr>
      <w:r w:rsidRPr="7DC021D1">
        <w:rPr>
          <w:rFonts w:ascii="Calibri" w:eastAsia="Calibri" w:hAnsi="Calibri" w:cs="Calibri"/>
        </w:rPr>
        <w:t>If the meeting seems to be becoming especially difficult or confrontational it may be preferable to halt the meeting and agree another time to meet.</w:t>
      </w:r>
    </w:p>
    <w:p w14:paraId="1EC56E98" w14:textId="4C078658" w:rsidR="00921459" w:rsidRPr="00B1643D" w:rsidRDefault="00921459" w:rsidP="00921459">
      <w:pPr>
        <w:jc w:val="both"/>
        <w:rPr>
          <w:rFonts w:ascii="Calibri" w:eastAsia="Calibri" w:hAnsi="Calibri" w:cs="Calibri"/>
        </w:rPr>
      </w:pPr>
      <w:r w:rsidRPr="7DC021D1">
        <w:rPr>
          <w:rFonts w:ascii="Calibri" w:eastAsia="Calibri" w:hAnsi="Calibri" w:cs="Calibri"/>
        </w:rPr>
        <w:t>This guidance is not f</w:t>
      </w:r>
      <w:r>
        <w:rPr>
          <w:rFonts w:ascii="Calibri" w:eastAsia="Calibri" w:hAnsi="Calibri" w:cs="Calibri"/>
        </w:rPr>
        <w:t>or employer investigation under</w:t>
      </w:r>
      <w:r w:rsidRPr="7DC021D1">
        <w:rPr>
          <w:rFonts w:ascii="Calibri" w:eastAsia="Calibri" w:hAnsi="Calibri" w:cs="Calibri"/>
        </w:rPr>
        <w:t xml:space="preserve"> conduct or disciplinar</w:t>
      </w:r>
      <w:r>
        <w:rPr>
          <w:rFonts w:ascii="Calibri" w:eastAsia="Calibri" w:hAnsi="Calibri" w:cs="Calibri"/>
        </w:rPr>
        <w:t xml:space="preserve">y policy. However, </w:t>
      </w:r>
      <w:r w:rsidRPr="7DC021D1">
        <w:rPr>
          <w:rFonts w:ascii="Calibri" w:eastAsia="Calibri" w:hAnsi="Calibri" w:cs="Calibri"/>
        </w:rPr>
        <w:t>the agreed out</w:t>
      </w:r>
      <w:r>
        <w:rPr>
          <w:rFonts w:ascii="Calibri" w:eastAsia="Calibri" w:hAnsi="Calibri" w:cs="Calibri"/>
        </w:rPr>
        <w:t xml:space="preserve">put from such a meeting </w:t>
      </w:r>
      <w:r w:rsidRPr="00B1643D">
        <w:rPr>
          <w:rFonts w:ascii="Calibri" w:eastAsia="Calibri" w:hAnsi="Calibri" w:cs="Calibri"/>
        </w:rPr>
        <w:t xml:space="preserve">may inform </w:t>
      </w:r>
      <w:r w:rsidR="008F62AB" w:rsidRPr="00B1643D">
        <w:rPr>
          <w:rFonts w:ascii="Calibri" w:eastAsia="Calibri" w:hAnsi="Calibri" w:cs="Calibri"/>
        </w:rPr>
        <w:t xml:space="preserve">formal </w:t>
      </w:r>
      <w:r w:rsidR="00D45315" w:rsidRPr="00B1643D">
        <w:rPr>
          <w:rFonts w:ascii="Calibri" w:eastAsia="Calibri" w:hAnsi="Calibri" w:cs="Calibri"/>
        </w:rPr>
        <w:t>employment processes where this is appropriate and reasonable</w:t>
      </w:r>
      <w:r w:rsidRPr="00B1643D">
        <w:rPr>
          <w:rFonts w:ascii="Calibri" w:eastAsia="Calibri" w:hAnsi="Calibri" w:cs="Calibri"/>
        </w:rPr>
        <w:t xml:space="preserve">. </w:t>
      </w:r>
    </w:p>
    <w:p w14:paraId="17307C29" w14:textId="77777777" w:rsidR="00470245" w:rsidRDefault="00470245" w:rsidP="0093023D">
      <w:pPr>
        <w:rPr>
          <w:b/>
          <w:sz w:val="32"/>
          <w:szCs w:val="32"/>
        </w:rPr>
      </w:pPr>
    </w:p>
    <w:p w14:paraId="3A17FA8D" w14:textId="77777777" w:rsidR="00921459" w:rsidRPr="00DD2B94" w:rsidRDefault="00921459" w:rsidP="00921459">
      <w:pPr>
        <w:rPr>
          <w:b/>
          <w:sz w:val="24"/>
          <w:szCs w:val="24"/>
        </w:rPr>
      </w:pPr>
      <w:r>
        <w:rPr>
          <w:b/>
          <w:sz w:val="24"/>
          <w:szCs w:val="24"/>
        </w:rPr>
        <w:t>RETURN TO CLINICAL PRACTICE - Guidance</w:t>
      </w:r>
      <w:r w:rsidRPr="00DD2B94">
        <w:rPr>
          <w:b/>
          <w:sz w:val="24"/>
          <w:szCs w:val="24"/>
        </w:rPr>
        <w:t xml:space="preserve"> for </w:t>
      </w:r>
      <w:r>
        <w:rPr>
          <w:b/>
          <w:sz w:val="24"/>
          <w:szCs w:val="24"/>
        </w:rPr>
        <w:t>Programme Directors,</w:t>
      </w:r>
      <w:r w:rsidRPr="00DD2B94">
        <w:rPr>
          <w:b/>
          <w:sz w:val="24"/>
          <w:szCs w:val="24"/>
        </w:rPr>
        <w:t xml:space="preserve"> Trainers and Trainees</w:t>
      </w:r>
    </w:p>
    <w:p w14:paraId="44F3BBE7" w14:textId="77777777" w:rsidR="00921459" w:rsidRDefault="00921459" w:rsidP="00921459">
      <w:pPr>
        <w:spacing w:after="0"/>
      </w:pPr>
    </w:p>
    <w:p w14:paraId="557C6E19" w14:textId="77777777" w:rsidR="00921459" w:rsidRPr="00DD2B94" w:rsidRDefault="00921459" w:rsidP="00921459">
      <w:pPr>
        <w:spacing w:after="0"/>
        <w:rPr>
          <w:b/>
        </w:rPr>
      </w:pPr>
      <w:r w:rsidRPr="00DD2B94">
        <w:rPr>
          <w:b/>
        </w:rPr>
        <w:t>Introduction</w:t>
      </w:r>
      <w:r>
        <w:rPr>
          <w:b/>
        </w:rPr>
        <w:t>:</w:t>
      </w:r>
    </w:p>
    <w:p w14:paraId="2198A57A" w14:textId="77777777" w:rsidR="00921459" w:rsidRDefault="00921459" w:rsidP="00921459">
      <w:pPr>
        <w:spacing w:after="0"/>
      </w:pPr>
    </w:p>
    <w:p w14:paraId="7810FE7A" w14:textId="77777777" w:rsidR="00921459" w:rsidRDefault="00921459" w:rsidP="00921459">
      <w:pPr>
        <w:spacing w:after="0"/>
        <w:jc w:val="both"/>
      </w:pPr>
      <w:r>
        <w:t xml:space="preserve">Returning to work after a period of absence can be a challenging time for both learners and educators.  Trainees can feel “rusty” and have reduced confidence that their knowledge and skills are at the level they were prior to absence.  When returning from a period of ill health, trainees may also have specific needs which require adjustments to clinical work and training activity.  This guide sets out a framework that enables trainees to transition back more easily into the workplace. </w:t>
      </w:r>
    </w:p>
    <w:p w14:paraId="3EFF8143" w14:textId="77777777" w:rsidR="00921459" w:rsidRDefault="00921459" w:rsidP="00921459">
      <w:pPr>
        <w:spacing w:after="0"/>
        <w:jc w:val="both"/>
      </w:pPr>
    </w:p>
    <w:p w14:paraId="6B0EB364" w14:textId="77777777" w:rsidR="00921459" w:rsidRDefault="00921459" w:rsidP="00921459">
      <w:pPr>
        <w:spacing w:after="0"/>
        <w:jc w:val="both"/>
      </w:pPr>
      <w:r>
        <w:t xml:space="preserve">Trainees may be absent from work for a number of reasons and periods of absence may vary in duration from a few days to several years. </w:t>
      </w:r>
    </w:p>
    <w:p w14:paraId="2E04EB2E" w14:textId="77777777" w:rsidR="00921459" w:rsidRDefault="00921459" w:rsidP="00921459">
      <w:pPr>
        <w:spacing w:after="0"/>
        <w:jc w:val="both"/>
      </w:pPr>
    </w:p>
    <w:p w14:paraId="0DBF1443" w14:textId="77777777" w:rsidR="00921459" w:rsidRPr="00683692" w:rsidRDefault="00921459" w:rsidP="00921459">
      <w:pPr>
        <w:spacing w:after="0"/>
        <w:jc w:val="both"/>
      </w:pPr>
      <w:r>
        <w:t>Shorter absences of less than three months appear less likely to cause significant problems but may still affect confidence and skills levels.  Most doctors in these cases should be able to return to work safely and successfully although they may occasionally require support</w:t>
      </w:r>
      <w:r w:rsidRPr="31B175C3">
        <w:rPr>
          <w:color w:val="FF0000"/>
        </w:rPr>
        <w:t xml:space="preserve"> </w:t>
      </w:r>
      <w:r w:rsidRPr="00683692">
        <w:t>especially if absence has been caused by a new medical condition.</w:t>
      </w:r>
    </w:p>
    <w:p w14:paraId="76790BEE" w14:textId="77777777" w:rsidR="00921459" w:rsidRDefault="00921459" w:rsidP="00921459">
      <w:pPr>
        <w:spacing w:after="0"/>
        <w:jc w:val="both"/>
      </w:pPr>
    </w:p>
    <w:p w14:paraId="1CCB8F24" w14:textId="77777777" w:rsidR="00921459" w:rsidRDefault="00921459" w:rsidP="00921459">
      <w:pPr>
        <w:spacing w:after="0"/>
        <w:jc w:val="both"/>
      </w:pPr>
      <w:r>
        <w:t>This guidance therefore focusses on longer absences of three months or more.  These are more likely to significantly affect skills and knowledge.  Return to practice needs to ensure patient safety is protected and that the trainee retains the appropriate clinical competency to be responsible for care of patients appropriate to their role.  It is also vital that the needs of the trainees are addressed to support them in what can be an especially stressful time.  This guidance should therefore be followed for all trainees who have been absent for a period of three months or more.</w:t>
      </w:r>
    </w:p>
    <w:p w14:paraId="483F1E49" w14:textId="77777777" w:rsidR="00921459" w:rsidRDefault="00921459" w:rsidP="00921459">
      <w:pPr>
        <w:spacing w:after="0"/>
        <w:jc w:val="both"/>
      </w:pPr>
    </w:p>
    <w:p w14:paraId="3879B7ED" w14:textId="77777777" w:rsidR="00921459" w:rsidRDefault="00921459" w:rsidP="00921459">
      <w:pPr>
        <w:spacing w:after="0"/>
        <w:jc w:val="both"/>
      </w:pPr>
      <w:r>
        <w:t xml:space="preserve">Returning to work after a period of prolonged absence can present a number of challenges.  Good planning of return which considers reasons for absence, amount of time away from training and whether it was planned or unplanned is vital to ensure a safe and smooth return to practice.  </w:t>
      </w:r>
    </w:p>
    <w:p w14:paraId="3091DE08" w14:textId="77777777" w:rsidR="00921459" w:rsidRDefault="00921459" w:rsidP="00921459">
      <w:pPr>
        <w:spacing w:after="0"/>
        <w:jc w:val="both"/>
      </w:pPr>
    </w:p>
    <w:p w14:paraId="66FFB810" w14:textId="77777777" w:rsidR="00921459" w:rsidRDefault="00921459" w:rsidP="00921459">
      <w:pPr>
        <w:spacing w:after="0"/>
        <w:jc w:val="both"/>
      </w:pPr>
      <w:r>
        <w:t xml:space="preserve">Both the length and nature of the absence along with the stage of training of the doctor and their individual needs will all influence how safely and confidently they can return to training.  This framework must therefore be flexible enough to take into account the needs of individual trainees on a case-by-case basis. </w:t>
      </w:r>
    </w:p>
    <w:p w14:paraId="7B4531E0" w14:textId="77777777" w:rsidR="00921459" w:rsidRDefault="00921459" w:rsidP="00921459">
      <w:pPr>
        <w:spacing w:after="0"/>
        <w:jc w:val="both"/>
      </w:pPr>
    </w:p>
    <w:p w14:paraId="28974614" w14:textId="77777777" w:rsidR="00921459" w:rsidRPr="00DD2B94" w:rsidRDefault="00921459" w:rsidP="00921459">
      <w:pPr>
        <w:spacing w:after="0"/>
        <w:jc w:val="both"/>
        <w:rPr>
          <w:b/>
        </w:rPr>
      </w:pPr>
      <w:r>
        <w:rPr>
          <w:b/>
        </w:rPr>
        <w:t>Overview of guidance</w:t>
      </w:r>
    </w:p>
    <w:p w14:paraId="4E682FBA" w14:textId="77777777" w:rsidR="00921459" w:rsidRDefault="00921459" w:rsidP="00921459">
      <w:pPr>
        <w:spacing w:after="0"/>
        <w:jc w:val="both"/>
      </w:pPr>
    </w:p>
    <w:p w14:paraId="0DFBD0D5" w14:textId="0745D808" w:rsidR="00921459" w:rsidRDefault="00921459" w:rsidP="00921459">
      <w:pPr>
        <w:spacing w:after="0"/>
        <w:jc w:val="both"/>
      </w:pPr>
      <w:r>
        <w:t>This guidance should be followed for any trainee who ha</w:t>
      </w:r>
      <w:r w:rsidR="007F209D">
        <w:t>s</w:t>
      </w:r>
      <w:r>
        <w:t xml:space="preserve"> been absent for three months or more for whatever reason. </w:t>
      </w:r>
    </w:p>
    <w:p w14:paraId="10874230" w14:textId="77777777" w:rsidR="00921459" w:rsidRDefault="00921459" w:rsidP="00921459">
      <w:pPr>
        <w:spacing w:after="0"/>
        <w:jc w:val="both"/>
      </w:pPr>
    </w:p>
    <w:p w14:paraId="3002F7DE" w14:textId="77777777" w:rsidR="00921459" w:rsidRPr="007F209D" w:rsidRDefault="00921459" w:rsidP="00921459">
      <w:pPr>
        <w:pStyle w:val="ListParagraph"/>
        <w:numPr>
          <w:ilvl w:val="0"/>
          <w:numId w:val="4"/>
        </w:numPr>
        <w:spacing w:line="259" w:lineRule="auto"/>
        <w:ind w:hanging="720"/>
        <w:jc w:val="both"/>
        <w:rPr>
          <w:rFonts w:asciiTheme="minorHAnsi" w:hAnsiTheme="minorHAnsi" w:cstheme="minorHAnsi"/>
          <w:b/>
          <w:sz w:val="22"/>
        </w:rPr>
      </w:pPr>
      <w:r w:rsidRPr="007F209D">
        <w:rPr>
          <w:rFonts w:asciiTheme="minorHAnsi" w:hAnsiTheme="minorHAnsi" w:cstheme="minorHAnsi"/>
          <w:b/>
          <w:sz w:val="22"/>
        </w:rPr>
        <w:t xml:space="preserve">Pre-absence meeting </w:t>
      </w:r>
    </w:p>
    <w:p w14:paraId="7CEBBD9C" w14:textId="77777777" w:rsidR="00921459" w:rsidRPr="007F209D" w:rsidRDefault="00921459" w:rsidP="00921459">
      <w:pPr>
        <w:pStyle w:val="ListParagraph"/>
        <w:jc w:val="both"/>
        <w:rPr>
          <w:rFonts w:asciiTheme="minorHAnsi" w:hAnsiTheme="minorHAnsi" w:cstheme="minorHAnsi"/>
          <w:sz w:val="22"/>
        </w:rPr>
      </w:pPr>
      <w:r w:rsidRPr="007F209D">
        <w:rPr>
          <w:rFonts w:asciiTheme="minorHAnsi" w:hAnsiTheme="minorHAnsi" w:cstheme="minorHAnsi"/>
          <w:sz w:val="22"/>
        </w:rPr>
        <w:t>Where possible the trainee should meet with their Educational Supervisor before their period of absence.</w:t>
      </w:r>
    </w:p>
    <w:p w14:paraId="7AD61230" w14:textId="77777777" w:rsidR="00921459" w:rsidRPr="007F209D" w:rsidRDefault="00921459" w:rsidP="00921459">
      <w:pPr>
        <w:pStyle w:val="ListParagraph"/>
        <w:jc w:val="both"/>
        <w:rPr>
          <w:rFonts w:asciiTheme="minorHAnsi" w:hAnsiTheme="minorHAnsi" w:cstheme="minorHAnsi"/>
          <w:sz w:val="22"/>
        </w:rPr>
      </w:pPr>
    </w:p>
    <w:p w14:paraId="0184B9D8" w14:textId="77777777" w:rsidR="00921459" w:rsidRPr="007F209D" w:rsidRDefault="00921459" w:rsidP="00921459">
      <w:pPr>
        <w:pStyle w:val="ListParagraph"/>
        <w:rPr>
          <w:rFonts w:asciiTheme="minorHAnsi" w:hAnsiTheme="minorHAnsi" w:cstheme="minorHAnsi"/>
          <w:sz w:val="22"/>
        </w:rPr>
      </w:pPr>
      <w:r w:rsidRPr="007F209D">
        <w:rPr>
          <w:rFonts w:asciiTheme="minorHAnsi" w:hAnsiTheme="minorHAnsi" w:cstheme="minorHAnsi"/>
          <w:sz w:val="22"/>
        </w:rPr>
        <w:t>Areas for discussion should include:</w:t>
      </w:r>
    </w:p>
    <w:p w14:paraId="5BDA576D" w14:textId="77777777" w:rsidR="00921459" w:rsidRPr="007F209D" w:rsidRDefault="00921459" w:rsidP="00921459">
      <w:pPr>
        <w:pStyle w:val="ListParagraph"/>
        <w:numPr>
          <w:ilvl w:val="0"/>
          <w:numId w:val="5"/>
        </w:numPr>
        <w:spacing w:line="259" w:lineRule="auto"/>
        <w:ind w:hanging="731"/>
        <w:rPr>
          <w:rFonts w:asciiTheme="minorHAnsi" w:hAnsiTheme="minorHAnsi" w:cstheme="minorHAnsi"/>
          <w:sz w:val="22"/>
        </w:rPr>
      </w:pPr>
      <w:r w:rsidRPr="007F209D">
        <w:rPr>
          <w:rFonts w:asciiTheme="minorHAnsi" w:hAnsiTheme="minorHAnsi" w:cstheme="minorHAnsi"/>
          <w:sz w:val="22"/>
        </w:rPr>
        <w:lastRenderedPageBreak/>
        <w:t>Reason for absence</w:t>
      </w:r>
    </w:p>
    <w:p w14:paraId="6258E722" w14:textId="77777777" w:rsidR="00921459" w:rsidRPr="007F209D" w:rsidRDefault="00921459" w:rsidP="00921459">
      <w:pPr>
        <w:pStyle w:val="ListParagraph"/>
        <w:numPr>
          <w:ilvl w:val="0"/>
          <w:numId w:val="5"/>
        </w:numPr>
        <w:spacing w:line="259" w:lineRule="auto"/>
        <w:ind w:hanging="731"/>
        <w:rPr>
          <w:rFonts w:asciiTheme="minorHAnsi" w:hAnsiTheme="minorHAnsi" w:cstheme="minorHAnsi"/>
          <w:sz w:val="22"/>
        </w:rPr>
      </w:pPr>
      <w:r w:rsidRPr="007F209D">
        <w:rPr>
          <w:rFonts w:asciiTheme="minorHAnsi" w:hAnsiTheme="minorHAnsi" w:cstheme="minorHAnsi"/>
          <w:sz w:val="22"/>
        </w:rPr>
        <w:t>Anticipated date of absence and estimated date of return</w:t>
      </w:r>
    </w:p>
    <w:p w14:paraId="07A7F64C" w14:textId="77777777" w:rsidR="00921459" w:rsidRPr="007F209D" w:rsidRDefault="00921459" w:rsidP="00921459">
      <w:pPr>
        <w:pStyle w:val="ListParagraph"/>
        <w:numPr>
          <w:ilvl w:val="0"/>
          <w:numId w:val="5"/>
        </w:numPr>
        <w:spacing w:line="259" w:lineRule="auto"/>
        <w:ind w:hanging="731"/>
        <w:jc w:val="both"/>
        <w:rPr>
          <w:rFonts w:asciiTheme="minorHAnsi" w:hAnsiTheme="minorHAnsi" w:cstheme="minorHAnsi"/>
          <w:sz w:val="22"/>
        </w:rPr>
      </w:pPr>
      <w:r w:rsidRPr="007F209D">
        <w:rPr>
          <w:rFonts w:asciiTheme="minorHAnsi" w:hAnsiTheme="minorHAnsi" w:cstheme="minorHAnsi"/>
          <w:sz w:val="22"/>
        </w:rPr>
        <w:t>If known, place of return to training</w:t>
      </w:r>
    </w:p>
    <w:p w14:paraId="51A06726" w14:textId="730B4C81" w:rsidR="00921459" w:rsidRPr="007F209D" w:rsidRDefault="00921459" w:rsidP="00921459">
      <w:pPr>
        <w:pStyle w:val="ListParagraph"/>
        <w:numPr>
          <w:ilvl w:val="0"/>
          <w:numId w:val="5"/>
        </w:numPr>
        <w:spacing w:line="259" w:lineRule="auto"/>
        <w:ind w:hanging="731"/>
        <w:jc w:val="both"/>
        <w:rPr>
          <w:rFonts w:asciiTheme="minorHAnsi" w:hAnsiTheme="minorHAnsi" w:cstheme="minorHAnsi"/>
          <w:sz w:val="22"/>
        </w:rPr>
      </w:pPr>
      <w:r w:rsidRPr="007F209D">
        <w:rPr>
          <w:rFonts w:asciiTheme="minorHAnsi" w:hAnsiTheme="minorHAnsi" w:cstheme="minorHAnsi"/>
          <w:sz w:val="22"/>
        </w:rPr>
        <w:t>Discussion including keeping up</w:t>
      </w:r>
      <w:r w:rsidR="007F209D">
        <w:rPr>
          <w:rFonts w:asciiTheme="minorHAnsi" w:hAnsiTheme="minorHAnsi" w:cstheme="minorHAnsi"/>
          <w:sz w:val="22"/>
        </w:rPr>
        <w:t xml:space="preserve"> </w:t>
      </w:r>
      <w:r w:rsidRPr="007F209D">
        <w:rPr>
          <w:rFonts w:asciiTheme="minorHAnsi" w:hAnsiTheme="minorHAnsi" w:cstheme="minorHAnsi"/>
          <w:sz w:val="22"/>
        </w:rPr>
        <w:t>to</w:t>
      </w:r>
      <w:r w:rsidR="007F209D">
        <w:rPr>
          <w:rFonts w:asciiTheme="minorHAnsi" w:hAnsiTheme="minorHAnsi" w:cstheme="minorHAnsi"/>
          <w:sz w:val="22"/>
        </w:rPr>
        <w:t xml:space="preserve"> </w:t>
      </w:r>
      <w:r w:rsidRPr="007F209D">
        <w:rPr>
          <w:rFonts w:asciiTheme="minorHAnsi" w:hAnsiTheme="minorHAnsi" w:cstheme="minorHAnsi"/>
          <w:sz w:val="22"/>
        </w:rPr>
        <w:t>date during absence, use of keeping in touch days, and any trainee concerns about returning to work.</w:t>
      </w:r>
    </w:p>
    <w:p w14:paraId="11A1F6B9" w14:textId="77777777" w:rsidR="00921459" w:rsidRPr="007F209D" w:rsidRDefault="00921459" w:rsidP="00921459">
      <w:pPr>
        <w:spacing w:after="0"/>
        <w:jc w:val="both"/>
        <w:rPr>
          <w:rFonts w:cstheme="minorHAnsi"/>
        </w:rPr>
      </w:pPr>
    </w:p>
    <w:p w14:paraId="0D82C97D" w14:textId="77777777" w:rsidR="00921459" w:rsidRDefault="00921459" w:rsidP="00921459">
      <w:pPr>
        <w:spacing w:after="0"/>
        <w:ind w:left="709"/>
        <w:jc w:val="both"/>
      </w:pPr>
      <w:r>
        <w:t>The discussions should be detailed by the Educational Supervisor and a copy sent to the Programme Director who may share it with service and the Deanery.  The trainee should upload a copy to their ePortfolio.</w:t>
      </w:r>
    </w:p>
    <w:p w14:paraId="6D786F50" w14:textId="77777777" w:rsidR="00921459" w:rsidRDefault="00921459" w:rsidP="00921459">
      <w:pPr>
        <w:spacing w:after="0"/>
        <w:jc w:val="both"/>
      </w:pPr>
    </w:p>
    <w:p w14:paraId="40534507" w14:textId="4C70A60E" w:rsidR="00921459" w:rsidRDefault="00921459" w:rsidP="00921459">
      <w:pPr>
        <w:spacing w:after="0"/>
        <w:ind w:left="709"/>
        <w:jc w:val="both"/>
      </w:pPr>
      <w:r>
        <w:t>On occasion absence can be unplanned.  In this situation, the meeting could be held at an appropriate time</w:t>
      </w:r>
      <w:r w:rsidR="00C04C0C">
        <w:t>,</w:t>
      </w:r>
      <w:r>
        <w:t xml:space="preserve"> or not at all</w:t>
      </w:r>
      <w:r w:rsidR="00C04C0C">
        <w:t>,</w:t>
      </w:r>
      <w:r>
        <w:t xml:space="preserve"> depending on the circumstances. </w:t>
      </w:r>
    </w:p>
    <w:p w14:paraId="558BE5D9" w14:textId="77777777" w:rsidR="00921459" w:rsidRDefault="00921459" w:rsidP="00921459">
      <w:pPr>
        <w:spacing w:after="0"/>
        <w:jc w:val="both"/>
      </w:pPr>
    </w:p>
    <w:p w14:paraId="72FD9A88" w14:textId="77777777" w:rsidR="00921459" w:rsidRPr="007A228B" w:rsidRDefault="00921459" w:rsidP="00921459">
      <w:pPr>
        <w:numPr>
          <w:ilvl w:val="0"/>
          <w:numId w:val="4"/>
        </w:numPr>
        <w:spacing w:after="0"/>
        <w:ind w:hanging="720"/>
        <w:jc w:val="both"/>
        <w:rPr>
          <w:b/>
        </w:rPr>
      </w:pPr>
      <w:r>
        <w:rPr>
          <w:b/>
        </w:rPr>
        <w:t>Prior to return</w:t>
      </w:r>
    </w:p>
    <w:p w14:paraId="061E5868" w14:textId="77777777" w:rsidR="00921459" w:rsidRDefault="00921459" w:rsidP="00921459">
      <w:pPr>
        <w:spacing w:after="0"/>
        <w:ind w:left="720"/>
        <w:jc w:val="both"/>
      </w:pPr>
      <w:r>
        <w:t xml:space="preserve">A meeting should be held with the Educational Supervisor </w:t>
      </w:r>
      <w:r w:rsidRPr="00683692">
        <w:t>ideally</w:t>
      </w:r>
      <w:r w:rsidRPr="31B175C3">
        <w:rPr>
          <w:color w:val="FF0000"/>
        </w:rPr>
        <w:t xml:space="preserve"> </w:t>
      </w:r>
      <w:r>
        <w:t>6-10 weeks before the estimated date of return to allow enough time for the trainee to be incorporated into the rota.  The aim of this meeting is to agree an individualised plan for enabling the trainee to return to work taking into account any concerns, learning needs or required assessments.</w:t>
      </w:r>
    </w:p>
    <w:p w14:paraId="55325124" w14:textId="77777777" w:rsidR="00921459" w:rsidRDefault="00921459" w:rsidP="00921459">
      <w:pPr>
        <w:spacing w:after="0"/>
        <w:ind w:left="720"/>
        <w:jc w:val="both"/>
      </w:pPr>
    </w:p>
    <w:p w14:paraId="065FB73C" w14:textId="77777777" w:rsidR="00921459" w:rsidRDefault="00921459" w:rsidP="00921459">
      <w:pPr>
        <w:spacing w:after="0"/>
        <w:ind w:left="720"/>
        <w:jc w:val="both"/>
      </w:pPr>
      <w:r>
        <w:t>Areas to be covered at the return to training interview would be:</w:t>
      </w:r>
    </w:p>
    <w:p w14:paraId="21053484" w14:textId="77777777" w:rsidR="00921459" w:rsidRDefault="00921459" w:rsidP="00921459">
      <w:pPr>
        <w:spacing w:after="0"/>
        <w:ind w:left="720"/>
        <w:jc w:val="both"/>
      </w:pPr>
    </w:p>
    <w:p w14:paraId="5FBC7CE0" w14:textId="77777777" w:rsidR="00921459" w:rsidRDefault="00921459" w:rsidP="00921459">
      <w:pPr>
        <w:numPr>
          <w:ilvl w:val="0"/>
          <w:numId w:val="6"/>
        </w:numPr>
        <w:spacing w:after="0"/>
        <w:ind w:hanging="731"/>
        <w:jc w:val="both"/>
      </w:pPr>
      <w:r>
        <w:t>Reason for absence</w:t>
      </w:r>
    </w:p>
    <w:p w14:paraId="5D0F7DCE" w14:textId="77777777" w:rsidR="00921459" w:rsidRDefault="00921459" w:rsidP="00921459">
      <w:pPr>
        <w:numPr>
          <w:ilvl w:val="0"/>
          <w:numId w:val="6"/>
        </w:numPr>
        <w:spacing w:after="0"/>
        <w:ind w:hanging="731"/>
        <w:jc w:val="both"/>
      </w:pPr>
      <w:r>
        <w:t>Duration of absence</w:t>
      </w:r>
    </w:p>
    <w:p w14:paraId="365A3F46" w14:textId="77777777" w:rsidR="00921459" w:rsidRDefault="00921459" w:rsidP="00921459">
      <w:pPr>
        <w:numPr>
          <w:ilvl w:val="0"/>
          <w:numId w:val="6"/>
        </w:numPr>
        <w:spacing w:after="0"/>
        <w:ind w:hanging="731"/>
        <w:jc w:val="both"/>
      </w:pPr>
      <w:r>
        <w:t>Place of training return</w:t>
      </w:r>
    </w:p>
    <w:p w14:paraId="3F3A2870" w14:textId="77777777" w:rsidR="00921459" w:rsidRDefault="00921459" w:rsidP="00921459">
      <w:pPr>
        <w:numPr>
          <w:ilvl w:val="0"/>
          <w:numId w:val="6"/>
        </w:numPr>
        <w:spacing w:after="0"/>
        <w:ind w:hanging="731"/>
        <w:jc w:val="both"/>
      </w:pPr>
      <w:r w:rsidRPr="00683692">
        <w:t>Desire</w:t>
      </w:r>
      <w:r w:rsidRPr="31B175C3">
        <w:rPr>
          <w:color w:val="FF0000"/>
        </w:rPr>
        <w:t xml:space="preserve"> </w:t>
      </w:r>
      <w:r>
        <w:t>to return full-time or LTFT</w:t>
      </w:r>
    </w:p>
    <w:p w14:paraId="352E1985" w14:textId="77777777" w:rsidR="00921459" w:rsidRDefault="00921459" w:rsidP="00921459">
      <w:pPr>
        <w:numPr>
          <w:ilvl w:val="0"/>
          <w:numId w:val="6"/>
        </w:numPr>
        <w:spacing w:after="0"/>
        <w:ind w:hanging="731"/>
        <w:jc w:val="both"/>
      </w:pPr>
      <w:r>
        <w:t>Review of keeping up-to-date, work done during absence, any concerns over returning</w:t>
      </w:r>
    </w:p>
    <w:p w14:paraId="4495CC12" w14:textId="77777777" w:rsidR="00921459" w:rsidRDefault="00921459" w:rsidP="00921459">
      <w:pPr>
        <w:numPr>
          <w:ilvl w:val="0"/>
          <w:numId w:val="6"/>
        </w:numPr>
        <w:spacing w:after="0"/>
        <w:ind w:hanging="731"/>
        <w:jc w:val="both"/>
      </w:pPr>
      <w:r>
        <w:t xml:space="preserve">Agreed plan for level of supervision </w:t>
      </w:r>
    </w:p>
    <w:p w14:paraId="41C2B6B1" w14:textId="77777777" w:rsidR="00921459" w:rsidRDefault="00921459" w:rsidP="00921459">
      <w:pPr>
        <w:spacing w:after="0"/>
        <w:ind w:left="720"/>
        <w:jc w:val="both"/>
      </w:pPr>
    </w:p>
    <w:p w14:paraId="65E76A35" w14:textId="77777777" w:rsidR="00921459" w:rsidRDefault="00921459" w:rsidP="00921459">
      <w:pPr>
        <w:spacing w:after="0"/>
        <w:ind w:left="709"/>
        <w:jc w:val="both"/>
      </w:pPr>
      <w:r>
        <w:t xml:space="preserve">An overview of the plan for return to work should be agreed between the trainee and the Educational Supervisor and any assessments required during this period.  A provisional date for final review should be agreed.  The Educational Supervisor should document the meeting and share this with the Programme Director and relevant service representatives.  The trainee should upload this to their ePortfolio.  The agreed plan will be dependent on the length of trainee absence and whether they have maintained any clinical practice during that time.  Trainees may need a period of direct supervision or targeted training.  The Educational Supervisor will review progress during this time and when both trainee and Educational Supervisor are satisfied with the trainees’ progress and confidence then the trainee can be signed off to return to normal duties. </w:t>
      </w:r>
    </w:p>
    <w:p w14:paraId="79E25F26" w14:textId="3581F1A1" w:rsidR="00921459" w:rsidRDefault="00921459" w:rsidP="00921459">
      <w:pPr>
        <w:spacing w:after="0"/>
        <w:jc w:val="both"/>
      </w:pPr>
      <w:r>
        <w:br w:type="page"/>
      </w:r>
      <w:r w:rsidRPr="008E2204">
        <w:rPr>
          <w:b/>
        </w:rPr>
        <w:lastRenderedPageBreak/>
        <w:t xml:space="preserve">ANNEX 1 </w:t>
      </w:r>
      <w:r>
        <w:rPr>
          <w:b/>
        </w:rPr>
        <w:t>Suggested</w:t>
      </w:r>
      <w:r>
        <w:t xml:space="preserve"> </w:t>
      </w:r>
      <w:r>
        <w:rPr>
          <w:b/>
        </w:rPr>
        <w:t xml:space="preserve">areas to cover in </w:t>
      </w:r>
      <w:r w:rsidRPr="00985E8E">
        <w:rPr>
          <w:b/>
        </w:rPr>
        <w:t>Meetings</w:t>
      </w:r>
      <w:r>
        <w:t xml:space="preserve"> </w:t>
      </w:r>
    </w:p>
    <w:p w14:paraId="7C692438" w14:textId="77777777" w:rsidR="00921459" w:rsidRPr="00C040BF" w:rsidRDefault="00921459" w:rsidP="00921459">
      <w:pPr>
        <w:spacing w:after="0"/>
        <w:jc w:val="both"/>
        <w:rPr>
          <w:b/>
        </w:rPr>
      </w:pPr>
    </w:p>
    <w:p w14:paraId="689F7C71" w14:textId="77777777" w:rsidR="00921459" w:rsidRDefault="00921459" w:rsidP="00921459">
      <w:pPr>
        <w:spacing w:after="0"/>
        <w:jc w:val="both"/>
        <w:rPr>
          <w:b/>
        </w:rPr>
      </w:pPr>
      <w:r w:rsidRPr="00C040BF">
        <w:rPr>
          <w:b/>
        </w:rPr>
        <w:t>Pre-absence meeting</w:t>
      </w:r>
    </w:p>
    <w:p w14:paraId="4975DDE2" w14:textId="77777777" w:rsidR="00921459" w:rsidRDefault="00921459" w:rsidP="00921459">
      <w:pPr>
        <w:spacing w:after="0"/>
        <w:jc w:val="both"/>
        <w:rPr>
          <w:b/>
        </w:rPr>
      </w:pPr>
    </w:p>
    <w:p w14:paraId="49CDF0FB" w14:textId="77777777" w:rsidR="00921459" w:rsidRPr="00C040BF" w:rsidRDefault="00921459" w:rsidP="00921459">
      <w:pPr>
        <w:spacing w:after="0"/>
        <w:jc w:val="both"/>
        <w:rPr>
          <w:b/>
        </w:rPr>
      </w:pPr>
      <w:r>
        <w:t>Suggested areas for discussion:</w:t>
      </w:r>
    </w:p>
    <w:p w14:paraId="7CA2AAC4" w14:textId="77777777" w:rsidR="00921459" w:rsidRDefault="00921459" w:rsidP="00921459">
      <w:pPr>
        <w:spacing w:after="0"/>
        <w:jc w:val="both"/>
      </w:pPr>
    </w:p>
    <w:p w14:paraId="077E1C64" w14:textId="77777777" w:rsidR="00921459" w:rsidRDefault="00921459" w:rsidP="00921459">
      <w:pPr>
        <w:numPr>
          <w:ilvl w:val="0"/>
          <w:numId w:val="7"/>
        </w:numPr>
        <w:spacing w:after="0"/>
        <w:ind w:hanging="720"/>
        <w:jc w:val="both"/>
      </w:pPr>
      <w:r>
        <w:t>Expected duration of absence</w:t>
      </w:r>
    </w:p>
    <w:p w14:paraId="0C13CD1F" w14:textId="77777777" w:rsidR="00921459" w:rsidRDefault="00921459" w:rsidP="00921459">
      <w:pPr>
        <w:numPr>
          <w:ilvl w:val="0"/>
          <w:numId w:val="7"/>
        </w:numPr>
        <w:spacing w:after="0"/>
        <w:ind w:hanging="720"/>
        <w:jc w:val="both"/>
      </w:pPr>
      <w:r>
        <w:t>Length of time doctor has been in their current role</w:t>
      </w:r>
    </w:p>
    <w:p w14:paraId="6EB0D8DA" w14:textId="77777777" w:rsidR="00921459" w:rsidRDefault="00921459" w:rsidP="00921459">
      <w:pPr>
        <w:numPr>
          <w:ilvl w:val="0"/>
          <w:numId w:val="7"/>
        </w:numPr>
        <w:spacing w:after="0"/>
        <w:ind w:hanging="720"/>
        <w:jc w:val="both"/>
      </w:pPr>
      <w:r>
        <w:t>Will the doctor be able to participate in keeping in touch days?</w:t>
      </w:r>
    </w:p>
    <w:p w14:paraId="117C250D" w14:textId="77777777" w:rsidR="00921459" w:rsidRDefault="00921459" w:rsidP="00921459">
      <w:pPr>
        <w:numPr>
          <w:ilvl w:val="0"/>
          <w:numId w:val="7"/>
        </w:numPr>
        <w:spacing w:after="0"/>
        <w:ind w:hanging="720"/>
        <w:jc w:val="both"/>
      </w:pPr>
      <w:r>
        <w:t>Discuss what training or support may be needed on doctors return to practice</w:t>
      </w:r>
    </w:p>
    <w:p w14:paraId="62A60EF4" w14:textId="77777777" w:rsidR="00921459" w:rsidRDefault="00921459" w:rsidP="00921459">
      <w:pPr>
        <w:numPr>
          <w:ilvl w:val="0"/>
          <w:numId w:val="7"/>
        </w:numPr>
        <w:spacing w:after="0"/>
        <w:ind w:hanging="720"/>
        <w:jc w:val="both"/>
      </w:pPr>
      <w:r>
        <w:t>Are there any issues regarding fulfilling the requirements for revalidation?</w:t>
      </w:r>
    </w:p>
    <w:p w14:paraId="17989F6E" w14:textId="77777777" w:rsidR="00921459" w:rsidRDefault="00921459" w:rsidP="00921459">
      <w:pPr>
        <w:numPr>
          <w:ilvl w:val="0"/>
          <w:numId w:val="7"/>
        </w:numPr>
        <w:spacing w:after="0"/>
        <w:ind w:hanging="720"/>
        <w:jc w:val="both"/>
      </w:pPr>
      <w:r>
        <w:t>Is the service likely to undergo any significant changes during the period of absence?</w:t>
      </w:r>
    </w:p>
    <w:p w14:paraId="5528EAF1" w14:textId="77777777" w:rsidR="00921459" w:rsidRDefault="00921459" w:rsidP="00921459">
      <w:pPr>
        <w:spacing w:after="0"/>
        <w:jc w:val="both"/>
      </w:pPr>
    </w:p>
    <w:p w14:paraId="1DCA114B" w14:textId="77777777" w:rsidR="00921459" w:rsidRDefault="00921459" w:rsidP="00921459">
      <w:pPr>
        <w:spacing w:after="0"/>
        <w:jc w:val="both"/>
      </w:pPr>
    </w:p>
    <w:p w14:paraId="6C0639BE" w14:textId="77777777" w:rsidR="00921459" w:rsidRDefault="00921459" w:rsidP="00921459">
      <w:pPr>
        <w:spacing w:after="0"/>
        <w:jc w:val="both"/>
      </w:pPr>
      <w:r w:rsidRPr="008E2204">
        <w:rPr>
          <w:b/>
        </w:rPr>
        <w:t>Pre-return meeting</w:t>
      </w:r>
    </w:p>
    <w:p w14:paraId="45E22383" w14:textId="77777777" w:rsidR="00921459" w:rsidRDefault="00921459" w:rsidP="00921459">
      <w:pPr>
        <w:spacing w:after="0"/>
        <w:jc w:val="both"/>
      </w:pPr>
    </w:p>
    <w:p w14:paraId="0F792B3D" w14:textId="77777777" w:rsidR="00921459" w:rsidRDefault="00921459" w:rsidP="00921459">
      <w:pPr>
        <w:spacing w:after="0"/>
        <w:jc w:val="both"/>
      </w:pPr>
      <w:r>
        <w:t>Suggested areas for discussion:</w:t>
      </w:r>
    </w:p>
    <w:p w14:paraId="367C840D" w14:textId="77777777" w:rsidR="00921459" w:rsidRDefault="00921459" w:rsidP="00921459">
      <w:pPr>
        <w:spacing w:after="0"/>
        <w:jc w:val="both"/>
      </w:pPr>
    </w:p>
    <w:p w14:paraId="61E2A5BC" w14:textId="77777777" w:rsidR="00921459" w:rsidRDefault="00921459" w:rsidP="00921459">
      <w:pPr>
        <w:numPr>
          <w:ilvl w:val="0"/>
          <w:numId w:val="8"/>
        </w:numPr>
        <w:spacing w:after="0"/>
        <w:ind w:hanging="720"/>
        <w:jc w:val="both"/>
      </w:pPr>
      <w:r>
        <w:t>Confirm the duration of absence</w:t>
      </w:r>
    </w:p>
    <w:p w14:paraId="4EFD1448" w14:textId="77777777" w:rsidR="00921459" w:rsidRDefault="00921459" w:rsidP="00921459">
      <w:pPr>
        <w:numPr>
          <w:ilvl w:val="0"/>
          <w:numId w:val="8"/>
        </w:numPr>
        <w:spacing w:after="0"/>
        <w:ind w:hanging="720"/>
        <w:jc w:val="both"/>
      </w:pPr>
      <w:r>
        <w:t>Doctors training level before absence</w:t>
      </w:r>
    </w:p>
    <w:p w14:paraId="5DFFF914" w14:textId="77777777" w:rsidR="00921459" w:rsidRDefault="00921459" w:rsidP="00921459">
      <w:pPr>
        <w:numPr>
          <w:ilvl w:val="0"/>
          <w:numId w:val="8"/>
        </w:numPr>
        <w:spacing w:after="0"/>
        <w:ind w:hanging="720"/>
        <w:jc w:val="both"/>
      </w:pPr>
      <w:r>
        <w:t>What responsibilities will the doctor have in the post they are returning to?</w:t>
      </w:r>
    </w:p>
    <w:p w14:paraId="400355D3" w14:textId="77777777" w:rsidR="00921459" w:rsidRDefault="00921459" w:rsidP="00921459">
      <w:pPr>
        <w:numPr>
          <w:ilvl w:val="0"/>
          <w:numId w:val="8"/>
        </w:numPr>
        <w:spacing w:after="0"/>
        <w:ind w:hanging="720"/>
        <w:jc w:val="both"/>
      </w:pPr>
      <w:r>
        <w:t>Consider new responsibilities</w:t>
      </w:r>
    </w:p>
    <w:p w14:paraId="5B004629" w14:textId="77777777" w:rsidR="00921459" w:rsidRDefault="00921459" w:rsidP="00921459">
      <w:pPr>
        <w:numPr>
          <w:ilvl w:val="0"/>
          <w:numId w:val="8"/>
        </w:numPr>
        <w:spacing w:after="0"/>
        <w:ind w:hanging="720"/>
        <w:jc w:val="both"/>
      </w:pPr>
      <w:r>
        <w:t>Assess the doctor’s feelings about their confidence and skills level</w:t>
      </w:r>
    </w:p>
    <w:p w14:paraId="349069D0" w14:textId="77777777" w:rsidR="00921459" w:rsidRDefault="00921459" w:rsidP="00921459">
      <w:pPr>
        <w:numPr>
          <w:ilvl w:val="0"/>
          <w:numId w:val="8"/>
        </w:numPr>
        <w:spacing w:after="0"/>
        <w:ind w:hanging="720"/>
        <w:jc w:val="both"/>
      </w:pPr>
      <w:r>
        <w:t>What support would the doctor find most useful in returning to practice?</w:t>
      </w:r>
    </w:p>
    <w:p w14:paraId="23381F04" w14:textId="77777777" w:rsidR="00921459" w:rsidRDefault="00921459" w:rsidP="00921459">
      <w:pPr>
        <w:numPr>
          <w:ilvl w:val="0"/>
          <w:numId w:val="8"/>
        </w:numPr>
        <w:spacing w:after="0"/>
        <w:ind w:hanging="720"/>
        <w:jc w:val="both"/>
      </w:pPr>
      <w:r>
        <w:t>What contact has the doctor had with workplace during their absence?</w:t>
      </w:r>
    </w:p>
    <w:p w14:paraId="3B0A96BF" w14:textId="5910B32A" w:rsidR="00921459" w:rsidRDefault="00921459" w:rsidP="00921459">
      <w:pPr>
        <w:numPr>
          <w:ilvl w:val="0"/>
          <w:numId w:val="8"/>
        </w:numPr>
        <w:spacing w:after="0"/>
        <w:ind w:hanging="720"/>
        <w:jc w:val="both"/>
      </w:pPr>
      <w:r>
        <w:t>Has the doctor been able to keep up</w:t>
      </w:r>
      <w:r w:rsidR="001A4D20">
        <w:t xml:space="preserve"> </w:t>
      </w:r>
      <w:r>
        <w:t>to</w:t>
      </w:r>
      <w:r w:rsidR="004B1BBD">
        <w:t xml:space="preserve"> </w:t>
      </w:r>
      <w:r>
        <w:t>date during their absence?</w:t>
      </w:r>
    </w:p>
    <w:p w14:paraId="2046035E" w14:textId="77777777" w:rsidR="00921459" w:rsidRDefault="00921459" w:rsidP="00921459">
      <w:pPr>
        <w:numPr>
          <w:ilvl w:val="0"/>
          <w:numId w:val="8"/>
        </w:numPr>
        <w:spacing w:after="0"/>
        <w:ind w:hanging="720"/>
        <w:jc w:val="both"/>
      </w:pPr>
      <w:r>
        <w:t>Have there been any significant service changes during the absence?</w:t>
      </w:r>
    </w:p>
    <w:p w14:paraId="38FBE8CB" w14:textId="77777777" w:rsidR="00921459" w:rsidRDefault="00921459" w:rsidP="00921459">
      <w:pPr>
        <w:numPr>
          <w:ilvl w:val="0"/>
          <w:numId w:val="8"/>
        </w:numPr>
        <w:spacing w:after="0"/>
        <w:ind w:hanging="720"/>
        <w:jc w:val="both"/>
      </w:pPr>
      <w:r>
        <w:t>What are the trainees plans for a return to learning?</w:t>
      </w:r>
    </w:p>
    <w:p w14:paraId="331E7DB4" w14:textId="77777777" w:rsidR="00921459" w:rsidRDefault="00921459" w:rsidP="00921459">
      <w:pPr>
        <w:numPr>
          <w:ilvl w:val="0"/>
          <w:numId w:val="8"/>
        </w:numPr>
        <w:spacing w:after="0"/>
        <w:ind w:hanging="720"/>
        <w:jc w:val="both"/>
      </w:pPr>
      <w:r>
        <w:t>Does the doctor require a staged return to work or any other adjustments?</w:t>
      </w:r>
    </w:p>
    <w:p w14:paraId="33C92095" w14:textId="77777777" w:rsidR="00921459" w:rsidRDefault="00921459" w:rsidP="00921459">
      <w:pPr>
        <w:numPr>
          <w:ilvl w:val="0"/>
          <w:numId w:val="8"/>
        </w:numPr>
        <w:spacing w:after="0"/>
        <w:ind w:hanging="720"/>
        <w:jc w:val="both"/>
      </w:pPr>
      <w:r>
        <w:t>Is the doctor returning full-time or LTFT?</w:t>
      </w:r>
    </w:p>
    <w:p w14:paraId="45F3C4D4" w14:textId="77777777" w:rsidR="00921459" w:rsidRDefault="00921459" w:rsidP="00921459">
      <w:pPr>
        <w:numPr>
          <w:ilvl w:val="0"/>
          <w:numId w:val="8"/>
        </w:numPr>
        <w:spacing w:after="0"/>
        <w:ind w:hanging="720"/>
        <w:jc w:val="both"/>
      </w:pPr>
      <w:r>
        <w:t>Does the doctor need training, special support, mentoring or a period of observation before returning to practice?</w:t>
      </w:r>
    </w:p>
    <w:p w14:paraId="33D2C48B" w14:textId="77777777" w:rsidR="00921459" w:rsidRDefault="00921459" w:rsidP="00921459">
      <w:pPr>
        <w:spacing w:after="0"/>
        <w:jc w:val="both"/>
      </w:pPr>
    </w:p>
    <w:p w14:paraId="37CAE5EF" w14:textId="77777777" w:rsidR="00921459" w:rsidRDefault="00921459" w:rsidP="00921459">
      <w:pPr>
        <w:spacing w:after="0"/>
        <w:jc w:val="both"/>
      </w:pPr>
    </w:p>
    <w:p w14:paraId="7DE3C8B4" w14:textId="77777777" w:rsidR="00921459" w:rsidRDefault="00921459" w:rsidP="00921459"/>
    <w:p w14:paraId="26979B27" w14:textId="77777777" w:rsidR="00921459" w:rsidRDefault="00921459" w:rsidP="00921459"/>
    <w:p w14:paraId="2127E117" w14:textId="77777777" w:rsidR="00921459" w:rsidRDefault="00921459" w:rsidP="00921459"/>
    <w:p w14:paraId="11F2F27F" w14:textId="77777777" w:rsidR="00921459" w:rsidRDefault="00921459" w:rsidP="00921459"/>
    <w:p w14:paraId="304D9C06" w14:textId="77777777" w:rsidR="00921459" w:rsidRDefault="00921459" w:rsidP="00921459"/>
    <w:p w14:paraId="2C675A43" w14:textId="77777777" w:rsidR="00921459" w:rsidRDefault="00921459" w:rsidP="00921459"/>
    <w:p w14:paraId="13FE8C24" w14:textId="77777777" w:rsidR="00921459" w:rsidRDefault="00921459" w:rsidP="00921459"/>
    <w:p w14:paraId="275305B7" w14:textId="77777777" w:rsidR="00921459" w:rsidRDefault="00921459" w:rsidP="00921459"/>
    <w:p w14:paraId="370EFFA5" w14:textId="77777777" w:rsidR="00921459" w:rsidRDefault="00921459" w:rsidP="00921459"/>
    <w:p w14:paraId="55721F54" w14:textId="0C77A5B1" w:rsidR="00921459" w:rsidRPr="002F42E4" w:rsidRDefault="00921459" w:rsidP="00921459">
      <w:pPr>
        <w:ind w:left="2160" w:firstLine="720"/>
        <w:rPr>
          <w:b/>
          <w:sz w:val="28"/>
          <w:szCs w:val="28"/>
          <w:u w:val="single"/>
        </w:rPr>
      </w:pPr>
      <w:r>
        <w:rPr>
          <w:noProof/>
        </w:rPr>
        <w:lastRenderedPageBreak/>
        <mc:AlternateContent>
          <mc:Choice Requires="wps">
            <w:drawing>
              <wp:anchor distT="0" distB="0" distL="114300" distR="114300" simplePos="0" relativeHeight="251680768" behindDoc="0" locked="0" layoutInCell="1" allowOverlap="1" wp14:anchorId="156DCE05" wp14:editId="30854A1E">
                <wp:simplePos x="0" y="0"/>
                <wp:positionH relativeFrom="column">
                  <wp:posOffset>3857625</wp:posOffset>
                </wp:positionH>
                <wp:positionV relativeFrom="paragraph">
                  <wp:posOffset>7141845</wp:posOffset>
                </wp:positionV>
                <wp:extent cx="1257300" cy="742950"/>
                <wp:effectExtent l="0" t="0" r="5715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7429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7F9C55" id="_x0000_t32" coordsize="21600,21600" o:spt="32" o:oned="t" path="m,l21600,21600e" filled="f">
                <v:path arrowok="t" fillok="f" o:connecttype="none"/>
                <o:lock v:ext="edit" shapetype="t"/>
              </v:shapetype>
              <v:shape id="Straight Arrow Connector 27" o:spid="_x0000_s1026" type="#_x0000_t32" style="position:absolute;margin-left:303.75pt;margin-top:562.35pt;width:99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04793280" wp14:editId="3893048F">
                <wp:simplePos x="0" y="0"/>
                <wp:positionH relativeFrom="margin">
                  <wp:align>right</wp:align>
                </wp:positionH>
                <wp:positionV relativeFrom="paragraph">
                  <wp:posOffset>7886700</wp:posOffset>
                </wp:positionV>
                <wp:extent cx="1209675" cy="6096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49ECAD7" w14:textId="77777777" w:rsidR="00921459" w:rsidRDefault="00921459" w:rsidP="00921459">
                            <w:pPr>
                              <w:jc w:val="center"/>
                            </w:pPr>
                            <w:r>
                              <w:t>Copy to trainee for Eportfolio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3280" id="Rectangle 10" o:spid="_x0000_s1026" style="position:absolute;left:0;text-align:left;margin-left:44.05pt;margin-top:621pt;width:95.25pt;height:4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" fillcolor="#4472c4" strokecolor="#2f528f" strokeweight="1pt">
                <v:path arrowok="t"/>
                <v:textbox>
                  <w:txbxContent>
                    <w:p w14:paraId="149ECAD7" w14:textId="77777777" w:rsidR="00921459" w:rsidRDefault="00921459" w:rsidP="00921459">
                      <w:pPr>
                        <w:jc w:val="center"/>
                      </w:pPr>
                      <w:r>
                        <w:t>Copy to trainee for Eportfolio</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7B22B44B" wp14:editId="7D6B92FC">
                <wp:simplePos x="0" y="0"/>
                <wp:positionH relativeFrom="column">
                  <wp:posOffset>561975</wp:posOffset>
                </wp:positionH>
                <wp:positionV relativeFrom="paragraph">
                  <wp:posOffset>8751570</wp:posOffset>
                </wp:positionV>
                <wp:extent cx="1295400" cy="838200"/>
                <wp:effectExtent l="0" t="0" r="57150" b="381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838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B39B4D" id="Straight Arrow Connector 29" o:spid="_x0000_s1026" type="#_x0000_t32" style="position:absolute;margin-left:44.25pt;margin-top:689.1pt;width:102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22F2C390" wp14:editId="56452216">
                <wp:simplePos x="0" y="0"/>
                <wp:positionH relativeFrom="column">
                  <wp:posOffset>2876549</wp:posOffset>
                </wp:positionH>
                <wp:positionV relativeFrom="paragraph">
                  <wp:posOffset>9132570</wp:posOffset>
                </wp:positionV>
                <wp:extent cx="0" cy="314325"/>
                <wp:effectExtent l="76200" t="0" r="38100" b="285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F160BE" id="Straight Arrow Connector 28" o:spid="_x0000_s1026" type="#_x0000_t32" style="position:absolute;margin-left:226.5pt;margin-top:719.1pt;width:0;height:24.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539775E" wp14:editId="78A50EA9">
                <wp:simplePos x="0" y="0"/>
                <wp:positionH relativeFrom="column">
                  <wp:posOffset>3943350</wp:posOffset>
                </wp:positionH>
                <wp:positionV relativeFrom="paragraph">
                  <wp:posOffset>2598420</wp:posOffset>
                </wp:positionV>
                <wp:extent cx="1181100" cy="438150"/>
                <wp:effectExtent l="0" t="0" r="57150" b="381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38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8CD62B" id="Straight Arrow Connector 19" o:spid="_x0000_s1026" type="#_x0000_t32" style="position:absolute;margin-left:310.5pt;margin-top:204.6pt;width:9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79744" behindDoc="0" locked="0" layoutInCell="1" allowOverlap="1" wp14:anchorId="6F306E77" wp14:editId="300ABBD9">
                <wp:simplePos x="0" y="0"/>
                <wp:positionH relativeFrom="column">
                  <wp:posOffset>571500</wp:posOffset>
                </wp:positionH>
                <wp:positionV relativeFrom="paragraph">
                  <wp:posOffset>7151370</wp:posOffset>
                </wp:positionV>
                <wp:extent cx="1285875" cy="542925"/>
                <wp:effectExtent l="38100" t="0" r="9525"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5875" cy="542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E17C0" id="Straight Arrow Connector 26" o:spid="_x0000_s1026" type="#_x0000_t32" style="position:absolute;margin-left:45pt;margin-top:563.1pt;width:101.25pt;height:4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8720" behindDoc="0" locked="0" layoutInCell="1" allowOverlap="1" wp14:anchorId="26D54DF9" wp14:editId="601D10A3">
                <wp:simplePos x="0" y="0"/>
                <wp:positionH relativeFrom="column">
                  <wp:posOffset>2857499</wp:posOffset>
                </wp:positionH>
                <wp:positionV relativeFrom="paragraph">
                  <wp:posOffset>8094345</wp:posOffset>
                </wp:positionV>
                <wp:extent cx="0" cy="304800"/>
                <wp:effectExtent l="76200" t="0" r="38100"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9D8B5B" id="Straight Arrow Connector 25" o:spid="_x0000_s1026" type="#_x0000_t32" style="position:absolute;margin-left:225pt;margin-top:637.35pt;width:0;height:2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7696" behindDoc="0" locked="0" layoutInCell="1" allowOverlap="1" wp14:anchorId="56142C7B" wp14:editId="5EFB60C5">
                <wp:simplePos x="0" y="0"/>
                <wp:positionH relativeFrom="column">
                  <wp:posOffset>2857499</wp:posOffset>
                </wp:positionH>
                <wp:positionV relativeFrom="paragraph">
                  <wp:posOffset>7151370</wp:posOffset>
                </wp:positionV>
                <wp:extent cx="0" cy="342900"/>
                <wp:effectExtent l="76200" t="0" r="57150" b="381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73B00A" id="Straight Arrow Connector 24" o:spid="_x0000_s1026" type="#_x0000_t32" style="position:absolute;margin-left:225pt;margin-top:563.1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6672" behindDoc="0" locked="0" layoutInCell="1" allowOverlap="1" wp14:anchorId="6CBC4998" wp14:editId="0E6038DE">
                <wp:simplePos x="0" y="0"/>
                <wp:positionH relativeFrom="column">
                  <wp:posOffset>2857499</wp:posOffset>
                </wp:positionH>
                <wp:positionV relativeFrom="paragraph">
                  <wp:posOffset>5617845</wp:posOffset>
                </wp:positionV>
                <wp:extent cx="0" cy="333375"/>
                <wp:effectExtent l="76200" t="0" r="57150" b="285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ECDF5F" id="Straight Arrow Connector 23" o:spid="_x0000_s1026" type="#_x0000_t32" style="position:absolute;margin-left:225pt;margin-top:442.3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5648" behindDoc="0" locked="0" layoutInCell="1" allowOverlap="1" wp14:anchorId="1C725ED0" wp14:editId="6AAC13F2">
                <wp:simplePos x="0" y="0"/>
                <wp:positionH relativeFrom="column">
                  <wp:posOffset>2847974</wp:posOffset>
                </wp:positionH>
                <wp:positionV relativeFrom="paragraph">
                  <wp:posOffset>4455795</wp:posOffset>
                </wp:positionV>
                <wp:extent cx="0" cy="247650"/>
                <wp:effectExtent l="76200" t="0" r="38100" b="381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660421" id="Straight Arrow Connector 21" o:spid="_x0000_s1026" type="#_x0000_t32" style="position:absolute;margin-left:224.25pt;margin-top:350.85pt;width:0;height:19.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66862891" wp14:editId="43CF33F8">
                <wp:simplePos x="0" y="0"/>
                <wp:positionH relativeFrom="column">
                  <wp:posOffset>2847974</wp:posOffset>
                </wp:positionH>
                <wp:positionV relativeFrom="paragraph">
                  <wp:posOffset>3855720</wp:posOffset>
                </wp:positionV>
                <wp:extent cx="0" cy="276225"/>
                <wp:effectExtent l="76200" t="0" r="38100"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A57F24" id="Straight Arrow Connector 20" o:spid="_x0000_s1026" type="#_x0000_t32" style="position:absolute;margin-left:224.25pt;margin-top:303.6pt;width:0;height:21.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7F097D24" wp14:editId="2A12DC4B">
                <wp:simplePos x="0" y="0"/>
                <wp:positionH relativeFrom="column">
                  <wp:posOffset>2857499</wp:posOffset>
                </wp:positionH>
                <wp:positionV relativeFrom="paragraph">
                  <wp:posOffset>2607945</wp:posOffset>
                </wp:positionV>
                <wp:extent cx="0" cy="342900"/>
                <wp:effectExtent l="76200" t="0" r="5715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6B9E3A" id="Straight Arrow Connector 18" o:spid="_x0000_s1026" type="#_x0000_t32" style="position:absolute;margin-left:225pt;margin-top:205.35pt;width:0;height:2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" strokecolor="#4472c4" strokeweight=".5pt">
                <v:stroke endarrow="block" joinstyle="miter"/>
                <o:lock v:ext="edit" shapetype="f"/>
              </v:shape>
            </w:pict>
          </mc:Fallback>
        </mc:AlternateContent>
      </w:r>
      <w:r>
        <w:rPr>
          <w:noProof/>
        </w:rPr>
        <mc:AlternateContent>
          <mc:Choice Requires="wps">
            <w:drawing>
              <wp:anchor distT="0" distB="0" distL="114299" distR="114299" simplePos="0" relativeHeight="251671552" behindDoc="0" locked="0" layoutInCell="1" allowOverlap="1" wp14:anchorId="3099F9CC" wp14:editId="1E10C4B4">
                <wp:simplePos x="0" y="0"/>
                <wp:positionH relativeFrom="column">
                  <wp:posOffset>2857499</wp:posOffset>
                </wp:positionH>
                <wp:positionV relativeFrom="paragraph">
                  <wp:posOffset>1064895</wp:posOffset>
                </wp:positionV>
                <wp:extent cx="0" cy="352425"/>
                <wp:effectExtent l="76200" t="0" r="57150"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217CD1" id="Straight Arrow Connector 17" o:spid="_x0000_s1026" type="#_x0000_t32" style="position:absolute;margin-left:225pt;margin-top:83.85pt;width:0;height:27.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D265BE8" wp14:editId="44360417">
                <wp:simplePos x="0" y="0"/>
                <wp:positionH relativeFrom="margin">
                  <wp:align>center</wp:align>
                </wp:positionH>
                <wp:positionV relativeFrom="paragraph">
                  <wp:posOffset>4112895</wp:posOffset>
                </wp:positionV>
                <wp:extent cx="1981200" cy="3333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33375"/>
                        </a:xfrm>
                        <a:prstGeom prst="rect">
                          <a:avLst/>
                        </a:prstGeom>
                        <a:noFill/>
                        <a:ln w="12700" cap="flat" cmpd="sng" algn="ctr">
                          <a:solidFill>
                            <a:srgbClr val="4472C4">
                              <a:shade val="50000"/>
                            </a:srgbClr>
                          </a:solidFill>
                          <a:prstDash val="solid"/>
                          <a:miter lim="800000"/>
                        </a:ln>
                        <a:effectLst/>
                      </wps:spPr>
                      <wps:txbx>
                        <w:txbxContent>
                          <w:p w14:paraId="292DBD08" w14:textId="77777777" w:rsidR="00921459" w:rsidRPr="00C5447F" w:rsidRDefault="00921459" w:rsidP="00921459">
                            <w:pPr>
                              <w:jc w:val="center"/>
                              <w:rPr>
                                <w:color w:val="000000"/>
                              </w:rPr>
                            </w:pPr>
                            <w:r w:rsidRPr="00C5447F">
                              <w:rPr>
                                <w:color w:val="000000"/>
                              </w:rPr>
                              <w:t>6-10 weeks before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5BE8" id="Rectangle 7" o:spid="_x0000_s1027" style="position:absolute;left:0;text-align:left;margin-left:0;margin-top:323.85pt;width:156pt;height:2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" filled="f" strokecolor="#2f528f" strokeweight="1pt">
                <v:path arrowok="t"/>
                <v:textbox>
                  <w:txbxContent>
                    <w:p w14:paraId="292DBD08" w14:textId="77777777" w:rsidR="00921459" w:rsidRPr="00C5447F" w:rsidRDefault="00921459" w:rsidP="00921459">
                      <w:pPr>
                        <w:jc w:val="center"/>
                        <w:rPr>
                          <w:color w:val="000000"/>
                        </w:rPr>
                      </w:pPr>
                      <w:r w:rsidRPr="00C5447F">
                        <w:rPr>
                          <w:color w:val="000000"/>
                        </w:rPr>
                        <w:t>6-10 weeks before return</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1C0223F" wp14:editId="12EE75C0">
                <wp:simplePos x="0" y="0"/>
                <wp:positionH relativeFrom="column">
                  <wp:posOffset>-323850</wp:posOffset>
                </wp:positionH>
                <wp:positionV relativeFrom="paragraph">
                  <wp:posOffset>7686040</wp:posOffset>
                </wp:positionV>
                <wp:extent cx="1847850" cy="10572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0572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4AAB689" w14:textId="77777777" w:rsidR="00921459" w:rsidRDefault="00921459" w:rsidP="00921459">
                            <w:pPr>
                              <w:jc w:val="center"/>
                            </w:pPr>
                            <w:r>
                              <w:t>If supervised period required their learning needs, logbook, WPBA + observed practice should be documented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223F" id="Rectangle 11" o:spid="_x0000_s1028" style="position:absolute;left:0;text-align:left;margin-left:-25.5pt;margin-top:605.2pt;width:145.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" fillcolor="#4472c4" strokecolor="#2f528f" strokeweight="1pt">
                <v:path arrowok="t"/>
                <v:textbox>
                  <w:txbxContent>
                    <w:p w14:paraId="44AAB689" w14:textId="77777777" w:rsidR="00921459" w:rsidRDefault="00921459" w:rsidP="00921459">
                      <w:pPr>
                        <w:jc w:val="center"/>
                      </w:pPr>
                      <w:r>
                        <w:t>If supervised period required their learning needs, logbook, WPBA + observed practice should be documented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127F654" wp14:editId="5521DB77">
                <wp:simplePos x="0" y="0"/>
                <wp:positionH relativeFrom="margin">
                  <wp:align>right</wp:align>
                </wp:positionH>
                <wp:positionV relativeFrom="paragraph">
                  <wp:posOffset>3048000</wp:posOffset>
                </wp:positionV>
                <wp:extent cx="1228725" cy="619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191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92E064D" w14:textId="77777777" w:rsidR="00921459" w:rsidRDefault="00921459" w:rsidP="00921459">
                            <w:pPr>
                              <w:jc w:val="center"/>
                            </w:pPr>
                            <w:r>
                              <w:t>Copy to trainee for Eportfolio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F654" id="Rectangle 5" o:spid="_x0000_s1029" style="position:absolute;left:0;text-align:left;margin-left:45.55pt;margin-top:240pt;width:96.75pt;height:4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" fillcolor="#4472c4" strokecolor="#2f528f" strokeweight="1pt">
                <v:path arrowok="t"/>
                <v:textbox>
                  <w:txbxContent>
                    <w:p w14:paraId="192E064D" w14:textId="77777777" w:rsidR="00921459" w:rsidRDefault="00921459" w:rsidP="00921459">
                      <w:pPr>
                        <w:jc w:val="center"/>
                      </w:pPr>
                      <w:r>
                        <w:t>Copy to trainee for Eportfolio</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0EED541A" wp14:editId="41C02430">
                <wp:simplePos x="0" y="0"/>
                <wp:positionH relativeFrom="margin">
                  <wp:align>center</wp:align>
                </wp:positionH>
                <wp:positionV relativeFrom="paragraph">
                  <wp:posOffset>8372475</wp:posOffset>
                </wp:positionV>
                <wp:extent cx="1628775" cy="76200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762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BFF325" w14:textId="77777777" w:rsidR="00921459" w:rsidRDefault="00921459" w:rsidP="00921459">
                            <w:pPr>
                              <w:jc w:val="center"/>
                            </w:pPr>
                            <w:r>
                              <w:t>ES reviews Trainee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D541A" id="Rectangle 12" o:spid="_x0000_s1030" style="position:absolute;left:0;text-align:left;margin-left:0;margin-top:659.25pt;width:128.25pt;height:6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" fillcolor="#4472c4" strokecolor="#2f528f" strokeweight="1pt">
                <v:path arrowok="t"/>
                <v:textbox>
                  <w:txbxContent>
                    <w:p w14:paraId="57BFF325" w14:textId="77777777" w:rsidR="00921459" w:rsidRDefault="00921459" w:rsidP="00921459">
                      <w:pPr>
                        <w:jc w:val="center"/>
                      </w:pPr>
                      <w:r>
                        <w:t>ES reviews Trainee progress</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03392EDE" wp14:editId="43C79D91">
                <wp:simplePos x="0" y="0"/>
                <wp:positionH relativeFrom="margin">
                  <wp:align>center</wp:align>
                </wp:positionH>
                <wp:positionV relativeFrom="paragraph">
                  <wp:posOffset>7477125</wp:posOffset>
                </wp:positionV>
                <wp:extent cx="1628775" cy="6096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1C43D18" w14:textId="77777777" w:rsidR="00921459" w:rsidRDefault="00921459" w:rsidP="00921459">
                            <w:pPr>
                              <w:jc w:val="center"/>
                            </w:pPr>
                            <w:r>
                              <w:t>Copy to PD who sends to Service and Deanery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92EDE" id="Rectangle 9" o:spid="_x0000_s1031" style="position:absolute;left:0;text-align:left;margin-left:0;margin-top:588.75pt;width:128.25pt;height:4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" fillcolor="#4472c4" strokecolor="#2f528f" strokeweight="1pt">
                <v:path arrowok="t"/>
                <v:textbox>
                  <w:txbxContent>
                    <w:p w14:paraId="31C43D18" w14:textId="77777777" w:rsidR="00921459" w:rsidRDefault="00921459" w:rsidP="00921459">
                      <w:pPr>
                        <w:jc w:val="center"/>
                      </w:pPr>
                      <w:r>
                        <w:t>Copy to PD who sends to Service and Deanery</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5BF48FE1" wp14:editId="5040912A">
                <wp:simplePos x="0" y="0"/>
                <wp:positionH relativeFrom="margin">
                  <wp:align>center</wp:align>
                </wp:positionH>
                <wp:positionV relativeFrom="paragraph">
                  <wp:posOffset>5943600</wp:posOffset>
                </wp:positionV>
                <wp:extent cx="2009775" cy="12001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200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0E01349D" w14:textId="77777777" w:rsidR="00921459" w:rsidRDefault="00921459" w:rsidP="00921459">
                            <w:pPr>
                              <w:jc w:val="center"/>
                            </w:pPr>
                            <w:r>
                              <w:t>Discuss</w:t>
                            </w:r>
                          </w:p>
                          <w:p w14:paraId="5F4C11D9" w14:textId="77777777" w:rsidR="00921459" w:rsidRDefault="00921459" w:rsidP="00921459">
                            <w:pPr>
                              <w:pStyle w:val="ListParagraph"/>
                              <w:numPr>
                                <w:ilvl w:val="0"/>
                                <w:numId w:val="10"/>
                              </w:numPr>
                              <w:spacing w:after="160" w:line="259" w:lineRule="auto"/>
                            </w:pPr>
                            <w:r>
                              <w:t>Plan to return</w:t>
                            </w:r>
                          </w:p>
                          <w:p w14:paraId="04558F1F" w14:textId="77777777" w:rsidR="00921459" w:rsidRDefault="00921459" w:rsidP="00921459">
                            <w:pPr>
                              <w:pStyle w:val="ListParagraph"/>
                              <w:numPr>
                                <w:ilvl w:val="0"/>
                                <w:numId w:val="10"/>
                              </w:numPr>
                              <w:spacing w:after="160" w:line="259" w:lineRule="auto"/>
                            </w:pPr>
                            <w:r>
                              <w:t>Learning needs</w:t>
                            </w:r>
                          </w:p>
                          <w:p w14:paraId="61605135" w14:textId="77777777" w:rsidR="00921459" w:rsidRDefault="00921459" w:rsidP="00921459">
                            <w:pPr>
                              <w:pStyle w:val="ListParagraph"/>
                              <w:numPr>
                                <w:ilvl w:val="0"/>
                                <w:numId w:val="10"/>
                              </w:numPr>
                              <w:spacing w:after="160" w:line="259" w:lineRule="auto"/>
                            </w:pPr>
                            <w:r>
                              <w:t>Level of supervision</w:t>
                            </w:r>
                          </w:p>
                          <w:p w14:paraId="471839E4" w14:textId="77777777" w:rsidR="00921459" w:rsidRDefault="00921459" w:rsidP="00921459">
                            <w:pPr>
                              <w:pStyle w:val="ListParagraph"/>
                              <w:numPr>
                                <w:ilvl w:val="0"/>
                                <w:numId w:val="10"/>
                              </w:numPr>
                              <w:spacing w:after="160" w:line="259" w:lineRule="auto"/>
                            </w:pPr>
                            <w:r>
                              <w:t>Adjustments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48FE1" id="Rectangle 8" o:spid="_x0000_s1032" style="position:absolute;left:0;text-align:left;margin-left:0;margin-top:468pt;width:158.25pt;height:9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" fillcolor="#4472c4" strokecolor="#2f528f" strokeweight="1pt">
                <v:path arrowok="t"/>
                <v:textbox>
                  <w:txbxContent>
                    <w:p w14:paraId="0E01349D" w14:textId="77777777" w:rsidR="00921459" w:rsidRDefault="00921459" w:rsidP="00921459">
                      <w:pPr>
                        <w:jc w:val="center"/>
                      </w:pPr>
                      <w:r>
                        <w:t>Discuss</w:t>
                      </w:r>
                    </w:p>
                    <w:p w14:paraId="5F4C11D9" w14:textId="77777777" w:rsidR="00921459" w:rsidRDefault="00921459" w:rsidP="00921459">
                      <w:pPr>
                        <w:pStyle w:val="ListParagraph"/>
                        <w:numPr>
                          <w:ilvl w:val="0"/>
                          <w:numId w:val="10"/>
                        </w:numPr>
                        <w:spacing w:after="160" w:line="259" w:lineRule="auto"/>
                      </w:pPr>
                      <w:r>
                        <w:t>Plan to return</w:t>
                      </w:r>
                    </w:p>
                    <w:p w14:paraId="04558F1F" w14:textId="77777777" w:rsidR="00921459" w:rsidRDefault="00921459" w:rsidP="00921459">
                      <w:pPr>
                        <w:pStyle w:val="ListParagraph"/>
                        <w:numPr>
                          <w:ilvl w:val="0"/>
                          <w:numId w:val="10"/>
                        </w:numPr>
                        <w:spacing w:after="160" w:line="259" w:lineRule="auto"/>
                      </w:pPr>
                      <w:r>
                        <w:t>Learning needs</w:t>
                      </w:r>
                    </w:p>
                    <w:p w14:paraId="61605135" w14:textId="77777777" w:rsidR="00921459" w:rsidRDefault="00921459" w:rsidP="00921459">
                      <w:pPr>
                        <w:pStyle w:val="ListParagraph"/>
                        <w:numPr>
                          <w:ilvl w:val="0"/>
                          <w:numId w:val="10"/>
                        </w:numPr>
                        <w:spacing w:after="160" w:line="259" w:lineRule="auto"/>
                      </w:pPr>
                      <w:r>
                        <w:t>Level of supervision</w:t>
                      </w:r>
                    </w:p>
                    <w:p w14:paraId="471839E4" w14:textId="77777777" w:rsidR="00921459" w:rsidRDefault="00921459" w:rsidP="00921459">
                      <w:pPr>
                        <w:pStyle w:val="ListParagraph"/>
                        <w:numPr>
                          <w:ilvl w:val="0"/>
                          <w:numId w:val="10"/>
                        </w:numPr>
                        <w:spacing w:after="160" w:line="259" w:lineRule="auto"/>
                      </w:pPr>
                      <w:r>
                        <w:t>Adjustments</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580DDDB6" wp14:editId="26FF66B6">
                <wp:simplePos x="0" y="0"/>
                <wp:positionH relativeFrom="margin">
                  <wp:posOffset>2037080</wp:posOffset>
                </wp:positionH>
                <wp:positionV relativeFrom="paragraph">
                  <wp:posOffset>4695825</wp:posOffset>
                </wp:positionV>
                <wp:extent cx="1628775" cy="9144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C38EA75" w14:textId="77777777" w:rsidR="00921459" w:rsidRDefault="00921459" w:rsidP="00921459">
                            <w:pPr>
                              <w:jc w:val="center"/>
                            </w:pPr>
                            <w:r>
                              <w:t>Pre Return Meeting with Educational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0DDDB6" id="Rectangle 6" o:spid="_x0000_s1033" style="position:absolute;left:0;text-align:left;margin-left:160.4pt;margin-top:369.75pt;width:128.2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" fillcolor="#4472c4" strokecolor="#2f528f" strokeweight="1pt">
                <v:path arrowok="t"/>
                <v:textbox>
                  <w:txbxContent>
                    <w:p w14:paraId="6C38EA75" w14:textId="77777777" w:rsidR="00921459" w:rsidRDefault="00921459" w:rsidP="00921459">
                      <w:pPr>
                        <w:jc w:val="center"/>
                      </w:pPr>
                      <w:r>
                        <w:t>Pre Return Meeting with Educational Supervisor</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F14148F" wp14:editId="30656D85">
                <wp:simplePos x="0" y="0"/>
                <wp:positionH relativeFrom="margin">
                  <wp:align>center</wp:align>
                </wp:positionH>
                <wp:positionV relativeFrom="paragraph">
                  <wp:posOffset>2933700</wp:posOffset>
                </wp:positionV>
                <wp:extent cx="1628775" cy="9144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7ABB441" w14:textId="77777777" w:rsidR="00921459" w:rsidRDefault="00921459" w:rsidP="00921459">
                            <w:pPr>
                              <w:jc w:val="center"/>
                            </w:pPr>
                            <w:r>
                              <w:t>Copy of Discussion to PD who sends to Service and Deanery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14148F" id="Rectangle 4" o:spid="_x0000_s1034" style="position:absolute;left:0;text-align:left;margin-left:0;margin-top:231pt;width:128.25pt;height:1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" fillcolor="#4472c4" strokecolor="#2f528f" strokeweight="1pt">
                <v:path arrowok="t"/>
                <v:textbox>
                  <w:txbxContent>
                    <w:p w14:paraId="17ABB441" w14:textId="77777777" w:rsidR="00921459" w:rsidRDefault="00921459" w:rsidP="00921459">
                      <w:pPr>
                        <w:jc w:val="center"/>
                      </w:pPr>
                      <w:r>
                        <w:t>Copy of Discussion to PD who sends to Service and Deanery</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3E274A4E" wp14:editId="045A54A7">
                <wp:simplePos x="0" y="0"/>
                <wp:positionH relativeFrom="margin">
                  <wp:align>center</wp:align>
                </wp:positionH>
                <wp:positionV relativeFrom="paragraph">
                  <wp:posOffset>1409700</wp:posOffset>
                </wp:positionV>
                <wp:extent cx="2200275" cy="11906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1906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73E4B45" w14:textId="77777777" w:rsidR="00921459" w:rsidRDefault="00921459" w:rsidP="00921459">
                            <w:pPr>
                              <w:jc w:val="center"/>
                            </w:pPr>
                            <w:r>
                              <w:t>Discuss</w:t>
                            </w:r>
                          </w:p>
                          <w:p w14:paraId="0BDA7F1F" w14:textId="77777777" w:rsidR="00921459" w:rsidRDefault="00921459" w:rsidP="00921459">
                            <w:pPr>
                              <w:pStyle w:val="ListParagraph"/>
                              <w:numPr>
                                <w:ilvl w:val="0"/>
                                <w:numId w:val="9"/>
                              </w:numPr>
                              <w:spacing w:after="160" w:line="259" w:lineRule="auto"/>
                            </w:pPr>
                            <w:r>
                              <w:t>Duration of absence</w:t>
                            </w:r>
                          </w:p>
                          <w:p w14:paraId="584B7A2A" w14:textId="77777777" w:rsidR="00921459" w:rsidRDefault="00921459" w:rsidP="00921459">
                            <w:pPr>
                              <w:pStyle w:val="ListParagraph"/>
                              <w:numPr>
                                <w:ilvl w:val="0"/>
                                <w:numId w:val="9"/>
                              </w:numPr>
                              <w:spacing w:after="160" w:line="259" w:lineRule="auto"/>
                            </w:pPr>
                            <w:r>
                              <w:t>Keeping up to date</w:t>
                            </w:r>
                          </w:p>
                          <w:p w14:paraId="629A760C" w14:textId="77777777" w:rsidR="00921459" w:rsidRDefault="00921459" w:rsidP="00921459">
                            <w:pPr>
                              <w:pStyle w:val="ListParagraph"/>
                              <w:numPr>
                                <w:ilvl w:val="0"/>
                                <w:numId w:val="9"/>
                              </w:numPr>
                              <w:spacing w:after="160" w:line="259" w:lineRule="auto"/>
                            </w:pPr>
                            <w:r>
                              <w:t>KIT days</w:t>
                            </w:r>
                          </w:p>
                          <w:p w14:paraId="5AAF8D90" w14:textId="77777777" w:rsidR="00921459" w:rsidRDefault="00921459" w:rsidP="00921459">
                            <w:pPr>
                              <w:pStyle w:val="ListParagraph"/>
                              <w:numPr>
                                <w:ilvl w:val="0"/>
                                <w:numId w:val="9"/>
                              </w:numPr>
                              <w:spacing w:after="160" w:line="259" w:lineRule="auto"/>
                            </w:pPr>
                            <w:r>
                              <w:t>Any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4A4E" id="Rectangle 3" o:spid="_x0000_s1035" style="position:absolute;left:0;text-align:left;margin-left:0;margin-top:111pt;width:173.25pt;height:9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" fillcolor="#4472c4" strokecolor="#2f528f" strokeweight="1pt">
                <v:path arrowok="t"/>
                <v:textbox>
                  <w:txbxContent>
                    <w:p w14:paraId="573E4B45" w14:textId="77777777" w:rsidR="00921459" w:rsidRDefault="00921459" w:rsidP="00921459">
                      <w:pPr>
                        <w:jc w:val="center"/>
                      </w:pPr>
                      <w:r>
                        <w:t>Discuss</w:t>
                      </w:r>
                    </w:p>
                    <w:p w14:paraId="0BDA7F1F" w14:textId="77777777" w:rsidR="00921459" w:rsidRDefault="00921459" w:rsidP="00921459">
                      <w:pPr>
                        <w:pStyle w:val="ListParagraph"/>
                        <w:numPr>
                          <w:ilvl w:val="0"/>
                          <w:numId w:val="9"/>
                        </w:numPr>
                        <w:spacing w:after="160" w:line="259" w:lineRule="auto"/>
                      </w:pPr>
                      <w:r>
                        <w:t>Duration of absence</w:t>
                      </w:r>
                    </w:p>
                    <w:p w14:paraId="584B7A2A" w14:textId="77777777" w:rsidR="00921459" w:rsidRDefault="00921459" w:rsidP="00921459">
                      <w:pPr>
                        <w:pStyle w:val="ListParagraph"/>
                        <w:numPr>
                          <w:ilvl w:val="0"/>
                          <w:numId w:val="9"/>
                        </w:numPr>
                        <w:spacing w:after="160" w:line="259" w:lineRule="auto"/>
                      </w:pPr>
                      <w:r>
                        <w:t>Keeping up to date</w:t>
                      </w:r>
                    </w:p>
                    <w:p w14:paraId="629A760C" w14:textId="77777777" w:rsidR="00921459" w:rsidRDefault="00921459" w:rsidP="00921459">
                      <w:pPr>
                        <w:pStyle w:val="ListParagraph"/>
                        <w:numPr>
                          <w:ilvl w:val="0"/>
                          <w:numId w:val="9"/>
                        </w:numPr>
                        <w:spacing w:after="160" w:line="259" w:lineRule="auto"/>
                      </w:pPr>
                      <w:r>
                        <w:t>KIT days</w:t>
                      </w:r>
                    </w:p>
                    <w:p w14:paraId="5AAF8D90" w14:textId="77777777" w:rsidR="00921459" w:rsidRDefault="00921459" w:rsidP="00921459">
                      <w:pPr>
                        <w:pStyle w:val="ListParagraph"/>
                        <w:numPr>
                          <w:ilvl w:val="0"/>
                          <w:numId w:val="9"/>
                        </w:numPr>
                        <w:spacing w:after="160" w:line="259" w:lineRule="auto"/>
                      </w:pPr>
                      <w:r>
                        <w:t>Any concerns</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86E34A1" wp14:editId="56E5D389">
                <wp:simplePos x="0" y="0"/>
                <wp:positionH relativeFrom="margin">
                  <wp:posOffset>1981200</wp:posOffset>
                </wp:positionH>
                <wp:positionV relativeFrom="paragraph">
                  <wp:posOffset>466725</wp:posOffset>
                </wp:positionV>
                <wp:extent cx="1743075" cy="5905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90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7CFFC26" w14:textId="77777777" w:rsidR="00921459" w:rsidRDefault="00921459" w:rsidP="00921459">
                            <w:pPr>
                              <w:jc w:val="center"/>
                            </w:pPr>
                            <w:r>
                              <w:t>Pre-absence Meeting with Educational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34A1" id="Rectangle 2" o:spid="_x0000_s1036" style="position:absolute;left:0;text-align:left;margin-left:156pt;margin-top:36.75pt;width:137.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" fillcolor="#4472c4" strokecolor="#2f528f" strokeweight="1pt">
                <v:path arrowok="t"/>
                <v:textbox>
                  <w:txbxContent>
                    <w:p w14:paraId="77CFFC26" w14:textId="77777777" w:rsidR="00921459" w:rsidRDefault="00921459" w:rsidP="00921459">
                      <w:pPr>
                        <w:jc w:val="center"/>
                      </w:pPr>
                      <w:r>
                        <w:t>Pre-absence Meeting with Educational Supervisor</w:t>
                      </w:r>
                    </w:p>
                  </w:txbxContent>
                </v:textbox>
                <w10:wrap anchorx="margin"/>
              </v:rect>
            </w:pict>
          </mc:Fallback>
        </mc:AlternateContent>
      </w:r>
      <w:r w:rsidRPr="002F42E4">
        <w:rPr>
          <w:b/>
          <w:sz w:val="28"/>
          <w:szCs w:val="28"/>
          <w:u w:val="single"/>
        </w:rPr>
        <w:t>Return to Clinical Practice</w:t>
      </w:r>
    </w:p>
    <w:p w14:paraId="1628B0CF" w14:textId="77777777" w:rsidR="00921459" w:rsidRDefault="00921459" w:rsidP="00921459">
      <w:pPr>
        <w:spacing w:after="0"/>
        <w:jc w:val="both"/>
      </w:pPr>
    </w:p>
    <w:p w14:paraId="3213C021" w14:textId="77777777" w:rsidR="00921459" w:rsidRDefault="00921459" w:rsidP="0093023D">
      <w:pPr>
        <w:rPr>
          <w:b/>
          <w:sz w:val="32"/>
          <w:szCs w:val="32"/>
        </w:rPr>
      </w:pPr>
      <w:r>
        <w:rPr>
          <w:b/>
          <w:sz w:val="32"/>
          <w:szCs w:val="32"/>
        </w:rPr>
        <w:br/>
      </w:r>
    </w:p>
    <w:p w14:paraId="3ABE7E0B" w14:textId="651C21C8" w:rsidR="00921459" w:rsidRDefault="006F71DC">
      <w:pPr>
        <w:rPr>
          <w:b/>
          <w:sz w:val="32"/>
          <w:szCs w:val="32"/>
        </w:rPr>
      </w:pPr>
      <w:r>
        <w:rPr>
          <w:noProof/>
        </w:rPr>
        <mc:AlternateContent>
          <mc:Choice Requires="wps">
            <w:drawing>
              <wp:anchor distT="0" distB="0" distL="114300" distR="114300" simplePos="0" relativeHeight="251670528" behindDoc="0" locked="0" layoutInCell="1" allowOverlap="1" wp14:anchorId="0456ECB6" wp14:editId="0348F57D">
                <wp:simplePos x="0" y="0"/>
                <wp:positionH relativeFrom="margin">
                  <wp:align>center</wp:align>
                </wp:positionH>
                <wp:positionV relativeFrom="paragraph">
                  <wp:posOffset>8261350</wp:posOffset>
                </wp:positionV>
                <wp:extent cx="2019300" cy="3333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333375"/>
                        </a:xfrm>
                        <a:prstGeom prst="rect">
                          <a:avLst/>
                        </a:prstGeom>
                        <a:noFill/>
                        <a:ln w="12700" cap="flat" cmpd="sng" algn="ctr">
                          <a:solidFill>
                            <a:srgbClr val="4472C4">
                              <a:shade val="50000"/>
                            </a:srgbClr>
                          </a:solidFill>
                          <a:prstDash val="solid"/>
                          <a:miter lim="800000"/>
                        </a:ln>
                        <a:effectLst/>
                      </wps:spPr>
                      <wps:txbx>
                        <w:txbxContent>
                          <w:p w14:paraId="204D7FC5" w14:textId="77777777" w:rsidR="00921459" w:rsidRPr="00C5447F" w:rsidRDefault="00921459" w:rsidP="00921459">
                            <w:pPr>
                              <w:jc w:val="center"/>
                              <w:rPr>
                                <w:color w:val="000000"/>
                              </w:rPr>
                            </w:pPr>
                            <w:r w:rsidRPr="00C5447F">
                              <w:rPr>
                                <w:color w:val="000000"/>
                              </w:rPr>
                              <w:t>Sign off for ‘Normal Duty’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ECB6" id="Rectangle 13" o:spid="_x0000_s1037" style="position:absolute;margin-left:0;margin-top:650.5pt;width:159pt;height:26.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" filled="f" strokecolor="#2f528f" strokeweight="1pt">
                <v:path arrowok="t"/>
                <v:textbox>
                  <w:txbxContent>
                    <w:p w14:paraId="204D7FC5" w14:textId="77777777" w:rsidR="00921459" w:rsidRPr="00C5447F" w:rsidRDefault="00921459" w:rsidP="00921459">
                      <w:pPr>
                        <w:jc w:val="center"/>
                        <w:rPr>
                          <w:color w:val="000000"/>
                        </w:rPr>
                      </w:pPr>
                      <w:r w:rsidRPr="00C5447F">
                        <w:rPr>
                          <w:color w:val="000000"/>
                        </w:rPr>
                        <w:t>Sign off for ‘Normal Duty’</w:t>
                      </w:r>
                    </w:p>
                  </w:txbxContent>
                </v:textbox>
                <w10:wrap anchorx="margin"/>
              </v:rect>
            </w:pict>
          </mc:Fallback>
        </mc:AlternateContent>
      </w:r>
      <w:r w:rsidR="00921459">
        <w:rPr>
          <w:b/>
          <w:sz w:val="32"/>
          <w:szCs w:val="32"/>
        </w:rPr>
        <w:br w:type="page"/>
      </w:r>
    </w:p>
    <w:p w14:paraId="38F62D7C" w14:textId="77777777" w:rsidR="00921459" w:rsidRDefault="00921459" w:rsidP="00921459">
      <w:pPr>
        <w:pStyle w:val="Title"/>
        <w:tabs>
          <w:tab w:val="left" w:pos="7742"/>
        </w:tabs>
      </w:pPr>
      <w:r w:rsidRPr="00F12C28">
        <w:rPr>
          <w:b/>
          <w:noProof/>
          <w:color w:val="4472C4" w:themeColor="accent1"/>
          <w:sz w:val="40"/>
          <w:szCs w:val="40"/>
          <w:u w:val="single"/>
          <w:lang w:eastAsia="en-GB"/>
        </w:rPr>
        <w:lastRenderedPageBreak/>
        <w:drawing>
          <wp:anchor distT="0" distB="0" distL="114300" distR="114300" simplePos="0" relativeHeight="251684864" behindDoc="1" locked="0" layoutInCell="1" allowOverlap="1" wp14:anchorId="72AB160A" wp14:editId="28797824">
            <wp:simplePos x="0" y="0"/>
            <wp:positionH relativeFrom="margin">
              <wp:posOffset>4972050</wp:posOffset>
            </wp:positionH>
            <wp:positionV relativeFrom="paragraph">
              <wp:posOffset>-514350</wp:posOffset>
            </wp:positionV>
            <wp:extent cx="1171575" cy="1266825"/>
            <wp:effectExtent l="0" t="0" r="9525" b="9525"/>
            <wp:wrapNone/>
            <wp:docPr id="184" name="Picture 184"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804" cy="126707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br/>
        <w:t>rEFERRAL form</w:t>
      </w:r>
    </w:p>
    <w:sdt>
      <w:sdtPr>
        <w:id w:val="216403978"/>
        <w:placeholder>
          <w:docPart w:val="548AD36D8E364D4F9B84687E1C91FC0D"/>
        </w:placeholder>
        <w:date>
          <w:dateFormat w:val="MMMM d, yyyy"/>
          <w:lid w:val="en-US"/>
          <w:storeMappedDataAs w:val="dateTime"/>
          <w:calendar w:val="gregorian"/>
        </w:date>
      </w:sdtPr>
      <w:sdtEndPr/>
      <w:sdtContent>
        <w:p w14:paraId="573BBE72" w14:textId="77777777" w:rsidR="00921459" w:rsidRDefault="00921459" w:rsidP="00921459">
          <w:pPr>
            <w:pStyle w:val="Subtitle"/>
          </w:pPr>
          <w:r>
            <w:t>Enter Date of referral</w:t>
          </w:r>
        </w:p>
      </w:sdtContent>
    </w:sdt>
    <w:p w14:paraId="2A05F16F" w14:textId="77777777" w:rsidR="00921459" w:rsidRDefault="00921459" w:rsidP="00921459">
      <w:pPr>
        <w:spacing w:after="600"/>
      </w:pPr>
    </w:p>
    <w:p w14:paraId="410BF6E2" w14:textId="77777777" w:rsidR="00921459" w:rsidRPr="0016628E" w:rsidRDefault="00921459" w:rsidP="00921459">
      <w:pPr>
        <w:spacing w:after="600"/>
        <w:rPr>
          <w:b/>
          <w:color w:val="1F3864" w:themeColor="accent1" w:themeShade="80"/>
          <w:sz w:val="28"/>
          <w:szCs w:val="28"/>
        </w:rPr>
      </w:pPr>
      <w:r w:rsidRPr="0016628E">
        <w:rPr>
          <w:b/>
          <w:color w:val="1F3864" w:themeColor="accent1" w:themeShade="80"/>
          <w:sz w:val="28"/>
          <w:szCs w:val="28"/>
        </w:rPr>
        <w:t>TRAINEE DETAILS</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54"/>
        <w:gridCol w:w="2254"/>
        <w:gridCol w:w="2254"/>
        <w:gridCol w:w="2254"/>
      </w:tblGrid>
      <w:tr w:rsidR="00921459" w14:paraId="52C1FC03"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030B017D" w14:textId="77777777" w:rsidR="00921459" w:rsidRDefault="00921459" w:rsidP="003222F3">
            <w:r>
              <w:t>Trainee Name</w:t>
            </w:r>
          </w:p>
        </w:tc>
        <w:tc>
          <w:tcPr>
            <w:tcW w:w="1250" w:type="pct"/>
          </w:tcPr>
          <w:p w14:paraId="5844D387"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6373C7F2" w14:textId="77777777" w:rsidR="00921459" w:rsidRDefault="00921459" w:rsidP="003222F3">
            <w:r>
              <w:t>Graduating Medical School</w:t>
            </w:r>
          </w:p>
        </w:tc>
        <w:tc>
          <w:tcPr>
            <w:tcW w:w="1250" w:type="pct"/>
          </w:tcPr>
          <w:p w14:paraId="6BCA80F4"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31C85C81"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76EDE42A" w14:textId="77777777" w:rsidR="00921459" w:rsidRDefault="00921459" w:rsidP="003222F3">
            <w:r>
              <w:t>GMC Number</w:t>
            </w:r>
          </w:p>
        </w:tc>
        <w:tc>
          <w:tcPr>
            <w:tcW w:w="1250" w:type="pct"/>
          </w:tcPr>
          <w:p w14:paraId="1F5720BC"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6C8FA157" w14:textId="77777777" w:rsidR="00921459" w:rsidRDefault="00921459" w:rsidP="003222F3">
            <w:r>
              <w:t>Current Employer</w:t>
            </w:r>
          </w:p>
        </w:tc>
        <w:tc>
          <w:tcPr>
            <w:tcW w:w="1250" w:type="pct"/>
          </w:tcPr>
          <w:p w14:paraId="5D2D66A9"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7DA54FE6"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6E91850C" w14:textId="77777777" w:rsidR="00921459" w:rsidRDefault="00921459" w:rsidP="003222F3">
            <w:r>
              <w:t>Home Address</w:t>
            </w:r>
          </w:p>
        </w:tc>
        <w:tc>
          <w:tcPr>
            <w:tcW w:w="1250" w:type="pct"/>
          </w:tcPr>
          <w:p w14:paraId="5FAA0270"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182C5DE1" w14:textId="77777777" w:rsidR="00921459" w:rsidRDefault="00921459" w:rsidP="003222F3">
            <w:r>
              <w:t>Placement Board</w:t>
            </w:r>
          </w:p>
        </w:tc>
        <w:tc>
          <w:tcPr>
            <w:tcW w:w="1250" w:type="pct"/>
          </w:tcPr>
          <w:p w14:paraId="791A3662"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39A8BDAC"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49F725F6" w14:textId="7DAE6704" w:rsidR="00921459" w:rsidRDefault="00C7485F" w:rsidP="003222F3">
            <w:r>
              <w:t>Phone number</w:t>
            </w:r>
          </w:p>
        </w:tc>
        <w:tc>
          <w:tcPr>
            <w:tcW w:w="1250" w:type="pct"/>
          </w:tcPr>
          <w:p w14:paraId="29782E80"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029CC011" w14:textId="7DD019C3" w:rsidR="00921459" w:rsidRDefault="00921459" w:rsidP="003222F3">
            <w:r>
              <w:t>Email Address</w:t>
            </w:r>
            <w:r w:rsidR="00C7485F">
              <w:t xml:space="preserve"> (work and personal)</w:t>
            </w:r>
          </w:p>
        </w:tc>
        <w:tc>
          <w:tcPr>
            <w:tcW w:w="1250" w:type="pct"/>
          </w:tcPr>
          <w:p w14:paraId="5280FE4D"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198136F8" w14:textId="77777777" w:rsidR="00921459" w:rsidRDefault="00921459" w:rsidP="00921459">
      <w:pPr>
        <w:pStyle w:val="Heading1"/>
      </w:pPr>
      <w:r>
        <w:t>Details of Current post</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54"/>
        <w:gridCol w:w="2254"/>
        <w:gridCol w:w="2254"/>
        <w:gridCol w:w="2254"/>
      </w:tblGrid>
      <w:tr w:rsidR="00921459" w14:paraId="0B71C2C6"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0D268683" w14:textId="77777777" w:rsidR="00921459" w:rsidRDefault="00921459" w:rsidP="003222F3">
            <w:r>
              <w:t>Specialty</w:t>
            </w:r>
          </w:p>
        </w:tc>
        <w:tc>
          <w:tcPr>
            <w:tcW w:w="1250" w:type="pct"/>
          </w:tcPr>
          <w:p w14:paraId="1A030ED5"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025CC08C" w14:textId="77777777" w:rsidR="00921459" w:rsidRDefault="00921459" w:rsidP="003222F3">
            <w:r>
              <w:t>Start/End Date</w:t>
            </w:r>
          </w:p>
        </w:tc>
        <w:tc>
          <w:tcPr>
            <w:tcW w:w="1250" w:type="pct"/>
          </w:tcPr>
          <w:p w14:paraId="3B53730E"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584D1E87"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2649D284" w14:textId="77777777" w:rsidR="00921459" w:rsidRDefault="00921459" w:rsidP="003222F3">
            <w:r>
              <w:t>Programme Level</w:t>
            </w:r>
          </w:p>
        </w:tc>
        <w:tc>
          <w:tcPr>
            <w:tcW w:w="1250" w:type="pct"/>
          </w:tcPr>
          <w:p w14:paraId="791DC859"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069BF998" w14:textId="77777777" w:rsidR="00921459" w:rsidRDefault="00921459" w:rsidP="003222F3">
            <w:r>
              <w:t>Programme Grade</w:t>
            </w:r>
          </w:p>
        </w:tc>
        <w:tc>
          <w:tcPr>
            <w:tcW w:w="1250" w:type="pct"/>
          </w:tcPr>
          <w:p w14:paraId="28C2E80E"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5ED280DF"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2198F8C9" w14:textId="77777777" w:rsidR="00921459" w:rsidRDefault="00921459" w:rsidP="003222F3">
            <w:r>
              <w:t>Full Time</w:t>
            </w:r>
          </w:p>
        </w:tc>
        <w:tc>
          <w:tcPr>
            <w:tcW w:w="1250" w:type="pct"/>
          </w:tcPr>
          <w:p w14:paraId="048D0566"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3114CD62" w14:textId="77777777" w:rsidR="00921459" w:rsidRDefault="00921459" w:rsidP="003222F3">
            <w:r>
              <w:t>Part Time</w:t>
            </w:r>
          </w:p>
        </w:tc>
        <w:tc>
          <w:tcPr>
            <w:tcW w:w="1250" w:type="pct"/>
          </w:tcPr>
          <w:p w14:paraId="0617EC57"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41F2A7B7"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4CA6DEDA" w14:textId="77777777" w:rsidR="00921459" w:rsidRDefault="00921459" w:rsidP="003222F3">
            <w:r>
              <w:t xml:space="preserve">Name of LDD </w:t>
            </w:r>
          </w:p>
        </w:tc>
        <w:tc>
          <w:tcPr>
            <w:tcW w:w="1250" w:type="pct"/>
          </w:tcPr>
          <w:p w14:paraId="38C023FE"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3E319619" w14:textId="77777777" w:rsidR="00921459" w:rsidRDefault="00921459" w:rsidP="003222F3">
            <w:r>
              <w:t>Is Trainee currently at work?</w:t>
            </w:r>
          </w:p>
        </w:tc>
        <w:tc>
          <w:tcPr>
            <w:tcW w:w="1250" w:type="pct"/>
          </w:tcPr>
          <w:p w14:paraId="0F581A39"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1518FB5D" w14:textId="77777777" w:rsidR="00921459" w:rsidRDefault="00921459" w:rsidP="00921459"/>
    <w:p w14:paraId="7A6FD721" w14:textId="77777777" w:rsidR="00921459" w:rsidRPr="00D42A9C" w:rsidRDefault="00921459" w:rsidP="00921459">
      <w:pPr>
        <w:pStyle w:val="Heading1"/>
      </w:pPr>
      <w:r>
        <w:t>Reason for referral</w:t>
      </w:r>
      <w:r>
        <w:br/>
        <w:t>(please tick ALL THAt APPLY)</w:t>
      </w:r>
    </w:p>
    <w:tbl>
      <w:tblPr>
        <w:tblStyle w:val="ProjectTable"/>
        <w:tblW w:w="5000" w:type="pct"/>
        <w:tblLook w:val="0280" w:firstRow="0" w:lastRow="0" w:firstColumn="1" w:lastColumn="0" w:noHBand="1" w:noVBand="0"/>
        <w:tblDescription w:val="Summary of key project information details such as client and project name."/>
      </w:tblPr>
      <w:tblGrid>
        <w:gridCol w:w="2420"/>
        <w:gridCol w:w="2198"/>
        <w:gridCol w:w="2199"/>
        <w:gridCol w:w="2199"/>
      </w:tblGrid>
      <w:tr w:rsidR="00921459" w14:paraId="27181E28"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2F9CFD9B" w14:textId="77777777" w:rsidR="00921459" w:rsidRDefault="00921459" w:rsidP="003222F3">
            <w:r>
              <w:t>Health</w:t>
            </w:r>
          </w:p>
        </w:tc>
        <w:tc>
          <w:tcPr>
            <w:tcW w:w="1250" w:type="pct"/>
          </w:tcPr>
          <w:p w14:paraId="34B9FD73"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5E3CEBF5" w14:textId="77777777" w:rsidR="00921459" w:rsidRDefault="00921459" w:rsidP="003222F3">
            <w:r>
              <w:t>Adverse Life Events</w:t>
            </w:r>
          </w:p>
        </w:tc>
        <w:tc>
          <w:tcPr>
            <w:tcW w:w="1250" w:type="pct"/>
          </w:tcPr>
          <w:p w14:paraId="62350545"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0244A085"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6349A232" w14:textId="77777777" w:rsidR="00921459" w:rsidRDefault="00921459" w:rsidP="003222F3">
            <w:r>
              <w:t>Performance</w:t>
            </w:r>
          </w:p>
        </w:tc>
        <w:tc>
          <w:tcPr>
            <w:tcW w:w="1250" w:type="pct"/>
          </w:tcPr>
          <w:p w14:paraId="1AE044D0"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8BCA193" w14:textId="77777777" w:rsidR="00921459" w:rsidRDefault="00921459" w:rsidP="003222F3">
            <w:r>
              <w:t>Exam Failure</w:t>
            </w:r>
          </w:p>
        </w:tc>
        <w:tc>
          <w:tcPr>
            <w:tcW w:w="1250" w:type="pct"/>
          </w:tcPr>
          <w:p w14:paraId="678F5F37"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221A5ABE"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1DCEB222" w14:textId="77777777" w:rsidR="00921459" w:rsidRDefault="00921459" w:rsidP="003222F3">
            <w:r>
              <w:t>Misconduct/Professionalism</w:t>
            </w:r>
          </w:p>
        </w:tc>
        <w:tc>
          <w:tcPr>
            <w:tcW w:w="1250" w:type="pct"/>
          </w:tcPr>
          <w:p w14:paraId="1D949574"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6836381D" w14:textId="77777777" w:rsidR="00921459" w:rsidRDefault="00921459" w:rsidP="003222F3">
            <w:r>
              <w:t>Attitude/Behaviours</w:t>
            </w:r>
          </w:p>
        </w:tc>
        <w:tc>
          <w:tcPr>
            <w:tcW w:w="1250" w:type="pct"/>
          </w:tcPr>
          <w:p w14:paraId="03139A7D"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681800BE" w14:textId="77777777" w:rsidR="00921459" w:rsidRDefault="00921459" w:rsidP="00921459"/>
    <w:p w14:paraId="7BE16212" w14:textId="64C10745" w:rsidR="00921459" w:rsidRPr="00832FE9" w:rsidRDefault="00921459" w:rsidP="00921459">
      <w:pPr>
        <w:pStyle w:val="Heading1"/>
        <w:rPr>
          <w:color w:val="FF0000"/>
        </w:rPr>
      </w:pPr>
      <w:r>
        <w:lastRenderedPageBreak/>
        <w:t>Areas of concern identified</w:t>
      </w:r>
      <w:r w:rsidR="00E853EF">
        <w:t xml:space="preserve"> </w:t>
      </w:r>
      <w:r w:rsidR="00E853EF" w:rsidRPr="00832FE9">
        <w:rPr>
          <w:color w:val="FF0000"/>
        </w:rPr>
        <w:t>(PLEASE ATTACH INFORMATION</w:t>
      </w:r>
      <w:r w:rsidR="00832FE9" w:rsidRPr="00832FE9">
        <w:rPr>
          <w:color w:val="FF0000"/>
        </w:rPr>
        <w:t xml:space="preserve">/EVIDENCE FROM EPORTFOLIO OR OTHER SOURCES AS </w:t>
      </w:r>
      <w:r w:rsidR="00B24E03">
        <w:rPr>
          <w:color w:val="FF0000"/>
        </w:rPr>
        <w:t>PSU</w:t>
      </w:r>
      <w:r w:rsidR="00832FE9" w:rsidRPr="00832FE9">
        <w:rPr>
          <w:color w:val="FF0000"/>
        </w:rPr>
        <w:t xml:space="preserve"> HAS NO ACCESS TO THESE SOURCES)</w:t>
      </w:r>
    </w:p>
    <w:tbl>
      <w:tblPr>
        <w:tblStyle w:val="TipTable"/>
        <w:tblW w:w="5000" w:type="pct"/>
        <w:tblLook w:val="04A0" w:firstRow="1" w:lastRow="0" w:firstColumn="1" w:lastColumn="0" w:noHBand="0" w:noVBand="1"/>
      </w:tblPr>
      <w:tblGrid>
        <w:gridCol w:w="552"/>
        <w:gridCol w:w="8474"/>
      </w:tblGrid>
      <w:tr w:rsidR="00921459" w14:paraId="0FFDFAF4" w14:textId="77777777" w:rsidTr="003222F3">
        <w:trPr>
          <w:trHeight w:val="1951"/>
        </w:trPr>
        <w:tc>
          <w:tcPr>
            <w:cnfStyle w:val="001000000000" w:firstRow="0" w:lastRow="0" w:firstColumn="1" w:lastColumn="0" w:oddVBand="0" w:evenVBand="0" w:oddHBand="0" w:evenHBand="0" w:firstRowFirstColumn="0" w:firstRowLastColumn="0" w:lastRowFirstColumn="0" w:lastRowLastColumn="0"/>
            <w:tcW w:w="306" w:type="pct"/>
          </w:tcPr>
          <w:p w14:paraId="107C3FB5" w14:textId="77777777" w:rsidR="00921459" w:rsidRDefault="00921459" w:rsidP="003222F3"/>
        </w:tc>
        <w:tc>
          <w:tcPr>
            <w:tcW w:w="4694" w:type="pct"/>
          </w:tcPr>
          <w:p w14:paraId="09A4BD47" w14:textId="77777777" w:rsidR="00921459" w:rsidRPr="0080246F" w:rsidRDefault="00921459" w:rsidP="003222F3">
            <w:pPr>
              <w:pStyle w:val="TipText"/>
              <w:cnfStyle w:val="000000000000" w:firstRow="0" w:lastRow="0" w:firstColumn="0" w:lastColumn="0" w:oddVBand="0" w:evenVBand="0" w:oddHBand="0" w:evenHBand="0" w:firstRowFirstColumn="0" w:firstRowLastColumn="0" w:lastRowFirstColumn="0" w:lastRowLastColumn="0"/>
              <w:rPr>
                <w:i w:val="0"/>
                <w:color w:val="auto"/>
              </w:rPr>
            </w:pPr>
          </w:p>
        </w:tc>
      </w:tr>
    </w:tbl>
    <w:p w14:paraId="1D9111EC" w14:textId="77777777" w:rsidR="00921459" w:rsidRDefault="00921459" w:rsidP="00921459">
      <w:pPr>
        <w:pStyle w:val="Heading1"/>
      </w:pPr>
      <w:r>
        <w:t>what has already been done</w:t>
      </w:r>
    </w:p>
    <w:tbl>
      <w:tblPr>
        <w:tblStyle w:val="TipTable"/>
        <w:tblW w:w="4832" w:type="pct"/>
        <w:tblLook w:val="04A0" w:firstRow="1" w:lastRow="0" w:firstColumn="1" w:lastColumn="0" w:noHBand="0" w:noVBand="1"/>
      </w:tblPr>
      <w:tblGrid>
        <w:gridCol w:w="537"/>
        <w:gridCol w:w="8186"/>
      </w:tblGrid>
      <w:tr w:rsidR="00921459" w14:paraId="2D528ED5" w14:textId="77777777" w:rsidTr="003222F3">
        <w:trPr>
          <w:trHeight w:val="2075"/>
        </w:trPr>
        <w:tc>
          <w:tcPr>
            <w:cnfStyle w:val="001000000000" w:firstRow="0" w:lastRow="0" w:firstColumn="1" w:lastColumn="0" w:oddVBand="0" w:evenVBand="0" w:oddHBand="0" w:evenHBand="0" w:firstRowFirstColumn="0" w:firstRowLastColumn="0" w:lastRowFirstColumn="0" w:lastRowLastColumn="0"/>
            <w:tcW w:w="308" w:type="pct"/>
          </w:tcPr>
          <w:p w14:paraId="616955D0" w14:textId="77777777" w:rsidR="00921459" w:rsidRDefault="00921459" w:rsidP="003222F3"/>
        </w:tc>
        <w:tc>
          <w:tcPr>
            <w:tcW w:w="4692" w:type="pct"/>
          </w:tcPr>
          <w:p w14:paraId="210DE68E" w14:textId="77777777" w:rsidR="00921459" w:rsidRPr="0080246F" w:rsidRDefault="00921459" w:rsidP="003222F3">
            <w:pPr>
              <w:pStyle w:val="TipText"/>
              <w:cnfStyle w:val="000000000000" w:firstRow="0" w:lastRow="0" w:firstColumn="0" w:lastColumn="0" w:oddVBand="0" w:evenVBand="0" w:oddHBand="0" w:evenHBand="0" w:firstRowFirstColumn="0" w:firstRowLastColumn="0" w:lastRowFirstColumn="0" w:lastRowLastColumn="0"/>
              <w:rPr>
                <w:i w:val="0"/>
                <w:color w:val="auto"/>
              </w:rPr>
            </w:pPr>
          </w:p>
        </w:tc>
      </w:tr>
    </w:tbl>
    <w:p w14:paraId="533E5287" w14:textId="77777777" w:rsidR="00921459" w:rsidRDefault="00921459" w:rsidP="00921459">
      <w:pPr>
        <w:pStyle w:val="Heading1"/>
      </w:pPr>
      <w:r>
        <w:t>CURRENT LEARNING AGREEMENT</w:t>
      </w:r>
    </w:p>
    <w:tbl>
      <w:tblPr>
        <w:tblStyle w:val="TipTable"/>
        <w:tblW w:w="4839" w:type="pct"/>
        <w:tblLook w:val="04A0" w:firstRow="1" w:lastRow="0" w:firstColumn="1" w:lastColumn="0" w:noHBand="0" w:noVBand="1"/>
      </w:tblPr>
      <w:tblGrid>
        <w:gridCol w:w="538"/>
        <w:gridCol w:w="8197"/>
      </w:tblGrid>
      <w:tr w:rsidR="00921459" w14:paraId="7E3C6C2B" w14:textId="77777777" w:rsidTr="00AB0C0E">
        <w:trPr>
          <w:trHeight w:val="3669"/>
        </w:trPr>
        <w:tc>
          <w:tcPr>
            <w:cnfStyle w:val="001000000000" w:firstRow="0" w:lastRow="0" w:firstColumn="1" w:lastColumn="0" w:oddVBand="0" w:evenVBand="0" w:oddHBand="0" w:evenHBand="0" w:firstRowFirstColumn="0" w:firstRowLastColumn="0" w:lastRowFirstColumn="0" w:lastRowLastColumn="0"/>
            <w:tcW w:w="308" w:type="pct"/>
          </w:tcPr>
          <w:p w14:paraId="18F0D405" w14:textId="77777777" w:rsidR="00921459" w:rsidRDefault="00921459" w:rsidP="003222F3"/>
        </w:tc>
        <w:tc>
          <w:tcPr>
            <w:tcW w:w="4692" w:type="pct"/>
          </w:tcPr>
          <w:p w14:paraId="6A028886" w14:textId="77777777" w:rsidR="00921459" w:rsidRPr="0080246F" w:rsidRDefault="00921459" w:rsidP="003222F3">
            <w:pPr>
              <w:pStyle w:val="TipText"/>
              <w:cnfStyle w:val="000000000000" w:firstRow="0" w:lastRow="0" w:firstColumn="0" w:lastColumn="0" w:oddVBand="0" w:evenVBand="0" w:oddHBand="0" w:evenHBand="0" w:firstRowFirstColumn="0" w:firstRowLastColumn="0" w:lastRowFirstColumn="0" w:lastRowLastColumn="0"/>
              <w:rPr>
                <w:i w:val="0"/>
                <w:color w:val="auto"/>
              </w:rPr>
            </w:pPr>
          </w:p>
        </w:tc>
      </w:tr>
    </w:tbl>
    <w:p w14:paraId="6F0EB89C" w14:textId="77777777" w:rsidR="00921459" w:rsidRDefault="00921459" w:rsidP="00921459"/>
    <w:tbl>
      <w:tblPr>
        <w:tblStyle w:val="ProjectTable"/>
        <w:tblpPr w:leftFromText="180" w:rightFromText="180" w:vertAnchor="text" w:horzAnchor="margin" w:tblpY="344"/>
        <w:tblW w:w="2500" w:type="pct"/>
        <w:tblLook w:val="0280" w:firstRow="0" w:lastRow="0" w:firstColumn="1" w:lastColumn="0" w:noHBand="1" w:noVBand="0"/>
        <w:tblDescription w:val="Summary of key project information details such as client and project name."/>
      </w:tblPr>
      <w:tblGrid>
        <w:gridCol w:w="2254"/>
        <w:gridCol w:w="2254"/>
      </w:tblGrid>
      <w:tr w:rsidR="00921459" w14:paraId="6B62DFAE" w14:textId="77777777" w:rsidTr="003222F3">
        <w:tc>
          <w:tcPr>
            <w:cnfStyle w:val="000010000000" w:firstRow="0" w:lastRow="0" w:firstColumn="0" w:lastColumn="0" w:oddVBand="1" w:evenVBand="0" w:oddHBand="0" w:evenHBand="0" w:firstRowFirstColumn="0" w:firstRowLastColumn="0" w:lastRowFirstColumn="0" w:lastRowLastColumn="0"/>
            <w:tcW w:w="2500" w:type="pct"/>
          </w:tcPr>
          <w:p w14:paraId="22CD36C7" w14:textId="77777777" w:rsidR="00921459" w:rsidRDefault="00921459" w:rsidP="003222F3">
            <w:r>
              <w:t>Trainee aware of referral?</w:t>
            </w:r>
          </w:p>
        </w:tc>
        <w:tc>
          <w:tcPr>
            <w:tcW w:w="2500" w:type="pct"/>
          </w:tcPr>
          <w:p w14:paraId="35BB3EBE"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6ED2823D" w14:textId="77777777" w:rsidTr="003222F3">
        <w:tc>
          <w:tcPr>
            <w:cnfStyle w:val="000010000000" w:firstRow="0" w:lastRow="0" w:firstColumn="0" w:lastColumn="0" w:oddVBand="1" w:evenVBand="0" w:oddHBand="0" w:evenHBand="0" w:firstRowFirstColumn="0" w:firstRowLastColumn="0" w:lastRowFirstColumn="0" w:lastRowLastColumn="0"/>
            <w:tcW w:w="2500" w:type="pct"/>
          </w:tcPr>
          <w:p w14:paraId="4B2BFC30" w14:textId="77777777" w:rsidR="00921459" w:rsidRDefault="00921459" w:rsidP="003222F3">
            <w:r>
              <w:t>Referral to Occupational Health requested?</w:t>
            </w:r>
          </w:p>
        </w:tc>
        <w:tc>
          <w:tcPr>
            <w:tcW w:w="2500" w:type="pct"/>
          </w:tcPr>
          <w:p w14:paraId="71769F84"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1CDB3E98" w14:textId="77777777" w:rsidR="00921459" w:rsidRDefault="00921459" w:rsidP="00921459"/>
    <w:p w14:paraId="21FD1E5E" w14:textId="77777777" w:rsidR="00921459" w:rsidRDefault="00921459" w:rsidP="00921459"/>
    <w:p w14:paraId="0682CB20" w14:textId="77777777" w:rsidR="00921459" w:rsidRDefault="00921459" w:rsidP="00921459"/>
    <w:p w14:paraId="62B74F55" w14:textId="77777777" w:rsidR="00921459" w:rsidRDefault="00921459" w:rsidP="00921459">
      <w:r>
        <w:t xml:space="preserve">Please attach if yes. </w:t>
      </w:r>
    </w:p>
    <w:p w14:paraId="2D6B5F60" w14:textId="77777777" w:rsidR="00921459" w:rsidRDefault="00921459" w:rsidP="00921459">
      <w:pPr>
        <w:pStyle w:val="Heading1"/>
      </w:pPr>
      <w:r>
        <w:lastRenderedPageBreak/>
        <w:t>Details of referrer</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54"/>
        <w:gridCol w:w="2254"/>
        <w:gridCol w:w="2254"/>
        <w:gridCol w:w="2254"/>
      </w:tblGrid>
      <w:tr w:rsidR="00921459" w14:paraId="2637A7DB"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0B36A425" w14:textId="77777777" w:rsidR="00921459" w:rsidRDefault="00921459" w:rsidP="003222F3">
            <w:r>
              <w:t>First Name (incl. title)</w:t>
            </w:r>
          </w:p>
          <w:p w14:paraId="4A43D0BE" w14:textId="77777777" w:rsidR="00921459" w:rsidRDefault="00921459" w:rsidP="003222F3"/>
        </w:tc>
        <w:tc>
          <w:tcPr>
            <w:tcW w:w="1250" w:type="pct"/>
          </w:tcPr>
          <w:p w14:paraId="26ABF6CC"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E27A78F" w14:textId="77777777" w:rsidR="00921459" w:rsidRDefault="00921459" w:rsidP="003222F3">
            <w:r>
              <w:t>Surname</w:t>
            </w:r>
          </w:p>
        </w:tc>
        <w:tc>
          <w:tcPr>
            <w:tcW w:w="1250" w:type="pct"/>
          </w:tcPr>
          <w:p w14:paraId="4253DC4F"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69AA12CE"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402F3847" w14:textId="77777777" w:rsidR="00921459" w:rsidRDefault="00921459" w:rsidP="003222F3">
            <w:r>
              <w:t>Employer</w:t>
            </w:r>
          </w:p>
          <w:p w14:paraId="6E8ECCB7" w14:textId="77777777" w:rsidR="00921459" w:rsidRDefault="00921459" w:rsidP="003222F3"/>
        </w:tc>
        <w:tc>
          <w:tcPr>
            <w:tcW w:w="1250" w:type="pct"/>
          </w:tcPr>
          <w:p w14:paraId="775068E9"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62D5AA27" w14:textId="77777777" w:rsidR="00921459" w:rsidRDefault="00921459" w:rsidP="003222F3">
            <w:r>
              <w:t>Work Tel No.</w:t>
            </w:r>
          </w:p>
        </w:tc>
        <w:tc>
          <w:tcPr>
            <w:tcW w:w="1250" w:type="pct"/>
          </w:tcPr>
          <w:p w14:paraId="39ED8F95"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09064D2B"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3CA05435" w14:textId="77777777" w:rsidR="00921459" w:rsidRDefault="00921459" w:rsidP="003222F3">
            <w:r>
              <w:t>Email Address</w:t>
            </w:r>
          </w:p>
        </w:tc>
        <w:tc>
          <w:tcPr>
            <w:tcW w:w="1250" w:type="pct"/>
          </w:tcPr>
          <w:p w14:paraId="6DCB5A41"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D526A1F" w14:textId="77777777" w:rsidR="00921459" w:rsidRDefault="00921459" w:rsidP="003222F3">
            <w:r>
              <w:t>Position</w:t>
            </w:r>
          </w:p>
          <w:p w14:paraId="4DBE0080" w14:textId="77777777" w:rsidR="00921459" w:rsidRDefault="00921459" w:rsidP="003222F3"/>
        </w:tc>
        <w:tc>
          <w:tcPr>
            <w:tcW w:w="1250" w:type="pct"/>
          </w:tcPr>
          <w:p w14:paraId="0D261528"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3B65A2F8"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51CB0F7C" w14:textId="77777777" w:rsidR="00921459" w:rsidRDefault="00921459" w:rsidP="003222F3">
            <w:r>
              <w:t>Referring Region</w:t>
            </w:r>
          </w:p>
        </w:tc>
        <w:tc>
          <w:tcPr>
            <w:tcW w:w="1250" w:type="pct"/>
          </w:tcPr>
          <w:p w14:paraId="761DEFF8"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758BFAD2" w14:textId="70F1F936" w:rsidR="00921459" w:rsidRDefault="00921459" w:rsidP="003222F3">
            <w:r>
              <w:t>Name of Associate Postgraduate Dean</w:t>
            </w:r>
            <w:r w:rsidR="008159E2">
              <w:t xml:space="preserve"> for Specialty </w:t>
            </w:r>
            <w:r>
              <w:t>(if not referrer)</w:t>
            </w:r>
          </w:p>
        </w:tc>
        <w:tc>
          <w:tcPr>
            <w:tcW w:w="1250" w:type="pct"/>
          </w:tcPr>
          <w:p w14:paraId="162242B4"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1520E165" w14:textId="77777777" w:rsidTr="003222F3">
        <w:tc>
          <w:tcPr>
            <w:cnfStyle w:val="000010000000" w:firstRow="0" w:lastRow="0" w:firstColumn="0" w:lastColumn="0" w:oddVBand="1" w:evenVBand="0" w:oddHBand="0" w:evenHBand="0" w:firstRowFirstColumn="0" w:firstRowLastColumn="0" w:lastRowFirstColumn="0" w:lastRowLastColumn="0"/>
            <w:tcW w:w="1250" w:type="pct"/>
          </w:tcPr>
          <w:p w14:paraId="6C67EA2C" w14:textId="77777777" w:rsidR="00921459" w:rsidRDefault="00921459" w:rsidP="003222F3">
            <w:pPr>
              <w:rPr>
                <w:b w:val="0"/>
              </w:rPr>
            </w:pPr>
            <w:r>
              <w:t>Educational Supervisor</w:t>
            </w:r>
          </w:p>
          <w:p w14:paraId="4529EB0C" w14:textId="7E2692D8" w:rsidR="00342934" w:rsidRDefault="00342934" w:rsidP="003222F3">
            <w:r>
              <w:t>(if not referrer)</w:t>
            </w:r>
          </w:p>
        </w:tc>
        <w:tc>
          <w:tcPr>
            <w:tcW w:w="1250" w:type="pct"/>
          </w:tcPr>
          <w:p w14:paraId="742AF4DC"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F00A365" w14:textId="77777777" w:rsidR="00921459" w:rsidRDefault="00921459" w:rsidP="003222F3">
            <w:r>
              <w:t>Training Programme Director (if not referrer)</w:t>
            </w:r>
          </w:p>
        </w:tc>
        <w:tc>
          <w:tcPr>
            <w:tcW w:w="1250" w:type="pct"/>
          </w:tcPr>
          <w:p w14:paraId="46891CC1"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2973ABE5" w14:textId="77777777" w:rsidR="00921459" w:rsidRDefault="00921459" w:rsidP="00921459"/>
    <w:tbl>
      <w:tblPr>
        <w:tblW w:w="2654" w:type="pct"/>
        <w:tblCellMar>
          <w:left w:w="0" w:type="dxa"/>
          <w:right w:w="0" w:type="dxa"/>
        </w:tblCellMar>
        <w:tblLook w:val="04A0" w:firstRow="1" w:lastRow="0" w:firstColumn="1" w:lastColumn="0" w:noHBand="0" w:noVBand="1"/>
        <w:tblDescription w:val="Signature table"/>
      </w:tblPr>
      <w:tblGrid>
        <w:gridCol w:w="1154"/>
        <w:gridCol w:w="1873"/>
        <w:gridCol w:w="170"/>
        <w:gridCol w:w="1040"/>
        <w:gridCol w:w="554"/>
      </w:tblGrid>
      <w:tr w:rsidR="00921459" w14:paraId="2B5B170D" w14:textId="77777777" w:rsidTr="003222F3">
        <w:trPr>
          <w:trHeight w:val="1080"/>
        </w:trPr>
        <w:tc>
          <w:tcPr>
            <w:tcW w:w="1204" w:type="pct"/>
            <w:tcBorders>
              <w:bottom w:val="single" w:sz="8" w:space="0" w:color="404040" w:themeColor="text1" w:themeTint="BF"/>
            </w:tcBorders>
            <w:vAlign w:val="bottom"/>
          </w:tcPr>
          <w:p w14:paraId="55963F9D" w14:textId="77777777" w:rsidR="00921459" w:rsidRDefault="00921459" w:rsidP="003222F3">
            <w:pPr>
              <w:pStyle w:val="NoSpacing"/>
            </w:pPr>
          </w:p>
        </w:tc>
        <w:tc>
          <w:tcPr>
            <w:tcW w:w="1955" w:type="pct"/>
            <w:tcBorders>
              <w:bottom w:val="single" w:sz="8" w:space="0" w:color="404040" w:themeColor="text1" w:themeTint="BF"/>
            </w:tcBorders>
            <w:vAlign w:val="bottom"/>
          </w:tcPr>
          <w:p w14:paraId="0013588F" w14:textId="77777777" w:rsidR="00921459" w:rsidRDefault="00921459" w:rsidP="003222F3">
            <w:pPr>
              <w:pStyle w:val="NoSpacing"/>
            </w:pPr>
          </w:p>
          <w:p w14:paraId="0139165B" w14:textId="77777777" w:rsidR="00921459" w:rsidRDefault="00921459" w:rsidP="003222F3">
            <w:pPr>
              <w:pStyle w:val="NoSpacing"/>
            </w:pPr>
          </w:p>
          <w:p w14:paraId="061B6194" w14:textId="77777777" w:rsidR="00921459" w:rsidRDefault="00921459" w:rsidP="003222F3">
            <w:pPr>
              <w:pStyle w:val="NoSpacing"/>
            </w:pPr>
          </w:p>
        </w:tc>
        <w:tc>
          <w:tcPr>
            <w:tcW w:w="177" w:type="pct"/>
            <w:vAlign w:val="bottom"/>
          </w:tcPr>
          <w:p w14:paraId="637B1497" w14:textId="77777777" w:rsidR="00921459" w:rsidRDefault="00921459" w:rsidP="003222F3">
            <w:pPr>
              <w:pStyle w:val="NoSpacing"/>
            </w:pPr>
          </w:p>
        </w:tc>
        <w:tc>
          <w:tcPr>
            <w:tcW w:w="1085" w:type="pct"/>
            <w:tcBorders>
              <w:bottom w:val="single" w:sz="8" w:space="0" w:color="404040" w:themeColor="text1" w:themeTint="BF"/>
            </w:tcBorders>
            <w:vAlign w:val="bottom"/>
          </w:tcPr>
          <w:p w14:paraId="03D1DF5A" w14:textId="77777777" w:rsidR="00921459" w:rsidRDefault="00921459" w:rsidP="003222F3">
            <w:pPr>
              <w:pStyle w:val="NoSpacing"/>
            </w:pPr>
          </w:p>
        </w:tc>
        <w:tc>
          <w:tcPr>
            <w:tcW w:w="578" w:type="pct"/>
            <w:vAlign w:val="bottom"/>
          </w:tcPr>
          <w:p w14:paraId="25724202" w14:textId="77777777" w:rsidR="00921459" w:rsidRDefault="00921459" w:rsidP="003222F3">
            <w:pPr>
              <w:pStyle w:val="NoSpacing"/>
            </w:pPr>
          </w:p>
        </w:tc>
      </w:tr>
      <w:tr w:rsidR="00921459" w14:paraId="5A38B2CA" w14:textId="77777777" w:rsidTr="003222F3">
        <w:tc>
          <w:tcPr>
            <w:tcW w:w="1204" w:type="pct"/>
            <w:tcBorders>
              <w:top w:val="single" w:sz="8" w:space="0" w:color="404040" w:themeColor="text1" w:themeTint="BF"/>
            </w:tcBorders>
          </w:tcPr>
          <w:p w14:paraId="60901CC5" w14:textId="77777777" w:rsidR="00921459" w:rsidRDefault="00921459" w:rsidP="003222F3"/>
        </w:tc>
        <w:tc>
          <w:tcPr>
            <w:tcW w:w="1955" w:type="pct"/>
            <w:tcBorders>
              <w:top w:val="single" w:sz="8" w:space="0" w:color="404040" w:themeColor="text1" w:themeTint="BF"/>
            </w:tcBorders>
          </w:tcPr>
          <w:p w14:paraId="13ACA39C" w14:textId="77777777" w:rsidR="00921459" w:rsidRDefault="00921459" w:rsidP="003222F3"/>
        </w:tc>
        <w:tc>
          <w:tcPr>
            <w:tcW w:w="177" w:type="pct"/>
          </w:tcPr>
          <w:p w14:paraId="610D5CAE" w14:textId="77777777" w:rsidR="00921459" w:rsidRDefault="00921459" w:rsidP="003222F3"/>
        </w:tc>
        <w:tc>
          <w:tcPr>
            <w:tcW w:w="1085" w:type="pct"/>
            <w:tcBorders>
              <w:top w:val="single" w:sz="8" w:space="0" w:color="404040" w:themeColor="text1" w:themeTint="BF"/>
            </w:tcBorders>
          </w:tcPr>
          <w:p w14:paraId="58A96437" w14:textId="77777777" w:rsidR="00921459" w:rsidRDefault="00921459" w:rsidP="003222F3">
            <w:r>
              <w:t>Date</w:t>
            </w:r>
          </w:p>
        </w:tc>
        <w:tc>
          <w:tcPr>
            <w:tcW w:w="578" w:type="pct"/>
          </w:tcPr>
          <w:p w14:paraId="7576661F" w14:textId="77777777" w:rsidR="00921459" w:rsidRDefault="00921459" w:rsidP="003222F3"/>
        </w:tc>
      </w:tr>
    </w:tbl>
    <w:p w14:paraId="4C2FCF37" w14:textId="77777777" w:rsidR="00921459" w:rsidRDefault="00921459" w:rsidP="0093023D">
      <w:pPr>
        <w:rPr>
          <w:b/>
          <w:sz w:val="32"/>
          <w:szCs w:val="32"/>
        </w:rPr>
      </w:pPr>
    </w:p>
    <w:p w14:paraId="612D5708" w14:textId="77777777" w:rsidR="00921459" w:rsidRDefault="00921459" w:rsidP="0093023D">
      <w:pPr>
        <w:rPr>
          <w:b/>
          <w:sz w:val="32"/>
          <w:szCs w:val="32"/>
        </w:rPr>
      </w:pPr>
    </w:p>
    <w:p w14:paraId="2370B6E2" w14:textId="77777777" w:rsidR="00921459" w:rsidRDefault="00921459" w:rsidP="0093023D">
      <w:pPr>
        <w:rPr>
          <w:b/>
          <w:sz w:val="32"/>
          <w:szCs w:val="32"/>
        </w:rPr>
      </w:pPr>
    </w:p>
    <w:p w14:paraId="3624C1F0" w14:textId="77777777" w:rsidR="00921459" w:rsidRDefault="00921459" w:rsidP="0093023D">
      <w:pPr>
        <w:rPr>
          <w:b/>
          <w:sz w:val="32"/>
          <w:szCs w:val="32"/>
        </w:rPr>
      </w:pPr>
    </w:p>
    <w:p w14:paraId="3B30D2C1" w14:textId="77777777" w:rsidR="00921459" w:rsidRDefault="00921459" w:rsidP="0093023D">
      <w:pPr>
        <w:rPr>
          <w:b/>
          <w:sz w:val="32"/>
          <w:szCs w:val="32"/>
        </w:rPr>
      </w:pPr>
    </w:p>
    <w:p w14:paraId="5B12034A" w14:textId="77777777" w:rsidR="00921459" w:rsidRDefault="00921459" w:rsidP="0093023D">
      <w:pPr>
        <w:rPr>
          <w:b/>
          <w:sz w:val="32"/>
          <w:szCs w:val="32"/>
        </w:rPr>
      </w:pPr>
    </w:p>
    <w:p w14:paraId="5D150B2B" w14:textId="77777777" w:rsidR="00921459" w:rsidRDefault="00921459" w:rsidP="0093023D">
      <w:pPr>
        <w:rPr>
          <w:b/>
          <w:sz w:val="32"/>
          <w:szCs w:val="32"/>
        </w:rPr>
      </w:pPr>
    </w:p>
    <w:p w14:paraId="0B5A4FEF" w14:textId="77777777" w:rsidR="00921459" w:rsidRDefault="00921459" w:rsidP="0093023D">
      <w:pPr>
        <w:rPr>
          <w:b/>
          <w:sz w:val="32"/>
          <w:szCs w:val="32"/>
        </w:rPr>
      </w:pPr>
    </w:p>
    <w:p w14:paraId="22B9391A" w14:textId="77777777" w:rsidR="00921459" w:rsidRDefault="00921459" w:rsidP="0093023D">
      <w:pPr>
        <w:rPr>
          <w:b/>
          <w:sz w:val="32"/>
          <w:szCs w:val="32"/>
        </w:rPr>
      </w:pPr>
    </w:p>
    <w:p w14:paraId="36D0538B" w14:textId="77777777" w:rsidR="00921459" w:rsidRDefault="00921459" w:rsidP="0093023D">
      <w:pPr>
        <w:rPr>
          <w:b/>
          <w:sz w:val="32"/>
          <w:szCs w:val="32"/>
        </w:rPr>
      </w:pPr>
    </w:p>
    <w:p w14:paraId="7121BEB4" w14:textId="77777777" w:rsidR="00921459" w:rsidRDefault="00921459" w:rsidP="0093023D">
      <w:pPr>
        <w:rPr>
          <w:b/>
          <w:sz w:val="32"/>
          <w:szCs w:val="32"/>
        </w:rPr>
      </w:pPr>
    </w:p>
    <w:p w14:paraId="369DFCF9" w14:textId="77777777" w:rsidR="00921459" w:rsidRDefault="00921459" w:rsidP="0093023D">
      <w:pPr>
        <w:rPr>
          <w:b/>
          <w:sz w:val="32"/>
          <w:szCs w:val="32"/>
        </w:rPr>
      </w:pPr>
    </w:p>
    <w:p w14:paraId="65FEA06A" w14:textId="77777777" w:rsidR="00921459" w:rsidRDefault="00921459" w:rsidP="00921459">
      <w:pPr>
        <w:pStyle w:val="Title"/>
        <w:tabs>
          <w:tab w:val="left" w:pos="7742"/>
        </w:tabs>
      </w:pPr>
      <w:r w:rsidRPr="00F12C28">
        <w:rPr>
          <w:b/>
          <w:noProof/>
          <w:color w:val="4472C4" w:themeColor="accent1"/>
          <w:sz w:val="40"/>
          <w:szCs w:val="40"/>
          <w:u w:val="single"/>
          <w:lang w:eastAsia="en-GB"/>
        </w:rPr>
        <w:lastRenderedPageBreak/>
        <w:drawing>
          <wp:anchor distT="0" distB="0" distL="114300" distR="114300" simplePos="0" relativeHeight="251694080" behindDoc="1" locked="0" layoutInCell="1" allowOverlap="1" wp14:anchorId="139E6AA7" wp14:editId="3F6E50D3">
            <wp:simplePos x="0" y="0"/>
            <wp:positionH relativeFrom="margin">
              <wp:posOffset>4781551</wp:posOffset>
            </wp:positionH>
            <wp:positionV relativeFrom="paragraph">
              <wp:posOffset>-571500</wp:posOffset>
            </wp:positionV>
            <wp:extent cx="1143000" cy="962025"/>
            <wp:effectExtent l="0" t="0" r="0" b="9525"/>
            <wp:wrapNone/>
            <wp:docPr id="60" name="Picture 60"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280" cy="97067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Record of meeting                                      </w:t>
      </w:r>
    </w:p>
    <w:p w14:paraId="745CF90B" w14:textId="77777777" w:rsidR="00921459" w:rsidRDefault="00921459" w:rsidP="00921459">
      <w:pPr>
        <w:pStyle w:val="Subtitle"/>
      </w:pPr>
      <w:r>
        <w:t>TYPE DATE HERE</w:t>
      </w:r>
      <w:r>
        <w:tab/>
      </w:r>
    </w:p>
    <w:p w14:paraId="2DCB0279" w14:textId="77777777" w:rsidR="00921459" w:rsidRDefault="00921459" w:rsidP="00921459"/>
    <w:p w14:paraId="602AAFF3" w14:textId="77777777" w:rsidR="00921459" w:rsidRPr="00481F03" w:rsidRDefault="00921459" w:rsidP="00921459"/>
    <w:tbl>
      <w:tblPr>
        <w:tblStyle w:val="ProjectTable"/>
        <w:tblW w:w="5000" w:type="pct"/>
        <w:tblLook w:val="0280" w:firstRow="0" w:lastRow="0" w:firstColumn="1" w:lastColumn="0" w:noHBand="1" w:noVBand="0"/>
        <w:tblDescription w:val="Summary of key project information details such as client and project name."/>
      </w:tblPr>
      <w:tblGrid>
        <w:gridCol w:w="2299"/>
        <w:gridCol w:w="2299"/>
        <w:gridCol w:w="2301"/>
        <w:gridCol w:w="2117"/>
      </w:tblGrid>
      <w:tr w:rsidR="00921459" w14:paraId="0FE7B03D" w14:textId="77777777" w:rsidTr="003222F3">
        <w:trPr>
          <w:trHeight w:val="544"/>
        </w:trPr>
        <w:tc>
          <w:tcPr>
            <w:cnfStyle w:val="000010000000" w:firstRow="0" w:lastRow="0" w:firstColumn="0" w:lastColumn="0" w:oddVBand="1" w:evenVBand="0" w:oddHBand="0" w:evenHBand="0" w:firstRowFirstColumn="0" w:firstRowLastColumn="0" w:lastRowFirstColumn="0" w:lastRowLastColumn="0"/>
            <w:tcW w:w="1275" w:type="pct"/>
          </w:tcPr>
          <w:p w14:paraId="60ACEEDE" w14:textId="77777777" w:rsidR="00921459" w:rsidRDefault="00921459" w:rsidP="003222F3">
            <w:r>
              <w:t>Trainee Name</w:t>
            </w:r>
          </w:p>
        </w:tc>
        <w:tc>
          <w:tcPr>
            <w:tcW w:w="1275" w:type="pct"/>
          </w:tcPr>
          <w:p w14:paraId="6554A292"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pct"/>
          </w:tcPr>
          <w:p w14:paraId="7AEDB8C4" w14:textId="77777777" w:rsidR="00921459" w:rsidRDefault="00921459" w:rsidP="003222F3">
            <w:r>
              <w:t>Graduating Medical School</w:t>
            </w:r>
          </w:p>
        </w:tc>
        <w:tc>
          <w:tcPr>
            <w:tcW w:w="1174" w:type="pct"/>
          </w:tcPr>
          <w:p w14:paraId="0CD62F77"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7499A402" w14:textId="77777777" w:rsidTr="003222F3">
        <w:trPr>
          <w:trHeight w:val="544"/>
        </w:trPr>
        <w:tc>
          <w:tcPr>
            <w:cnfStyle w:val="000010000000" w:firstRow="0" w:lastRow="0" w:firstColumn="0" w:lastColumn="0" w:oddVBand="1" w:evenVBand="0" w:oddHBand="0" w:evenHBand="0" w:firstRowFirstColumn="0" w:firstRowLastColumn="0" w:lastRowFirstColumn="0" w:lastRowLastColumn="0"/>
            <w:tcW w:w="1275" w:type="pct"/>
          </w:tcPr>
          <w:p w14:paraId="4660DCFE" w14:textId="77777777" w:rsidR="00921459" w:rsidRDefault="00921459" w:rsidP="003222F3">
            <w:r>
              <w:t>GMC Number</w:t>
            </w:r>
          </w:p>
        </w:tc>
        <w:tc>
          <w:tcPr>
            <w:tcW w:w="1275" w:type="pct"/>
          </w:tcPr>
          <w:p w14:paraId="0D0AC508" w14:textId="77777777" w:rsidR="00921459" w:rsidRDefault="00921459" w:rsidP="003222F3">
            <w:pPr>
              <w:jc w:val="righ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pct"/>
          </w:tcPr>
          <w:p w14:paraId="713585B1" w14:textId="77777777" w:rsidR="00921459" w:rsidRDefault="00921459" w:rsidP="003222F3">
            <w:r>
              <w:t>Current Employer</w:t>
            </w:r>
          </w:p>
        </w:tc>
        <w:tc>
          <w:tcPr>
            <w:tcW w:w="1174" w:type="pct"/>
          </w:tcPr>
          <w:p w14:paraId="2D56C393"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r w:rsidR="00921459" w14:paraId="4F427DBD" w14:textId="77777777" w:rsidTr="003222F3">
        <w:trPr>
          <w:trHeight w:val="801"/>
        </w:trPr>
        <w:tc>
          <w:tcPr>
            <w:cnfStyle w:val="000010000000" w:firstRow="0" w:lastRow="0" w:firstColumn="0" w:lastColumn="0" w:oddVBand="1" w:evenVBand="0" w:oddHBand="0" w:evenHBand="0" w:firstRowFirstColumn="0" w:firstRowLastColumn="0" w:lastRowFirstColumn="0" w:lastRowLastColumn="0"/>
            <w:tcW w:w="1275" w:type="pct"/>
          </w:tcPr>
          <w:p w14:paraId="4535D71D" w14:textId="77777777" w:rsidR="00921459" w:rsidRDefault="00921459" w:rsidP="003222F3">
            <w:r>
              <w:t>Home Address</w:t>
            </w:r>
          </w:p>
        </w:tc>
        <w:tc>
          <w:tcPr>
            <w:tcW w:w="1275" w:type="pct"/>
          </w:tcPr>
          <w:p w14:paraId="3D8A4D13"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76" w:type="pct"/>
          </w:tcPr>
          <w:p w14:paraId="7DBBAE10" w14:textId="77777777" w:rsidR="00921459" w:rsidRDefault="00921459" w:rsidP="003222F3">
            <w:r>
              <w:t>Email Address</w:t>
            </w:r>
          </w:p>
        </w:tc>
        <w:tc>
          <w:tcPr>
            <w:tcW w:w="1174" w:type="pct"/>
          </w:tcPr>
          <w:p w14:paraId="241185B0" w14:textId="77777777" w:rsidR="00921459" w:rsidRDefault="00921459" w:rsidP="003222F3">
            <w:pPr>
              <w:cnfStyle w:val="000000000000" w:firstRow="0" w:lastRow="0" w:firstColumn="0" w:lastColumn="0" w:oddVBand="0" w:evenVBand="0" w:oddHBand="0" w:evenHBand="0" w:firstRowFirstColumn="0" w:firstRowLastColumn="0" w:lastRowFirstColumn="0" w:lastRowLastColumn="0"/>
            </w:pPr>
          </w:p>
        </w:tc>
      </w:tr>
    </w:tbl>
    <w:p w14:paraId="44DE9C78" w14:textId="77777777" w:rsidR="00921459" w:rsidRPr="00481F03" w:rsidRDefault="00921459" w:rsidP="00921459"/>
    <w:p w14:paraId="2B257525" w14:textId="77777777" w:rsidR="00921459" w:rsidRDefault="00921459" w:rsidP="00921459">
      <w:pPr>
        <w:pStyle w:val="Heading1"/>
      </w:pPr>
      <w:r>
        <w:t>Areas of concern identified</w:t>
      </w:r>
    </w:p>
    <w:tbl>
      <w:tblPr>
        <w:tblW w:w="5006" w:type="pct"/>
        <w:tblCellMar>
          <w:top w:w="144" w:type="dxa"/>
          <w:left w:w="0" w:type="dxa"/>
          <w:right w:w="0" w:type="dxa"/>
        </w:tblCellMar>
        <w:tblLook w:val="04A0" w:firstRow="1" w:lastRow="0" w:firstColumn="1" w:lastColumn="0" w:noHBand="0" w:noVBand="1"/>
      </w:tblPr>
      <w:tblGrid>
        <w:gridCol w:w="553"/>
        <w:gridCol w:w="8484"/>
      </w:tblGrid>
      <w:tr w:rsidR="00921459" w:rsidRPr="00FF5EAB" w14:paraId="40A11984" w14:textId="77777777" w:rsidTr="003222F3">
        <w:trPr>
          <w:trHeight w:val="5119"/>
        </w:trPr>
        <w:tc>
          <w:tcPr>
            <w:tcW w:w="306" w:type="pct"/>
            <w:shd w:val="clear" w:color="auto" w:fill="DEEAF6" w:themeFill="accent5" w:themeFillTint="33"/>
          </w:tcPr>
          <w:p w14:paraId="570BE634" w14:textId="77777777" w:rsidR="00921459" w:rsidRPr="00FF5EAB" w:rsidRDefault="00921459" w:rsidP="003222F3">
            <w:pPr>
              <w:spacing w:after="0" w:line="240" w:lineRule="auto"/>
              <w:jc w:val="center"/>
            </w:pPr>
          </w:p>
        </w:tc>
        <w:tc>
          <w:tcPr>
            <w:tcW w:w="4694" w:type="pct"/>
            <w:shd w:val="clear" w:color="auto" w:fill="DEEAF6" w:themeFill="accent5" w:themeFillTint="33"/>
          </w:tcPr>
          <w:p w14:paraId="7E8B49F4" w14:textId="77777777" w:rsidR="00921459" w:rsidRPr="00D25C8D" w:rsidRDefault="00921459" w:rsidP="003222F3">
            <w:pPr>
              <w:pStyle w:val="TipText"/>
              <w:rPr>
                <w:sz w:val="24"/>
                <w:szCs w:val="24"/>
              </w:rPr>
            </w:pPr>
          </w:p>
        </w:tc>
      </w:tr>
    </w:tbl>
    <w:p w14:paraId="7F5CAACD" w14:textId="77777777" w:rsidR="00921459" w:rsidRDefault="00921459" w:rsidP="00921459">
      <w:pPr>
        <w:pStyle w:val="Heading1"/>
      </w:pPr>
      <w:r>
        <w:lastRenderedPageBreak/>
        <w:t>Areas ADDRESSED</w:t>
      </w:r>
    </w:p>
    <w:tbl>
      <w:tblPr>
        <w:tblW w:w="5006" w:type="pct"/>
        <w:tblCellMar>
          <w:top w:w="144" w:type="dxa"/>
          <w:left w:w="0" w:type="dxa"/>
          <w:right w:w="0" w:type="dxa"/>
        </w:tblCellMar>
        <w:tblLook w:val="04A0" w:firstRow="1" w:lastRow="0" w:firstColumn="1" w:lastColumn="0" w:noHBand="0" w:noVBand="1"/>
      </w:tblPr>
      <w:tblGrid>
        <w:gridCol w:w="555"/>
        <w:gridCol w:w="8482"/>
      </w:tblGrid>
      <w:tr w:rsidR="00921459" w:rsidRPr="00FF5EAB" w14:paraId="6C171250" w14:textId="77777777" w:rsidTr="003222F3">
        <w:trPr>
          <w:trHeight w:val="5020"/>
        </w:trPr>
        <w:tc>
          <w:tcPr>
            <w:tcW w:w="307" w:type="pct"/>
            <w:shd w:val="clear" w:color="auto" w:fill="DEEAF6"/>
          </w:tcPr>
          <w:p w14:paraId="2111701D" w14:textId="77777777" w:rsidR="00921459" w:rsidRPr="00C663A4" w:rsidRDefault="00921459" w:rsidP="003222F3">
            <w:pPr>
              <w:spacing w:after="0" w:line="240" w:lineRule="auto"/>
              <w:jc w:val="center"/>
              <w:rPr>
                <w:sz w:val="24"/>
                <w:szCs w:val="24"/>
              </w:rPr>
            </w:pPr>
          </w:p>
        </w:tc>
        <w:tc>
          <w:tcPr>
            <w:tcW w:w="4693" w:type="pct"/>
            <w:shd w:val="clear" w:color="auto" w:fill="DEEAF6"/>
          </w:tcPr>
          <w:p w14:paraId="3506C2E8" w14:textId="77777777" w:rsidR="00921459" w:rsidRPr="00C663A4" w:rsidRDefault="00921459" w:rsidP="003222F3">
            <w:pPr>
              <w:pStyle w:val="TipText"/>
              <w:rPr>
                <w:sz w:val="24"/>
                <w:szCs w:val="24"/>
              </w:rPr>
            </w:pPr>
            <w:r w:rsidRPr="00C663A4">
              <w:rPr>
                <w:sz w:val="24"/>
                <w:szCs w:val="24"/>
              </w:rPr>
              <w:t xml:space="preserve"> </w:t>
            </w:r>
          </w:p>
          <w:p w14:paraId="5F7004DD" w14:textId="77777777" w:rsidR="00921459" w:rsidRPr="00C663A4" w:rsidRDefault="00921459" w:rsidP="003222F3">
            <w:pPr>
              <w:pStyle w:val="TipText"/>
              <w:rPr>
                <w:sz w:val="24"/>
                <w:szCs w:val="24"/>
              </w:rPr>
            </w:pPr>
          </w:p>
          <w:p w14:paraId="6777702B" w14:textId="77777777" w:rsidR="00921459" w:rsidRPr="00C663A4" w:rsidRDefault="00921459" w:rsidP="003222F3">
            <w:pPr>
              <w:pStyle w:val="TipText"/>
              <w:rPr>
                <w:sz w:val="24"/>
                <w:szCs w:val="24"/>
              </w:rPr>
            </w:pPr>
          </w:p>
        </w:tc>
      </w:tr>
    </w:tbl>
    <w:p w14:paraId="4C266818" w14:textId="77777777" w:rsidR="00921459" w:rsidRDefault="00921459" w:rsidP="00921459">
      <w:pPr>
        <w:pStyle w:val="Heading1"/>
      </w:pPr>
      <w:r>
        <w:t>Agreed actions</w:t>
      </w:r>
    </w:p>
    <w:tbl>
      <w:tblPr>
        <w:tblW w:w="5006" w:type="pct"/>
        <w:tblCellMar>
          <w:top w:w="144" w:type="dxa"/>
          <w:left w:w="0" w:type="dxa"/>
          <w:right w:w="0" w:type="dxa"/>
        </w:tblCellMar>
        <w:tblLook w:val="04A0" w:firstRow="1" w:lastRow="0" w:firstColumn="1" w:lastColumn="0" w:noHBand="0" w:noVBand="1"/>
      </w:tblPr>
      <w:tblGrid>
        <w:gridCol w:w="555"/>
        <w:gridCol w:w="8482"/>
      </w:tblGrid>
      <w:tr w:rsidR="00921459" w:rsidRPr="00FF5EAB" w14:paraId="74A92FA7" w14:textId="77777777" w:rsidTr="003222F3">
        <w:trPr>
          <w:trHeight w:val="6156"/>
        </w:trPr>
        <w:tc>
          <w:tcPr>
            <w:tcW w:w="307" w:type="pct"/>
            <w:shd w:val="clear" w:color="auto" w:fill="DEEAF6"/>
          </w:tcPr>
          <w:p w14:paraId="7874433F" w14:textId="77777777" w:rsidR="00921459" w:rsidRPr="00C663A4" w:rsidRDefault="00921459" w:rsidP="003222F3">
            <w:pPr>
              <w:spacing w:after="0" w:line="240" w:lineRule="auto"/>
              <w:jc w:val="center"/>
              <w:rPr>
                <w:sz w:val="24"/>
                <w:szCs w:val="24"/>
              </w:rPr>
            </w:pPr>
          </w:p>
        </w:tc>
        <w:tc>
          <w:tcPr>
            <w:tcW w:w="4693" w:type="pct"/>
            <w:shd w:val="clear" w:color="auto" w:fill="DEEAF6"/>
          </w:tcPr>
          <w:p w14:paraId="1F44C29F" w14:textId="77777777" w:rsidR="00921459" w:rsidRDefault="00921459" w:rsidP="003222F3">
            <w:pPr>
              <w:pStyle w:val="TipText"/>
              <w:rPr>
                <w:sz w:val="24"/>
                <w:szCs w:val="24"/>
              </w:rPr>
            </w:pPr>
          </w:p>
          <w:p w14:paraId="2BEB159F" w14:textId="77777777" w:rsidR="00921459" w:rsidRPr="00C663A4" w:rsidRDefault="00921459" w:rsidP="00921459">
            <w:pPr>
              <w:pStyle w:val="TipText"/>
              <w:ind w:left="420"/>
              <w:rPr>
                <w:sz w:val="24"/>
                <w:szCs w:val="24"/>
              </w:rPr>
            </w:pPr>
            <w:r>
              <w:rPr>
                <w:sz w:val="24"/>
                <w:szCs w:val="24"/>
              </w:rPr>
              <w:t xml:space="preserve"> </w:t>
            </w:r>
          </w:p>
        </w:tc>
      </w:tr>
    </w:tbl>
    <w:p w14:paraId="19961108" w14:textId="77777777" w:rsidR="00921459" w:rsidRPr="00BA47D5" w:rsidRDefault="00921459" w:rsidP="00921459"/>
    <w:tbl>
      <w:tblPr>
        <w:tblW w:w="2654" w:type="pct"/>
        <w:tblCellMar>
          <w:left w:w="0" w:type="dxa"/>
          <w:right w:w="0" w:type="dxa"/>
        </w:tblCellMar>
        <w:tblLook w:val="04A0" w:firstRow="1" w:lastRow="0" w:firstColumn="1" w:lastColumn="0" w:noHBand="0" w:noVBand="1"/>
      </w:tblPr>
      <w:tblGrid>
        <w:gridCol w:w="2694"/>
        <w:gridCol w:w="333"/>
        <w:gridCol w:w="170"/>
        <w:gridCol w:w="1040"/>
        <w:gridCol w:w="554"/>
      </w:tblGrid>
      <w:tr w:rsidR="00921459" w:rsidRPr="00FF5EAB" w14:paraId="52316FC7" w14:textId="77777777" w:rsidTr="000C1A0E">
        <w:trPr>
          <w:trHeight w:val="1080"/>
        </w:trPr>
        <w:tc>
          <w:tcPr>
            <w:tcW w:w="2812" w:type="pct"/>
            <w:tcBorders>
              <w:bottom w:val="single" w:sz="8" w:space="0" w:color="404040"/>
            </w:tcBorders>
            <w:vAlign w:val="bottom"/>
          </w:tcPr>
          <w:p w14:paraId="2D182105" w14:textId="77777777" w:rsidR="00921459" w:rsidRPr="00FF5EAB" w:rsidRDefault="00921459" w:rsidP="003222F3">
            <w:pPr>
              <w:pStyle w:val="NoSpacing"/>
            </w:pPr>
          </w:p>
        </w:tc>
        <w:tc>
          <w:tcPr>
            <w:tcW w:w="348" w:type="pct"/>
            <w:tcBorders>
              <w:bottom w:val="single" w:sz="8" w:space="0" w:color="404040"/>
            </w:tcBorders>
            <w:vAlign w:val="bottom"/>
          </w:tcPr>
          <w:p w14:paraId="11B790BD" w14:textId="77777777" w:rsidR="00921459" w:rsidRPr="00FF5EAB" w:rsidRDefault="00921459" w:rsidP="003222F3">
            <w:pPr>
              <w:pStyle w:val="NoSpacing"/>
            </w:pPr>
          </w:p>
        </w:tc>
        <w:tc>
          <w:tcPr>
            <w:tcW w:w="177" w:type="pct"/>
            <w:vAlign w:val="bottom"/>
          </w:tcPr>
          <w:p w14:paraId="4A3866EB" w14:textId="77777777" w:rsidR="00921459" w:rsidRPr="00FF5EAB" w:rsidRDefault="00921459" w:rsidP="003222F3">
            <w:pPr>
              <w:pStyle w:val="NoSpacing"/>
            </w:pPr>
          </w:p>
        </w:tc>
        <w:tc>
          <w:tcPr>
            <w:tcW w:w="1085" w:type="pct"/>
            <w:tcBorders>
              <w:bottom w:val="single" w:sz="8" w:space="0" w:color="404040"/>
            </w:tcBorders>
            <w:vAlign w:val="bottom"/>
          </w:tcPr>
          <w:p w14:paraId="70D1316A" w14:textId="77777777" w:rsidR="00921459" w:rsidRPr="00FF5EAB" w:rsidRDefault="00921459" w:rsidP="003222F3">
            <w:pPr>
              <w:pStyle w:val="NoSpacing"/>
            </w:pPr>
          </w:p>
        </w:tc>
        <w:tc>
          <w:tcPr>
            <w:tcW w:w="578" w:type="pct"/>
            <w:vAlign w:val="bottom"/>
          </w:tcPr>
          <w:p w14:paraId="2461ACDD" w14:textId="77777777" w:rsidR="00921459" w:rsidRPr="00FF5EAB" w:rsidRDefault="00921459" w:rsidP="003222F3">
            <w:pPr>
              <w:pStyle w:val="NoSpacing"/>
            </w:pPr>
          </w:p>
        </w:tc>
      </w:tr>
      <w:tr w:rsidR="00921459" w:rsidRPr="00FF5EAB" w14:paraId="13369C26" w14:textId="77777777" w:rsidTr="000C1A0E">
        <w:tc>
          <w:tcPr>
            <w:tcW w:w="2812" w:type="pct"/>
            <w:tcBorders>
              <w:top w:val="single" w:sz="8" w:space="0" w:color="404040"/>
            </w:tcBorders>
          </w:tcPr>
          <w:p w14:paraId="4D9A08CC" w14:textId="65C65A90" w:rsidR="00921459" w:rsidRPr="00FF5EAB" w:rsidRDefault="00781D08" w:rsidP="003222F3">
            <w:r>
              <w:t>Trainee Support Coach</w:t>
            </w:r>
            <w:r w:rsidR="00921459">
              <w:t xml:space="preserve"> </w:t>
            </w:r>
            <w:r w:rsidR="00921459" w:rsidRPr="00FF5EAB">
              <w:t>Name</w:t>
            </w:r>
          </w:p>
        </w:tc>
        <w:tc>
          <w:tcPr>
            <w:tcW w:w="348" w:type="pct"/>
            <w:tcBorders>
              <w:top w:val="single" w:sz="8" w:space="0" w:color="404040"/>
            </w:tcBorders>
          </w:tcPr>
          <w:p w14:paraId="29505C58" w14:textId="77777777" w:rsidR="00921459" w:rsidRPr="00FF5EAB" w:rsidRDefault="00921459" w:rsidP="003222F3"/>
        </w:tc>
        <w:tc>
          <w:tcPr>
            <w:tcW w:w="177" w:type="pct"/>
          </w:tcPr>
          <w:p w14:paraId="0AF35478" w14:textId="77777777" w:rsidR="00921459" w:rsidRPr="00FF5EAB" w:rsidRDefault="00921459" w:rsidP="003222F3"/>
        </w:tc>
        <w:tc>
          <w:tcPr>
            <w:tcW w:w="1085" w:type="pct"/>
            <w:tcBorders>
              <w:top w:val="single" w:sz="8" w:space="0" w:color="404040"/>
            </w:tcBorders>
          </w:tcPr>
          <w:p w14:paraId="33FC316C" w14:textId="77777777" w:rsidR="00921459" w:rsidRPr="00FF5EAB" w:rsidRDefault="00921459" w:rsidP="003222F3">
            <w:r w:rsidRPr="00FF5EAB">
              <w:t>Date</w:t>
            </w:r>
          </w:p>
        </w:tc>
        <w:tc>
          <w:tcPr>
            <w:tcW w:w="578" w:type="pct"/>
          </w:tcPr>
          <w:p w14:paraId="6D00CE0E" w14:textId="77777777" w:rsidR="00921459" w:rsidRDefault="00921459" w:rsidP="003222F3"/>
          <w:p w14:paraId="52EDD669" w14:textId="77777777" w:rsidR="00921459" w:rsidRDefault="00921459" w:rsidP="003222F3"/>
          <w:p w14:paraId="09476692" w14:textId="77777777" w:rsidR="00921459" w:rsidRPr="00FF5EAB" w:rsidRDefault="00921459" w:rsidP="003222F3"/>
        </w:tc>
      </w:tr>
    </w:tbl>
    <w:p w14:paraId="31111E9E" w14:textId="77777777" w:rsidR="00921459" w:rsidRDefault="00921459" w:rsidP="00921459"/>
    <w:p w14:paraId="78D071CE" w14:textId="77777777" w:rsidR="00921459" w:rsidRDefault="00921459" w:rsidP="00921459">
      <w:r>
        <w:t>Please sign below if you agree for the above sections to be shared with (Trainee Liaison to tick all that apply) :</w:t>
      </w:r>
    </w:p>
    <w:p w14:paraId="6FAAE6F1" w14:textId="77777777" w:rsidR="00921459" w:rsidRDefault="00921459" w:rsidP="00921459">
      <w:r>
        <w:rPr>
          <w:noProof/>
        </w:rPr>
        <mc:AlternateContent>
          <mc:Choice Requires="wps">
            <w:drawing>
              <wp:anchor distT="0" distB="0" distL="114300" distR="114300" simplePos="0" relativeHeight="251686912" behindDoc="0" locked="0" layoutInCell="1" allowOverlap="1" wp14:anchorId="5702D651" wp14:editId="22E4C814">
                <wp:simplePos x="0" y="0"/>
                <wp:positionH relativeFrom="column">
                  <wp:posOffset>1800225</wp:posOffset>
                </wp:positionH>
                <wp:positionV relativeFrom="paragraph">
                  <wp:posOffset>19685</wp:posOffset>
                </wp:positionV>
                <wp:extent cx="104775" cy="1047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wps:spPr>
                      <wps:txbx>
                        <w:txbxContent>
                          <w:p w14:paraId="6FDC5F20"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2D651" id="_x0000_t202" coordsize="21600,21600" o:spt="202" path="m,l,21600r21600,l21600,xe">
                <v:stroke joinstyle="miter"/>
                <v:path gradientshapeok="t" o:connecttype="rect"/>
              </v:shapetype>
              <v:shape id="Text Box 37" o:spid="_x0000_s1038" type="#_x0000_t202" style="position:absolute;margin-left:141.75pt;margin-top:1.55pt;width:8.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" fillcolor="white [3201]" strokeweight=".5pt">
                <v:textbox>
                  <w:txbxContent>
                    <w:p w14:paraId="6FDC5F20" w14:textId="77777777" w:rsidR="00921459" w:rsidRDefault="00921459" w:rsidP="00921459"/>
                  </w:txbxContent>
                </v:textbox>
              </v:shape>
            </w:pict>
          </mc:Fallback>
        </mc:AlternateContent>
      </w:r>
      <w:r>
        <w:t xml:space="preserve">Educational Supervisor </w:t>
      </w:r>
    </w:p>
    <w:p w14:paraId="0A6A962D" w14:textId="77777777" w:rsidR="00921459" w:rsidRDefault="00921459" w:rsidP="00921459">
      <w:r>
        <w:rPr>
          <w:noProof/>
        </w:rPr>
        <mc:AlternateContent>
          <mc:Choice Requires="wps">
            <w:drawing>
              <wp:anchor distT="0" distB="0" distL="114300" distR="114300" simplePos="0" relativeHeight="251687936" behindDoc="0" locked="0" layoutInCell="1" allowOverlap="1" wp14:anchorId="3DDC7B43" wp14:editId="4E718491">
                <wp:simplePos x="0" y="0"/>
                <wp:positionH relativeFrom="margin">
                  <wp:posOffset>1819275</wp:posOffset>
                </wp:positionH>
                <wp:positionV relativeFrom="paragraph">
                  <wp:posOffset>52705</wp:posOffset>
                </wp:positionV>
                <wp:extent cx="104775" cy="1047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chemeClr val="lt1"/>
                        </a:solidFill>
                        <a:ln w="6350">
                          <a:solidFill>
                            <a:prstClr val="black"/>
                          </a:solidFill>
                        </a:ln>
                      </wps:spPr>
                      <wps:txbx>
                        <w:txbxContent>
                          <w:p w14:paraId="32AF26CF"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7B43" id="Text Box 38" o:spid="_x0000_s1039" type="#_x0000_t202" style="position:absolute;margin-left:143.25pt;margin-top:4.15pt;width:8.25pt;height:8.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" fillcolor="white [3201]" strokeweight=".5pt">
                <v:textbox>
                  <w:txbxContent>
                    <w:p w14:paraId="32AF26CF" w14:textId="77777777" w:rsidR="00921459" w:rsidRDefault="00921459" w:rsidP="00921459"/>
                  </w:txbxContent>
                </v:textbox>
                <w10:wrap anchorx="margin"/>
              </v:shape>
            </w:pict>
          </mc:Fallback>
        </mc:AlternateContent>
      </w:r>
      <w:r>
        <w:t xml:space="preserve">Training Programme Director           </w:t>
      </w:r>
    </w:p>
    <w:p w14:paraId="3610021B" w14:textId="77777777" w:rsidR="00921459" w:rsidRDefault="00921459" w:rsidP="00921459">
      <w:r>
        <w:rPr>
          <w:noProof/>
        </w:rPr>
        <mc:AlternateContent>
          <mc:Choice Requires="wps">
            <w:drawing>
              <wp:anchor distT="0" distB="0" distL="114300" distR="114300" simplePos="0" relativeHeight="251688960" behindDoc="0" locked="0" layoutInCell="1" allowOverlap="1" wp14:anchorId="73F79699" wp14:editId="7C59694F">
                <wp:simplePos x="0" y="0"/>
                <wp:positionH relativeFrom="margin">
                  <wp:posOffset>1800225</wp:posOffset>
                </wp:positionH>
                <wp:positionV relativeFrom="paragraph">
                  <wp:posOffset>37465</wp:posOffset>
                </wp:positionV>
                <wp:extent cx="104775" cy="1143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wps:spPr>
                      <wps:txbx>
                        <w:txbxContent>
                          <w:p w14:paraId="7BD7E353"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9699" id="Text Box 42" o:spid="_x0000_s1040" type="#_x0000_t202" style="position:absolute;margin-left:141.75pt;margin-top:2.95pt;width:8.25pt;height: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" fillcolor="window" strokeweight=".5pt">
                <v:textbox>
                  <w:txbxContent>
                    <w:p w14:paraId="7BD7E353" w14:textId="77777777" w:rsidR="00921459" w:rsidRDefault="00921459" w:rsidP="00921459"/>
                  </w:txbxContent>
                </v:textbox>
                <w10:wrap anchorx="margin"/>
              </v:shape>
            </w:pict>
          </mc:Fallback>
        </mc:AlternateContent>
      </w:r>
      <w:r>
        <w:t>AD/APGD</w:t>
      </w:r>
    </w:p>
    <w:p w14:paraId="1F2DA3C5" w14:textId="77777777" w:rsidR="00921459" w:rsidRDefault="00921459" w:rsidP="00921459">
      <w:r>
        <w:rPr>
          <w:noProof/>
        </w:rPr>
        <mc:AlternateContent>
          <mc:Choice Requires="wps">
            <w:drawing>
              <wp:anchor distT="0" distB="0" distL="114300" distR="114300" simplePos="0" relativeHeight="251689984" behindDoc="0" locked="0" layoutInCell="1" allowOverlap="1" wp14:anchorId="0D29F41D" wp14:editId="1D86AC1E">
                <wp:simplePos x="0" y="0"/>
                <wp:positionH relativeFrom="margin">
                  <wp:posOffset>1790700</wp:posOffset>
                </wp:positionH>
                <wp:positionV relativeFrom="paragraph">
                  <wp:posOffset>13335</wp:posOffset>
                </wp:positionV>
                <wp:extent cx="104775" cy="95250"/>
                <wp:effectExtent l="0" t="0" r="28575" b="19050"/>
                <wp:wrapNone/>
                <wp:docPr id="46" name="Text Box 46"/>
                <wp:cNvGraphicFramePr/>
                <a:graphic xmlns:a="http://schemas.openxmlformats.org/drawingml/2006/main">
                  <a:graphicData uri="http://schemas.microsoft.com/office/word/2010/wordprocessingShape">
                    <wps:wsp>
                      <wps:cNvSpPr txBox="1"/>
                      <wps:spPr>
                        <a:xfrm flipV="1">
                          <a:off x="0" y="0"/>
                          <a:ext cx="104775" cy="95250"/>
                        </a:xfrm>
                        <a:prstGeom prst="rect">
                          <a:avLst/>
                        </a:prstGeom>
                        <a:solidFill>
                          <a:sysClr val="window" lastClr="FFFFFF"/>
                        </a:solidFill>
                        <a:ln w="6350">
                          <a:solidFill>
                            <a:prstClr val="black"/>
                          </a:solidFill>
                        </a:ln>
                      </wps:spPr>
                      <wps:txbx>
                        <w:txbxContent>
                          <w:p w14:paraId="731E2E76"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F41D" id="Text Box 46" o:spid="_x0000_s1041" type="#_x0000_t202" style="position:absolute;margin-left:141pt;margin-top:1.05pt;width:8.25pt;height:7.5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" fillcolor="window" strokeweight=".5pt">
                <v:textbox>
                  <w:txbxContent>
                    <w:p w14:paraId="731E2E76" w14:textId="77777777" w:rsidR="00921459" w:rsidRDefault="00921459" w:rsidP="00921459"/>
                  </w:txbxContent>
                </v:textbox>
                <w10:wrap anchorx="margin"/>
              </v:shape>
            </w:pict>
          </mc:Fallback>
        </mc:AlternateContent>
      </w:r>
      <w:r>
        <w:t>Lead Dean/Director</w:t>
      </w:r>
    </w:p>
    <w:p w14:paraId="34F08DDD" w14:textId="77777777" w:rsidR="00921459" w:rsidRDefault="00921459" w:rsidP="00921459">
      <w:r>
        <w:rPr>
          <w:noProof/>
        </w:rPr>
        <mc:AlternateContent>
          <mc:Choice Requires="wps">
            <w:drawing>
              <wp:anchor distT="0" distB="0" distL="114300" distR="114300" simplePos="0" relativeHeight="251691008" behindDoc="0" locked="0" layoutInCell="1" allowOverlap="1" wp14:anchorId="5285BB7C" wp14:editId="6F7673EA">
                <wp:simplePos x="0" y="0"/>
                <wp:positionH relativeFrom="margin">
                  <wp:posOffset>1800225</wp:posOffset>
                </wp:positionH>
                <wp:positionV relativeFrom="paragraph">
                  <wp:posOffset>38100</wp:posOffset>
                </wp:positionV>
                <wp:extent cx="104775" cy="1047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ysClr val="window" lastClr="FFFFFF"/>
                        </a:solidFill>
                        <a:ln w="6350">
                          <a:solidFill>
                            <a:prstClr val="black"/>
                          </a:solidFill>
                        </a:ln>
                      </wps:spPr>
                      <wps:txbx>
                        <w:txbxContent>
                          <w:p w14:paraId="448CF513"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5BB7C" id="Text Box 52" o:spid="_x0000_s1042" type="#_x0000_t202" style="position:absolute;margin-left:141.75pt;margin-top:3pt;width:8.25pt;height:8.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" fillcolor="window" strokeweight=".5pt">
                <v:textbox>
                  <w:txbxContent>
                    <w:p w14:paraId="448CF513" w14:textId="77777777" w:rsidR="00921459" w:rsidRDefault="00921459" w:rsidP="00921459"/>
                  </w:txbxContent>
                </v:textbox>
                <w10:wrap anchorx="margin"/>
              </v:shape>
            </w:pict>
          </mc:Fallback>
        </mc:AlternateContent>
      </w:r>
      <w:r>
        <w:t>DME</w:t>
      </w:r>
    </w:p>
    <w:p w14:paraId="0B7F3433" w14:textId="77777777" w:rsidR="00921459" w:rsidRDefault="00921459" w:rsidP="00921459">
      <w:r>
        <w:rPr>
          <w:noProof/>
        </w:rPr>
        <mc:AlternateContent>
          <mc:Choice Requires="wps">
            <w:drawing>
              <wp:anchor distT="0" distB="0" distL="114300" distR="114300" simplePos="0" relativeHeight="251692032" behindDoc="0" locked="0" layoutInCell="1" allowOverlap="1" wp14:anchorId="2E49B91E" wp14:editId="5D4F76F5">
                <wp:simplePos x="0" y="0"/>
                <wp:positionH relativeFrom="margin">
                  <wp:posOffset>1809750</wp:posOffset>
                </wp:positionH>
                <wp:positionV relativeFrom="paragraph">
                  <wp:posOffset>37465</wp:posOffset>
                </wp:positionV>
                <wp:extent cx="104775" cy="10477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04775" cy="104775"/>
                        </a:xfrm>
                        <a:prstGeom prst="rect">
                          <a:avLst/>
                        </a:prstGeom>
                        <a:solidFill>
                          <a:sysClr val="window" lastClr="FFFFFF"/>
                        </a:solidFill>
                        <a:ln w="6350">
                          <a:solidFill>
                            <a:prstClr val="black"/>
                          </a:solidFill>
                        </a:ln>
                      </wps:spPr>
                      <wps:txbx>
                        <w:txbxContent>
                          <w:p w14:paraId="3565BB3E" w14:textId="77777777" w:rsidR="00921459" w:rsidRDefault="00921459" w:rsidP="009214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B91E" id="Text Box 59" o:spid="_x0000_s1043" type="#_x0000_t202" style="position:absolute;margin-left:142.5pt;margin-top:2.95pt;width:8.25pt;height: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" fillcolor="window" strokeweight=".5pt">
                <v:textbox>
                  <w:txbxContent>
                    <w:p w14:paraId="3565BB3E" w14:textId="77777777" w:rsidR="00921459" w:rsidRDefault="00921459" w:rsidP="00921459"/>
                  </w:txbxContent>
                </v:textbox>
                <w10:wrap anchorx="margin"/>
              </v:shape>
            </w:pict>
          </mc:Fallback>
        </mc:AlternateContent>
      </w:r>
      <w:r>
        <w:t>Training Manager</w:t>
      </w:r>
    </w:p>
    <w:p w14:paraId="2A0244FF" w14:textId="77777777" w:rsidR="00921459" w:rsidRDefault="00921459" w:rsidP="00921459"/>
    <w:tbl>
      <w:tblPr>
        <w:tblW w:w="3692" w:type="pct"/>
        <w:tblCellMar>
          <w:left w:w="0" w:type="dxa"/>
          <w:right w:w="0" w:type="dxa"/>
        </w:tblCellMar>
        <w:tblLook w:val="04A0" w:firstRow="1" w:lastRow="0" w:firstColumn="1" w:lastColumn="0" w:noHBand="0" w:noVBand="1"/>
      </w:tblPr>
      <w:tblGrid>
        <w:gridCol w:w="2268"/>
        <w:gridCol w:w="761"/>
        <w:gridCol w:w="1874"/>
        <w:gridCol w:w="169"/>
        <w:gridCol w:w="1040"/>
        <w:gridCol w:w="553"/>
      </w:tblGrid>
      <w:tr w:rsidR="00921459" w:rsidRPr="00FF5EAB" w14:paraId="43C2E127" w14:textId="77777777" w:rsidTr="000C1A0E">
        <w:trPr>
          <w:trHeight w:val="1080"/>
        </w:trPr>
        <w:tc>
          <w:tcPr>
            <w:tcW w:w="1701" w:type="pct"/>
            <w:tcBorders>
              <w:bottom w:val="single" w:sz="8" w:space="0" w:color="404040"/>
            </w:tcBorders>
            <w:vAlign w:val="bottom"/>
          </w:tcPr>
          <w:p w14:paraId="341DB484" w14:textId="77777777" w:rsidR="00921459" w:rsidRPr="00FF5EAB" w:rsidRDefault="00921459" w:rsidP="003222F3">
            <w:pPr>
              <w:pStyle w:val="NoSpacing"/>
            </w:pPr>
          </w:p>
        </w:tc>
        <w:tc>
          <w:tcPr>
            <w:tcW w:w="571" w:type="pct"/>
            <w:tcBorders>
              <w:bottom w:val="single" w:sz="8" w:space="0" w:color="404040"/>
            </w:tcBorders>
          </w:tcPr>
          <w:p w14:paraId="72A30989" w14:textId="77777777" w:rsidR="00921459" w:rsidRPr="00FF5EAB" w:rsidRDefault="00921459" w:rsidP="003222F3">
            <w:pPr>
              <w:pStyle w:val="NoSpacing"/>
            </w:pPr>
          </w:p>
        </w:tc>
        <w:tc>
          <w:tcPr>
            <w:tcW w:w="1406" w:type="pct"/>
            <w:tcBorders>
              <w:bottom w:val="single" w:sz="8" w:space="0" w:color="404040"/>
            </w:tcBorders>
            <w:vAlign w:val="bottom"/>
          </w:tcPr>
          <w:p w14:paraId="73B1C7F3" w14:textId="77777777" w:rsidR="00921459" w:rsidRPr="00FF5EAB" w:rsidRDefault="00921459" w:rsidP="003222F3">
            <w:pPr>
              <w:pStyle w:val="NoSpacing"/>
            </w:pPr>
          </w:p>
        </w:tc>
        <w:tc>
          <w:tcPr>
            <w:tcW w:w="127" w:type="pct"/>
            <w:vAlign w:val="bottom"/>
          </w:tcPr>
          <w:p w14:paraId="0650A6CC" w14:textId="77777777" w:rsidR="00921459" w:rsidRPr="00FF5EAB" w:rsidRDefault="00921459" w:rsidP="003222F3">
            <w:pPr>
              <w:pStyle w:val="NoSpacing"/>
            </w:pPr>
          </w:p>
        </w:tc>
        <w:tc>
          <w:tcPr>
            <w:tcW w:w="780" w:type="pct"/>
            <w:tcBorders>
              <w:bottom w:val="single" w:sz="8" w:space="0" w:color="404040"/>
            </w:tcBorders>
            <w:vAlign w:val="bottom"/>
          </w:tcPr>
          <w:p w14:paraId="5F1B9AC7" w14:textId="77777777" w:rsidR="00921459" w:rsidRPr="00FF5EAB" w:rsidRDefault="00921459" w:rsidP="003222F3">
            <w:pPr>
              <w:pStyle w:val="NoSpacing"/>
            </w:pPr>
          </w:p>
        </w:tc>
        <w:tc>
          <w:tcPr>
            <w:tcW w:w="415" w:type="pct"/>
            <w:vAlign w:val="bottom"/>
          </w:tcPr>
          <w:p w14:paraId="410DA6C0" w14:textId="77777777" w:rsidR="00921459" w:rsidRPr="00FF5EAB" w:rsidRDefault="00921459" w:rsidP="003222F3">
            <w:pPr>
              <w:pStyle w:val="NoSpacing"/>
            </w:pPr>
          </w:p>
        </w:tc>
      </w:tr>
      <w:tr w:rsidR="00921459" w:rsidRPr="00FF5EAB" w14:paraId="38C1B482" w14:textId="77777777" w:rsidTr="000C1A0E">
        <w:tc>
          <w:tcPr>
            <w:tcW w:w="1701" w:type="pct"/>
            <w:tcBorders>
              <w:top w:val="single" w:sz="8" w:space="0" w:color="404040"/>
            </w:tcBorders>
          </w:tcPr>
          <w:p w14:paraId="264460FF" w14:textId="77777777" w:rsidR="00921459" w:rsidRPr="00FF5EAB" w:rsidRDefault="00921459" w:rsidP="003222F3">
            <w:r w:rsidRPr="00FF5EAB">
              <w:t>Trainees Name</w:t>
            </w:r>
          </w:p>
        </w:tc>
        <w:tc>
          <w:tcPr>
            <w:tcW w:w="571" w:type="pct"/>
            <w:tcBorders>
              <w:top w:val="single" w:sz="8" w:space="0" w:color="404040"/>
            </w:tcBorders>
          </w:tcPr>
          <w:p w14:paraId="2849E996" w14:textId="77777777" w:rsidR="00921459" w:rsidRPr="00FF5EAB" w:rsidRDefault="00921459" w:rsidP="003222F3"/>
        </w:tc>
        <w:tc>
          <w:tcPr>
            <w:tcW w:w="1406" w:type="pct"/>
            <w:tcBorders>
              <w:top w:val="single" w:sz="8" w:space="0" w:color="404040"/>
            </w:tcBorders>
          </w:tcPr>
          <w:p w14:paraId="3692D5E4" w14:textId="77777777" w:rsidR="00921459" w:rsidRPr="00FF5EAB" w:rsidRDefault="00921459" w:rsidP="003222F3"/>
        </w:tc>
        <w:tc>
          <w:tcPr>
            <w:tcW w:w="127" w:type="pct"/>
          </w:tcPr>
          <w:p w14:paraId="3A2460B9" w14:textId="77777777" w:rsidR="00921459" w:rsidRPr="00FF5EAB" w:rsidRDefault="00921459" w:rsidP="003222F3"/>
        </w:tc>
        <w:tc>
          <w:tcPr>
            <w:tcW w:w="780" w:type="pct"/>
            <w:tcBorders>
              <w:top w:val="single" w:sz="8" w:space="0" w:color="404040"/>
            </w:tcBorders>
          </w:tcPr>
          <w:p w14:paraId="209F6B55" w14:textId="77777777" w:rsidR="00921459" w:rsidRPr="00FF5EAB" w:rsidRDefault="00921459" w:rsidP="003222F3">
            <w:r w:rsidRPr="00FF5EAB">
              <w:t>Date</w:t>
            </w:r>
          </w:p>
        </w:tc>
        <w:tc>
          <w:tcPr>
            <w:tcW w:w="415" w:type="pct"/>
          </w:tcPr>
          <w:p w14:paraId="1EE5525B" w14:textId="77777777" w:rsidR="00921459" w:rsidRDefault="00921459" w:rsidP="003222F3"/>
          <w:p w14:paraId="5E95228E" w14:textId="77777777" w:rsidR="00921459" w:rsidRDefault="00921459" w:rsidP="003222F3"/>
          <w:p w14:paraId="1A5B95F4" w14:textId="77777777" w:rsidR="00921459" w:rsidRDefault="00921459" w:rsidP="003222F3"/>
          <w:p w14:paraId="4694687D" w14:textId="77777777" w:rsidR="00921459" w:rsidRDefault="00921459" w:rsidP="003222F3"/>
          <w:p w14:paraId="46795BC0" w14:textId="77777777" w:rsidR="00921459" w:rsidRPr="00FF5EAB" w:rsidRDefault="00921459" w:rsidP="003222F3"/>
        </w:tc>
      </w:tr>
    </w:tbl>
    <w:p w14:paraId="7A36BE4F" w14:textId="77777777" w:rsidR="00921459" w:rsidRDefault="00921459" w:rsidP="0093023D">
      <w:pPr>
        <w:rPr>
          <w:b/>
          <w:sz w:val="32"/>
          <w:szCs w:val="32"/>
        </w:rPr>
      </w:pPr>
    </w:p>
    <w:p w14:paraId="212FC9CC" w14:textId="77777777" w:rsidR="00921459" w:rsidRDefault="00921459" w:rsidP="0093023D">
      <w:pPr>
        <w:rPr>
          <w:b/>
          <w:sz w:val="32"/>
          <w:szCs w:val="32"/>
        </w:rPr>
      </w:pPr>
    </w:p>
    <w:p w14:paraId="415D5C91" w14:textId="77777777" w:rsidR="00921459" w:rsidRDefault="00921459" w:rsidP="0093023D">
      <w:pPr>
        <w:rPr>
          <w:b/>
          <w:sz w:val="32"/>
          <w:szCs w:val="32"/>
        </w:rPr>
      </w:pPr>
    </w:p>
    <w:p w14:paraId="35B50F20" w14:textId="77777777" w:rsidR="00921459" w:rsidRDefault="00921459" w:rsidP="0093023D">
      <w:pPr>
        <w:rPr>
          <w:b/>
          <w:sz w:val="32"/>
          <w:szCs w:val="32"/>
        </w:rPr>
      </w:pPr>
    </w:p>
    <w:p w14:paraId="7E122067" w14:textId="77777777" w:rsidR="00921459" w:rsidRDefault="00921459" w:rsidP="0093023D">
      <w:pPr>
        <w:rPr>
          <w:b/>
          <w:sz w:val="32"/>
          <w:szCs w:val="32"/>
        </w:rPr>
      </w:pPr>
    </w:p>
    <w:p w14:paraId="18721132" w14:textId="77777777" w:rsidR="00921459" w:rsidRDefault="00921459" w:rsidP="0093023D">
      <w:pPr>
        <w:rPr>
          <w:b/>
          <w:sz w:val="32"/>
          <w:szCs w:val="32"/>
        </w:rPr>
      </w:pPr>
    </w:p>
    <w:p w14:paraId="6B0A75B7" w14:textId="77777777" w:rsidR="000E4DD9" w:rsidRPr="00CB7C46" w:rsidRDefault="000E4DD9" w:rsidP="000E4DD9">
      <w:pPr>
        <w:pStyle w:val="Title"/>
        <w:rPr>
          <w:rFonts w:asciiTheme="minorHAnsi" w:hAnsiTheme="minorHAnsi"/>
          <w:color w:val="4472C4" w:themeColor="accent1"/>
          <w:sz w:val="36"/>
          <w:szCs w:val="36"/>
        </w:rPr>
      </w:pPr>
      <w:r w:rsidRPr="00CB7C46">
        <w:rPr>
          <w:rFonts w:asciiTheme="minorHAnsi" w:hAnsiTheme="minorHAnsi"/>
          <w:noProof/>
          <w:color w:val="4472C4" w:themeColor="accent1"/>
          <w:sz w:val="36"/>
          <w:szCs w:val="36"/>
        </w:rPr>
        <w:lastRenderedPageBreak/>
        <w:drawing>
          <wp:anchor distT="0" distB="0" distL="114300" distR="114300" simplePos="0" relativeHeight="251696128" behindDoc="1" locked="0" layoutInCell="1" allowOverlap="1" wp14:anchorId="061F856C" wp14:editId="024E40C0">
            <wp:simplePos x="0" y="0"/>
            <wp:positionH relativeFrom="column">
              <wp:posOffset>5029200</wp:posOffset>
            </wp:positionH>
            <wp:positionV relativeFrom="paragraph">
              <wp:posOffset>9525</wp:posOffset>
            </wp:positionV>
            <wp:extent cx="1130300" cy="923925"/>
            <wp:effectExtent l="0" t="0" r="0" b="9525"/>
            <wp:wrapTight wrapText="bothSides">
              <wp:wrapPolygon edited="0">
                <wp:start x="0" y="0"/>
                <wp:lineTo x="0" y="21377"/>
                <wp:lineTo x="21115" y="21377"/>
                <wp:lineTo x="2111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Bad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0300" cy="923925"/>
                    </a:xfrm>
                    <a:prstGeom prst="rect">
                      <a:avLst/>
                    </a:prstGeom>
                  </pic:spPr>
                </pic:pic>
              </a:graphicData>
            </a:graphic>
            <wp14:sizeRelH relativeFrom="page">
              <wp14:pctWidth>0</wp14:pctWidth>
            </wp14:sizeRelH>
            <wp14:sizeRelV relativeFrom="page">
              <wp14:pctHeight>0</wp14:pctHeight>
            </wp14:sizeRelV>
          </wp:anchor>
        </w:drawing>
      </w:r>
      <w:r w:rsidRPr="00CB7C46">
        <w:rPr>
          <w:rFonts w:asciiTheme="minorHAnsi" w:hAnsiTheme="minorHAnsi"/>
          <w:color w:val="4472C4" w:themeColor="accent1"/>
          <w:sz w:val="36"/>
          <w:szCs w:val="36"/>
        </w:rPr>
        <w:t>Performance Support Unit</w:t>
      </w:r>
      <w:r w:rsidRPr="00CB7C46">
        <w:rPr>
          <w:rFonts w:asciiTheme="minorHAnsi" w:hAnsiTheme="minorHAnsi"/>
          <w:color w:val="4472C4" w:themeColor="accent1"/>
          <w:sz w:val="36"/>
          <w:szCs w:val="36"/>
        </w:rPr>
        <w:br/>
        <w:t>Transfer of Information</w:t>
      </w:r>
    </w:p>
    <w:p w14:paraId="0B52E36C" w14:textId="77777777" w:rsidR="000E4DD9" w:rsidRDefault="000E4DD9" w:rsidP="000E4DD9">
      <w:pPr>
        <w:pStyle w:val="Heading2"/>
        <w:jc w:val="center"/>
        <w:rPr>
          <w:rFonts w:asciiTheme="minorHAnsi" w:hAnsiTheme="minorHAnsi"/>
        </w:rPr>
      </w:pPr>
    </w:p>
    <w:p w14:paraId="05EB561E" w14:textId="77777777" w:rsidR="000E4DD9" w:rsidRDefault="000E4DD9" w:rsidP="000E4DD9">
      <w:pPr>
        <w:pStyle w:val="Heading2"/>
        <w:jc w:val="center"/>
        <w:rPr>
          <w:rFonts w:asciiTheme="minorHAnsi" w:hAnsiTheme="minorHAnsi"/>
        </w:rPr>
      </w:pPr>
    </w:p>
    <w:p w14:paraId="305372FF" w14:textId="77777777" w:rsidR="000E4DD9" w:rsidRDefault="000E4DD9" w:rsidP="000E4DD9">
      <w:pPr>
        <w:pStyle w:val="Heading2"/>
        <w:jc w:val="center"/>
        <w:rPr>
          <w:rFonts w:asciiTheme="minorHAnsi" w:hAnsiTheme="minorHAnsi"/>
        </w:rPr>
      </w:pPr>
    </w:p>
    <w:p w14:paraId="0C6F8006" w14:textId="3D4E9C02" w:rsidR="000E4DD9" w:rsidRPr="00CB7C46" w:rsidRDefault="000E4DD9" w:rsidP="000E4DD9">
      <w:pPr>
        <w:pStyle w:val="Heading2"/>
        <w:jc w:val="center"/>
        <w:rPr>
          <w:rFonts w:asciiTheme="minorHAnsi" w:hAnsiTheme="minorHAnsi"/>
        </w:rPr>
      </w:pPr>
      <w:r w:rsidRPr="00CB7C46">
        <w:rPr>
          <w:rFonts w:asciiTheme="minorHAnsi" w:hAnsiTheme="minorHAnsi"/>
        </w:rPr>
        <w:t xml:space="preserve">TPD TRAINEE TRANSFER OF INFORMATION </w:t>
      </w:r>
    </w:p>
    <w:p w14:paraId="2C8F226C" w14:textId="77777777" w:rsidR="000E4DD9" w:rsidRPr="00FF7CE2" w:rsidRDefault="000E4DD9" w:rsidP="000E4DD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716"/>
        <w:gridCol w:w="2108"/>
        <w:gridCol w:w="2369"/>
      </w:tblGrid>
      <w:tr w:rsidR="000E4DD9" w14:paraId="639AA996" w14:textId="77777777" w:rsidTr="003222F3">
        <w:tc>
          <w:tcPr>
            <w:tcW w:w="2505" w:type="dxa"/>
          </w:tcPr>
          <w:p w14:paraId="0A286493" w14:textId="77777777" w:rsidR="000E4DD9" w:rsidRPr="00A14F08" w:rsidRDefault="000E4DD9" w:rsidP="003222F3">
            <w:pPr>
              <w:spacing w:after="200"/>
              <w:contextualSpacing/>
              <w:rPr>
                <w:rFonts w:ascii="Calibri" w:eastAsia="Calibri" w:hAnsi="Calibri"/>
                <w:b/>
                <w:bCs/>
              </w:rPr>
            </w:pPr>
            <w:r w:rsidRPr="00A14F08">
              <w:rPr>
                <w:rFonts w:ascii="Calibri" w:eastAsia="Calibri" w:hAnsi="Calibri"/>
                <w:b/>
                <w:bCs/>
              </w:rPr>
              <w:t>Date of Transfer of Info</w:t>
            </w:r>
          </w:p>
        </w:tc>
        <w:tc>
          <w:tcPr>
            <w:tcW w:w="1716" w:type="dxa"/>
          </w:tcPr>
          <w:p w14:paraId="4AA71EFD" w14:textId="77777777" w:rsidR="000E4DD9" w:rsidRPr="00A14F08" w:rsidRDefault="000E4DD9" w:rsidP="003222F3">
            <w:pPr>
              <w:spacing w:after="200"/>
              <w:ind w:left="720"/>
              <w:contextualSpacing/>
              <w:rPr>
                <w:rFonts w:ascii="Calibri" w:eastAsia="Calibri" w:hAnsi="Calibri"/>
              </w:rPr>
            </w:pPr>
          </w:p>
        </w:tc>
        <w:tc>
          <w:tcPr>
            <w:tcW w:w="2108" w:type="dxa"/>
          </w:tcPr>
          <w:p w14:paraId="085CA39C" w14:textId="77777777" w:rsidR="000E4DD9" w:rsidRPr="00A14F08" w:rsidRDefault="000E4DD9" w:rsidP="003222F3">
            <w:pPr>
              <w:spacing w:after="200"/>
              <w:contextualSpacing/>
              <w:rPr>
                <w:rFonts w:ascii="Calibri" w:eastAsia="Calibri" w:hAnsi="Calibri"/>
              </w:rPr>
            </w:pPr>
            <w:r w:rsidRPr="00A14F08">
              <w:rPr>
                <w:rFonts w:ascii="Calibri" w:eastAsia="Calibri" w:hAnsi="Calibri" w:cs="Calibri"/>
                <w:b/>
              </w:rPr>
              <w:t>TPD Name</w:t>
            </w:r>
          </w:p>
        </w:tc>
        <w:tc>
          <w:tcPr>
            <w:tcW w:w="2369" w:type="dxa"/>
          </w:tcPr>
          <w:p w14:paraId="64FD4706" w14:textId="77777777" w:rsidR="000E4DD9" w:rsidRPr="00A14F08" w:rsidRDefault="000E4DD9" w:rsidP="003222F3">
            <w:pPr>
              <w:spacing w:after="200"/>
              <w:ind w:left="720"/>
              <w:contextualSpacing/>
              <w:rPr>
                <w:rFonts w:ascii="Calibri" w:eastAsia="Calibri" w:hAnsi="Calibri"/>
              </w:rPr>
            </w:pPr>
          </w:p>
        </w:tc>
      </w:tr>
      <w:tr w:rsidR="000E4DD9" w14:paraId="36E6F676" w14:textId="77777777" w:rsidTr="003222F3">
        <w:tc>
          <w:tcPr>
            <w:tcW w:w="2505" w:type="dxa"/>
          </w:tcPr>
          <w:p w14:paraId="3F68DBB9" w14:textId="77777777" w:rsidR="000E4DD9" w:rsidRPr="00A14F08" w:rsidRDefault="000E4DD9" w:rsidP="003222F3">
            <w:pPr>
              <w:spacing w:after="200"/>
              <w:contextualSpacing/>
              <w:rPr>
                <w:rFonts w:ascii="Calibri" w:eastAsia="Calibri" w:hAnsi="Calibri"/>
              </w:rPr>
            </w:pPr>
            <w:r w:rsidRPr="00A14F08">
              <w:rPr>
                <w:rFonts w:ascii="Calibri" w:eastAsia="Calibri" w:hAnsi="Calibri" w:cs="Calibri"/>
                <w:b/>
              </w:rPr>
              <w:t>Trainee Name</w:t>
            </w:r>
          </w:p>
        </w:tc>
        <w:tc>
          <w:tcPr>
            <w:tcW w:w="1716" w:type="dxa"/>
          </w:tcPr>
          <w:p w14:paraId="34C22831" w14:textId="77777777" w:rsidR="000E4DD9" w:rsidRPr="00A14F08" w:rsidRDefault="000E4DD9" w:rsidP="003222F3">
            <w:pPr>
              <w:spacing w:after="200"/>
              <w:ind w:left="720"/>
              <w:contextualSpacing/>
              <w:rPr>
                <w:rFonts w:ascii="Calibri" w:eastAsia="Calibri" w:hAnsi="Calibri"/>
              </w:rPr>
            </w:pPr>
          </w:p>
        </w:tc>
        <w:tc>
          <w:tcPr>
            <w:tcW w:w="2108" w:type="dxa"/>
            <w:vAlign w:val="center"/>
          </w:tcPr>
          <w:p w14:paraId="178CAD6E" w14:textId="77777777" w:rsidR="000E4DD9" w:rsidRPr="00A14F08" w:rsidRDefault="000E4DD9" w:rsidP="003222F3">
            <w:pPr>
              <w:spacing w:after="200"/>
              <w:contextualSpacing/>
              <w:rPr>
                <w:rFonts w:ascii="Calibri" w:eastAsia="Calibri" w:hAnsi="Calibri"/>
              </w:rPr>
            </w:pPr>
            <w:r w:rsidRPr="00A14F08">
              <w:rPr>
                <w:rFonts w:ascii="Calibri" w:eastAsia="Calibri" w:hAnsi="Calibri" w:cs="Calibri"/>
                <w:b/>
              </w:rPr>
              <w:t>Current Education</w:t>
            </w:r>
            <w:r>
              <w:rPr>
                <w:rFonts w:ascii="Calibri" w:eastAsia="Calibri" w:hAnsi="Calibri" w:cs="Calibri"/>
                <w:b/>
              </w:rPr>
              <w:t>al</w:t>
            </w:r>
            <w:r w:rsidRPr="00A14F08">
              <w:rPr>
                <w:rFonts w:ascii="Calibri" w:eastAsia="Calibri" w:hAnsi="Calibri" w:cs="Calibri"/>
                <w:b/>
              </w:rPr>
              <w:t xml:space="preserve"> Supervisor</w:t>
            </w:r>
          </w:p>
        </w:tc>
        <w:tc>
          <w:tcPr>
            <w:tcW w:w="2369" w:type="dxa"/>
          </w:tcPr>
          <w:p w14:paraId="0AE60F55" w14:textId="77777777" w:rsidR="000E4DD9" w:rsidRPr="00A14F08" w:rsidRDefault="000E4DD9" w:rsidP="003222F3">
            <w:pPr>
              <w:spacing w:after="200"/>
              <w:ind w:left="720"/>
              <w:contextualSpacing/>
              <w:rPr>
                <w:rFonts w:ascii="Calibri" w:eastAsia="Calibri" w:hAnsi="Calibri"/>
              </w:rPr>
            </w:pPr>
          </w:p>
        </w:tc>
      </w:tr>
      <w:tr w:rsidR="000E4DD9" w14:paraId="00C9E966" w14:textId="77777777" w:rsidTr="003222F3">
        <w:tc>
          <w:tcPr>
            <w:tcW w:w="2505" w:type="dxa"/>
          </w:tcPr>
          <w:p w14:paraId="5589EAC0" w14:textId="77777777" w:rsidR="000E4DD9" w:rsidRPr="00A14F08" w:rsidRDefault="000E4DD9" w:rsidP="003222F3">
            <w:pPr>
              <w:spacing w:after="200"/>
              <w:contextualSpacing/>
              <w:rPr>
                <w:rFonts w:ascii="Calibri" w:eastAsia="Calibri" w:hAnsi="Calibri"/>
              </w:rPr>
            </w:pPr>
            <w:r w:rsidRPr="00A14F08">
              <w:rPr>
                <w:rFonts w:ascii="Calibri" w:eastAsia="Calibri" w:hAnsi="Calibri" w:cs="Calibri"/>
                <w:b/>
              </w:rPr>
              <w:t>Next Placement</w:t>
            </w:r>
          </w:p>
        </w:tc>
        <w:tc>
          <w:tcPr>
            <w:tcW w:w="1716" w:type="dxa"/>
          </w:tcPr>
          <w:p w14:paraId="26FFB872" w14:textId="77777777" w:rsidR="000E4DD9" w:rsidRPr="00A14F08" w:rsidRDefault="000E4DD9" w:rsidP="003222F3">
            <w:pPr>
              <w:spacing w:after="200"/>
              <w:ind w:left="720"/>
              <w:contextualSpacing/>
              <w:rPr>
                <w:rFonts w:ascii="Calibri" w:eastAsia="Calibri" w:hAnsi="Calibri"/>
              </w:rPr>
            </w:pPr>
          </w:p>
        </w:tc>
        <w:tc>
          <w:tcPr>
            <w:tcW w:w="2108" w:type="dxa"/>
          </w:tcPr>
          <w:p w14:paraId="3B53A815" w14:textId="77777777" w:rsidR="000E4DD9" w:rsidRPr="00A14F08" w:rsidRDefault="000E4DD9" w:rsidP="003222F3">
            <w:pPr>
              <w:spacing w:after="200"/>
              <w:contextualSpacing/>
              <w:rPr>
                <w:rFonts w:ascii="Calibri" w:eastAsia="Calibri" w:hAnsi="Calibri"/>
              </w:rPr>
            </w:pPr>
            <w:r w:rsidRPr="00A14F08">
              <w:rPr>
                <w:rFonts w:ascii="Calibri" w:eastAsia="Calibri" w:hAnsi="Calibri"/>
                <w:b/>
                <w:bCs/>
              </w:rPr>
              <w:t>Associate Advisor (PSU)</w:t>
            </w:r>
          </w:p>
        </w:tc>
        <w:tc>
          <w:tcPr>
            <w:tcW w:w="2369" w:type="dxa"/>
          </w:tcPr>
          <w:p w14:paraId="13641016" w14:textId="77777777" w:rsidR="000E4DD9" w:rsidRPr="00A14F08" w:rsidRDefault="000E4DD9" w:rsidP="003222F3">
            <w:pPr>
              <w:spacing w:after="200"/>
              <w:ind w:left="720"/>
              <w:contextualSpacing/>
              <w:rPr>
                <w:rFonts w:ascii="Calibri" w:eastAsia="Calibri" w:hAnsi="Calibri"/>
              </w:rPr>
            </w:pPr>
          </w:p>
        </w:tc>
      </w:tr>
      <w:tr w:rsidR="000E4DD9" w14:paraId="0A68DE00" w14:textId="77777777" w:rsidTr="003222F3">
        <w:tc>
          <w:tcPr>
            <w:tcW w:w="2505" w:type="dxa"/>
          </w:tcPr>
          <w:p w14:paraId="5D0B9384" w14:textId="77777777" w:rsidR="000E4DD9" w:rsidRPr="00A14F08" w:rsidRDefault="000E4DD9" w:rsidP="003222F3">
            <w:pPr>
              <w:spacing w:after="200"/>
              <w:contextualSpacing/>
              <w:rPr>
                <w:rFonts w:ascii="Calibri" w:eastAsia="Calibri" w:hAnsi="Calibri" w:cs="Calibri"/>
                <w:b/>
              </w:rPr>
            </w:pPr>
            <w:r w:rsidRPr="00A14F08">
              <w:rPr>
                <w:rFonts w:ascii="Calibri" w:eastAsia="Calibri" w:hAnsi="Calibri" w:cs="Calibri"/>
                <w:b/>
              </w:rPr>
              <w:t>Clinical Director</w:t>
            </w:r>
          </w:p>
        </w:tc>
        <w:tc>
          <w:tcPr>
            <w:tcW w:w="1716" w:type="dxa"/>
          </w:tcPr>
          <w:p w14:paraId="20272844" w14:textId="77777777" w:rsidR="000E4DD9" w:rsidRPr="00A14F08" w:rsidRDefault="000E4DD9" w:rsidP="003222F3">
            <w:pPr>
              <w:spacing w:after="200"/>
              <w:ind w:left="720"/>
              <w:contextualSpacing/>
              <w:rPr>
                <w:rFonts w:ascii="Calibri" w:eastAsia="Calibri" w:hAnsi="Calibri" w:cs="Calibri"/>
              </w:rPr>
            </w:pPr>
          </w:p>
        </w:tc>
        <w:tc>
          <w:tcPr>
            <w:tcW w:w="2108" w:type="dxa"/>
          </w:tcPr>
          <w:p w14:paraId="19407A91" w14:textId="77777777" w:rsidR="000E4DD9" w:rsidRPr="00A14F08" w:rsidRDefault="000E4DD9" w:rsidP="003222F3">
            <w:pPr>
              <w:spacing w:after="200"/>
              <w:ind w:left="720"/>
              <w:contextualSpacing/>
              <w:rPr>
                <w:rFonts w:ascii="Calibri" w:eastAsia="Calibri" w:hAnsi="Calibri"/>
              </w:rPr>
            </w:pPr>
          </w:p>
        </w:tc>
        <w:tc>
          <w:tcPr>
            <w:tcW w:w="2369" w:type="dxa"/>
          </w:tcPr>
          <w:p w14:paraId="59AAD98D" w14:textId="77777777" w:rsidR="000E4DD9" w:rsidRPr="00A14F08" w:rsidRDefault="000E4DD9" w:rsidP="003222F3">
            <w:pPr>
              <w:spacing w:after="200"/>
              <w:ind w:left="720"/>
              <w:contextualSpacing/>
              <w:rPr>
                <w:rFonts w:ascii="Calibri" w:eastAsia="Calibri" w:hAnsi="Calibri"/>
              </w:rPr>
            </w:pPr>
          </w:p>
        </w:tc>
      </w:tr>
      <w:tr w:rsidR="000E4DD9" w14:paraId="34C2A9C9" w14:textId="77777777" w:rsidTr="003222F3">
        <w:tc>
          <w:tcPr>
            <w:tcW w:w="2505" w:type="dxa"/>
          </w:tcPr>
          <w:p w14:paraId="74196F6D" w14:textId="77777777" w:rsidR="000E4DD9" w:rsidRPr="00A14F08" w:rsidRDefault="000E4DD9" w:rsidP="003222F3">
            <w:pPr>
              <w:spacing w:after="200"/>
              <w:contextualSpacing/>
              <w:rPr>
                <w:rFonts w:ascii="Calibri" w:eastAsia="Calibri" w:hAnsi="Calibri"/>
              </w:rPr>
            </w:pPr>
            <w:r w:rsidRPr="00A14F08">
              <w:rPr>
                <w:rFonts w:ascii="Calibri" w:eastAsia="Calibri" w:hAnsi="Calibri" w:cs="Calibri"/>
                <w:b/>
              </w:rPr>
              <w:t>Cc</w:t>
            </w:r>
          </w:p>
        </w:tc>
        <w:tc>
          <w:tcPr>
            <w:tcW w:w="6193" w:type="dxa"/>
            <w:gridSpan w:val="3"/>
          </w:tcPr>
          <w:p w14:paraId="0ED4A91A" w14:textId="77777777" w:rsidR="000E4DD9" w:rsidRPr="00DB3CFC" w:rsidRDefault="000E4DD9" w:rsidP="000E4DD9">
            <w:pPr>
              <w:numPr>
                <w:ilvl w:val="0"/>
                <w:numId w:val="13"/>
              </w:numPr>
              <w:spacing w:after="200" w:line="240" w:lineRule="auto"/>
              <w:contextualSpacing/>
              <w:rPr>
                <w:rFonts w:ascii="Calibri" w:eastAsia="Calibri" w:hAnsi="Calibri"/>
              </w:rPr>
            </w:pPr>
            <w:r w:rsidRPr="00A14F08">
              <w:rPr>
                <w:rFonts w:ascii="Calibri" w:eastAsia="Calibri" w:hAnsi="Calibri" w:cs="Calibri"/>
              </w:rPr>
              <w:t>HR</w:t>
            </w:r>
          </w:p>
          <w:p w14:paraId="0F6811B5" w14:textId="77777777" w:rsidR="000E4DD9" w:rsidRPr="00DB3CFC" w:rsidRDefault="000E4DD9" w:rsidP="000E4DD9">
            <w:pPr>
              <w:numPr>
                <w:ilvl w:val="0"/>
                <w:numId w:val="13"/>
              </w:numPr>
              <w:spacing w:after="200" w:line="240" w:lineRule="auto"/>
              <w:contextualSpacing/>
              <w:rPr>
                <w:rFonts w:ascii="Calibri" w:eastAsia="Calibri" w:hAnsi="Calibri"/>
              </w:rPr>
            </w:pPr>
            <w:r w:rsidRPr="00A14F08">
              <w:rPr>
                <w:rFonts w:ascii="Calibri" w:eastAsia="Calibri" w:hAnsi="Calibri" w:cs="Calibri"/>
              </w:rPr>
              <w:t>ADME</w:t>
            </w:r>
          </w:p>
          <w:p w14:paraId="267BF644" w14:textId="77777777" w:rsidR="000E4DD9" w:rsidRPr="00DB3CFC" w:rsidRDefault="000E4DD9" w:rsidP="000E4DD9">
            <w:pPr>
              <w:numPr>
                <w:ilvl w:val="0"/>
                <w:numId w:val="13"/>
              </w:numPr>
              <w:spacing w:after="200" w:line="240" w:lineRule="auto"/>
              <w:contextualSpacing/>
              <w:rPr>
                <w:rFonts w:ascii="Calibri" w:eastAsia="Calibri" w:hAnsi="Calibri"/>
              </w:rPr>
            </w:pPr>
            <w:r w:rsidRPr="00A14F08">
              <w:rPr>
                <w:rFonts w:ascii="Calibri" w:eastAsia="Calibri" w:hAnsi="Calibri" w:cs="Calibri"/>
              </w:rPr>
              <w:t>AMD</w:t>
            </w:r>
          </w:p>
          <w:p w14:paraId="7CA35A4D" w14:textId="77777777" w:rsidR="000E4DD9" w:rsidRPr="00DB3CFC" w:rsidRDefault="000E4DD9" w:rsidP="000E4DD9">
            <w:pPr>
              <w:numPr>
                <w:ilvl w:val="0"/>
                <w:numId w:val="13"/>
              </w:numPr>
              <w:spacing w:after="200" w:line="240" w:lineRule="auto"/>
              <w:contextualSpacing/>
              <w:rPr>
                <w:rFonts w:ascii="Calibri" w:eastAsia="Calibri" w:hAnsi="Calibri"/>
              </w:rPr>
            </w:pPr>
            <w:r w:rsidRPr="00A14F08">
              <w:rPr>
                <w:rFonts w:ascii="Calibri" w:eastAsia="Calibri" w:hAnsi="Calibri" w:cs="Calibri"/>
              </w:rPr>
              <w:t>NES Training Unit</w:t>
            </w:r>
          </w:p>
          <w:p w14:paraId="21CC46BE" w14:textId="77777777" w:rsidR="000E4DD9" w:rsidRPr="00A14F08" w:rsidRDefault="000E4DD9" w:rsidP="000E4DD9">
            <w:pPr>
              <w:numPr>
                <w:ilvl w:val="0"/>
                <w:numId w:val="13"/>
              </w:numPr>
              <w:spacing w:after="200" w:line="240" w:lineRule="auto"/>
              <w:contextualSpacing/>
              <w:rPr>
                <w:rFonts w:ascii="Calibri" w:eastAsia="Calibri" w:hAnsi="Calibri"/>
              </w:rPr>
            </w:pPr>
            <w:r w:rsidRPr="00A14F08">
              <w:rPr>
                <w:rFonts w:ascii="Calibri" w:eastAsia="Calibri" w:hAnsi="Calibri" w:cs="Calibri"/>
              </w:rPr>
              <w:t xml:space="preserve"> </w:t>
            </w:r>
            <w:bookmarkStart w:id="1" w:name="cc"/>
            <w:r w:rsidRPr="00A14F08">
              <w:rPr>
                <w:rFonts w:ascii="Calibri" w:eastAsia="Calibri" w:hAnsi="Calibri" w:cs="Calibri"/>
              </w:rPr>
              <w:t>Trainee</w:t>
            </w:r>
            <w:bookmarkEnd w:id="1"/>
          </w:p>
        </w:tc>
      </w:tr>
      <w:tr w:rsidR="000E4DD9" w14:paraId="5EFE2977" w14:textId="77777777" w:rsidTr="003222F3">
        <w:tc>
          <w:tcPr>
            <w:tcW w:w="2505" w:type="dxa"/>
          </w:tcPr>
          <w:p w14:paraId="2AF857CA" w14:textId="77777777" w:rsidR="000E4DD9" w:rsidRPr="00A14F08" w:rsidRDefault="000E4DD9" w:rsidP="003222F3">
            <w:pPr>
              <w:spacing w:after="200"/>
              <w:contextualSpacing/>
              <w:rPr>
                <w:rFonts w:ascii="Calibri" w:eastAsia="Calibri" w:hAnsi="Calibri" w:cs="Calibri"/>
                <w:b/>
              </w:rPr>
            </w:pPr>
            <w:r w:rsidRPr="00A14F08">
              <w:rPr>
                <w:rFonts w:ascii="Calibri" w:eastAsia="Calibri" w:hAnsi="Calibri" w:cs="Calibri"/>
                <w:b/>
              </w:rPr>
              <w:t>FORM COMPLETED BY</w:t>
            </w:r>
          </w:p>
        </w:tc>
        <w:tc>
          <w:tcPr>
            <w:tcW w:w="6193" w:type="dxa"/>
            <w:gridSpan w:val="3"/>
          </w:tcPr>
          <w:p w14:paraId="144CBD12" w14:textId="77777777" w:rsidR="000E4DD9" w:rsidRPr="00A14F08" w:rsidRDefault="000E4DD9" w:rsidP="003222F3">
            <w:pPr>
              <w:spacing w:after="200"/>
              <w:ind w:left="720"/>
              <w:contextualSpacing/>
              <w:rPr>
                <w:rFonts w:ascii="Calibri" w:eastAsia="Calibri" w:hAnsi="Calibri" w:cs="Calibri"/>
                <w:b/>
              </w:rPr>
            </w:pPr>
          </w:p>
        </w:tc>
      </w:tr>
      <w:tr w:rsidR="000E4DD9" w14:paraId="320716BE" w14:textId="77777777" w:rsidTr="003222F3">
        <w:trPr>
          <w:trHeight w:val="2697"/>
        </w:trPr>
        <w:tc>
          <w:tcPr>
            <w:tcW w:w="8698" w:type="dxa"/>
            <w:gridSpan w:val="4"/>
            <w:tcBorders>
              <w:bottom w:val="single" w:sz="4" w:space="0" w:color="auto"/>
            </w:tcBorders>
          </w:tcPr>
          <w:p w14:paraId="57899079" w14:textId="77777777" w:rsidR="000E4DD9" w:rsidRPr="00A14F08" w:rsidRDefault="000E4DD9" w:rsidP="003222F3">
            <w:pPr>
              <w:spacing w:after="200"/>
              <w:contextualSpacing/>
              <w:rPr>
                <w:rFonts w:ascii="Calibri" w:eastAsia="Calibri" w:hAnsi="Calibri"/>
                <w:b/>
              </w:rPr>
            </w:pPr>
            <w:r w:rsidRPr="00A14F08">
              <w:rPr>
                <w:rFonts w:ascii="Calibri" w:eastAsia="Calibri" w:hAnsi="Calibri"/>
                <w:b/>
              </w:rPr>
              <w:t>BACKGROUND INFORMATION</w:t>
            </w:r>
          </w:p>
          <w:p w14:paraId="53784E6B" w14:textId="77777777" w:rsidR="000E4DD9" w:rsidRPr="00A14F08" w:rsidRDefault="000E4DD9" w:rsidP="003222F3">
            <w:pPr>
              <w:spacing w:after="200"/>
              <w:ind w:left="720"/>
              <w:contextualSpacing/>
              <w:rPr>
                <w:rFonts w:ascii="Calibri" w:eastAsia="Calibri" w:hAnsi="Calibri"/>
              </w:rPr>
            </w:pPr>
          </w:p>
          <w:p w14:paraId="49653E41" w14:textId="77777777" w:rsidR="000E4DD9" w:rsidRPr="00A14F08" w:rsidRDefault="000E4DD9" w:rsidP="003222F3">
            <w:pPr>
              <w:spacing w:after="200"/>
              <w:ind w:left="720"/>
              <w:contextualSpacing/>
              <w:rPr>
                <w:rFonts w:ascii="Calibri" w:eastAsia="Calibri" w:hAnsi="Calibri"/>
              </w:rPr>
            </w:pPr>
          </w:p>
          <w:p w14:paraId="4C122638" w14:textId="77777777" w:rsidR="000E4DD9" w:rsidRPr="00A14F08" w:rsidRDefault="000E4DD9" w:rsidP="003222F3">
            <w:pPr>
              <w:spacing w:after="200"/>
              <w:ind w:left="720"/>
              <w:contextualSpacing/>
              <w:rPr>
                <w:rFonts w:ascii="Calibri" w:eastAsia="Calibri" w:hAnsi="Calibri"/>
              </w:rPr>
            </w:pPr>
          </w:p>
          <w:p w14:paraId="6F510DAE" w14:textId="77777777" w:rsidR="000E4DD9" w:rsidRPr="00A14F08" w:rsidRDefault="000E4DD9" w:rsidP="003222F3">
            <w:pPr>
              <w:spacing w:after="200"/>
              <w:ind w:left="720"/>
              <w:contextualSpacing/>
              <w:rPr>
                <w:rFonts w:ascii="Calibri" w:eastAsia="Calibri" w:hAnsi="Calibri"/>
              </w:rPr>
            </w:pPr>
          </w:p>
          <w:p w14:paraId="1386B62A" w14:textId="77777777" w:rsidR="000E4DD9" w:rsidRPr="00A14F08" w:rsidRDefault="000E4DD9" w:rsidP="003222F3">
            <w:pPr>
              <w:spacing w:after="200"/>
              <w:ind w:left="720"/>
              <w:contextualSpacing/>
              <w:rPr>
                <w:rFonts w:ascii="Calibri" w:eastAsia="Calibri" w:hAnsi="Calibri"/>
              </w:rPr>
            </w:pPr>
          </w:p>
        </w:tc>
      </w:tr>
      <w:tr w:rsidR="000E4DD9" w14:paraId="03E3D13C" w14:textId="77777777" w:rsidTr="003222F3">
        <w:tc>
          <w:tcPr>
            <w:tcW w:w="8698" w:type="dxa"/>
            <w:gridSpan w:val="4"/>
            <w:shd w:val="clear" w:color="auto" w:fill="D9D9D9"/>
          </w:tcPr>
          <w:p w14:paraId="55003450" w14:textId="77777777" w:rsidR="000E4DD9" w:rsidRPr="00A14F08" w:rsidRDefault="000E4DD9" w:rsidP="003222F3">
            <w:pPr>
              <w:spacing w:after="200"/>
              <w:contextualSpacing/>
              <w:rPr>
                <w:rFonts w:ascii="Calibri" w:eastAsia="Calibri" w:hAnsi="Calibri"/>
              </w:rPr>
            </w:pPr>
            <w:r>
              <w:rPr>
                <w:rFonts w:ascii="Calibri" w:eastAsia="Calibri" w:hAnsi="Calibri"/>
                <w:b/>
              </w:rPr>
              <w:t xml:space="preserve">Detail below any </w:t>
            </w:r>
            <w:r w:rsidRPr="00A14F08">
              <w:rPr>
                <w:rFonts w:ascii="Calibri" w:eastAsia="Calibri" w:hAnsi="Calibri"/>
                <w:b/>
              </w:rPr>
              <w:t>areas which require attention/support</w:t>
            </w:r>
          </w:p>
        </w:tc>
      </w:tr>
      <w:tr w:rsidR="000E4DD9" w14:paraId="2B7D82FB" w14:textId="77777777" w:rsidTr="003222F3">
        <w:trPr>
          <w:trHeight w:val="1528"/>
        </w:trPr>
        <w:tc>
          <w:tcPr>
            <w:tcW w:w="8698" w:type="dxa"/>
            <w:gridSpan w:val="4"/>
          </w:tcPr>
          <w:p w14:paraId="55DE9B0D" w14:textId="77777777" w:rsidR="000E4DD9" w:rsidRPr="00E72157" w:rsidRDefault="000E4DD9" w:rsidP="003222F3">
            <w:pPr>
              <w:spacing w:after="200"/>
              <w:contextualSpacing/>
              <w:rPr>
                <w:rFonts w:ascii="Calibri" w:eastAsia="Calibri" w:hAnsi="Calibri"/>
                <w:b/>
              </w:rPr>
            </w:pPr>
            <w:r w:rsidRPr="00A14F08">
              <w:rPr>
                <w:rFonts w:ascii="Calibri" w:eastAsia="Calibri" w:hAnsi="Calibri"/>
                <w:b/>
              </w:rPr>
              <w:t>CLINICAL PERFORMANCE</w:t>
            </w:r>
            <w:r>
              <w:rPr>
                <w:rFonts w:ascii="Calibri" w:eastAsia="Calibri" w:hAnsi="Calibri"/>
                <w:b/>
              </w:rPr>
              <w:t>/ COMPETENCY</w:t>
            </w:r>
          </w:p>
          <w:p w14:paraId="57EF1AA9" w14:textId="77777777" w:rsidR="000E4DD9" w:rsidRPr="00A14F08" w:rsidRDefault="000E4DD9" w:rsidP="003222F3">
            <w:pPr>
              <w:spacing w:after="200"/>
              <w:ind w:left="720"/>
              <w:contextualSpacing/>
              <w:rPr>
                <w:rFonts w:ascii="Calibri" w:eastAsia="Calibri" w:hAnsi="Calibri"/>
              </w:rPr>
            </w:pPr>
          </w:p>
          <w:p w14:paraId="0ADEB68A" w14:textId="77777777" w:rsidR="000E4DD9" w:rsidRPr="00A14F08" w:rsidRDefault="000E4DD9" w:rsidP="003222F3">
            <w:pPr>
              <w:spacing w:after="200"/>
              <w:ind w:left="720"/>
              <w:contextualSpacing/>
              <w:rPr>
                <w:rFonts w:ascii="Calibri" w:eastAsia="Calibri" w:hAnsi="Calibri"/>
              </w:rPr>
            </w:pPr>
          </w:p>
          <w:p w14:paraId="1D0D8A40" w14:textId="77777777" w:rsidR="000E4DD9" w:rsidRPr="00A14F08" w:rsidRDefault="000E4DD9" w:rsidP="003222F3">
            <w:pPr>
              <w:spacing w:after="200"/>
              <w:ind w:left="720"/>
              <w:contextualSpacing/>
              <w:rPr>
                <w:rFonts w:ascii="Calibri" w:eastAsia="Calibri" w:hAnsi="Calibri"/>
              </w:rPr>
            </w:pPr>
          </w:p>
        </w:tc>
      </w:tr>
      <w:tr w:rsidR="000E4DD9" w14:paraId="5B61D469" w14:textId="77777777" w:rsidTr="003222F3">
        <w:trPr>
          <w:trHeight w:val="1403"/>
        </w:trPr>
        <w:tc>
          <w:tcPr>
            <w:tcW w:w="8698" w:type="dxa"/>
            <w:gridSpan w:val="4"/>
          </w:tcPr>
          <w:p w14:paraId="0916A6D6" w14:textId="77777777" w:rsidR="000E4DD9" w:rsidRPr="00A14F08" w:rsidRDefault="000E4DD9" w:rsidP="003222F3">
            <w:pPr>
              <w:spacing w:after="200"/>
              <w:contextualSpacing/>
              <w:rPr>
                <w:rFonts w:ascii="Calibri" w:eastAsia="Calibri" w:hAnsi="Calibri"/>
                <w:b/>
              </w:rPr>
            </w:pPr>
            <w:r>
              <w:rPr>
                <w:rFonts w:ascii="Calibri" w:eastAsia="Calibri" w:hAnsi="Calibri"/>
                <w:b/>
              </w:rPr>
              <w:t>PERSONAL CONDUCT</w:t>
            </w:r>
          </w:p>
          <w:p w14:paraId="450B1671" w14:textId="77777777" w:rsidR="000E4DD9" w:rsidRDefault="000E4DD9" w:rsidP="003222F3">
            <w:pPr>
              <w:spacing w:after="200"/>
              <w:ind w:left="720"/>
              <w:contextualSpacing/>
              <w:rPr>
                <w:rFonts w:ascii="Calibri" w:eastAsia="Calibri" w:hAnsi="Calibri"/>
              </w:rPr>
            </w:pPr>
          </w:p>
          <w:p w14:paraId="5568B774" w14:textId="77777777" w:rsidR="000E4DD9" w:rsidRPr="00A14F08" w:rsidRDefault="000E4DD9" w:rsidP="003222F3">
            <w:pPr>
              <w:spacing w:after="200"/>
              <w:ind w:left="720"/>
              <w:contextualSpacing/>
              <w:rPr>
                <w:rFonts w:ascii="Calibri" w:eastAsia="Calibri" w:hAnsi="Calibri"/>
              </w:rPr>
            </w:pPr>
          </w:p>
          <w:p w14:paraId="2D52C524" w14:textId="77777777" w:rsidR="000E4DD9" w:rsidRPr="00A14F08" w:rsidRDefault="000E4DD9" w:rsidP="003222F3">
            <w:pPr>
              <w:spacing w:after="200"/>
              <w:ind w:left="720"/>
              <w:contextualSpacing/>
              <w:rPr>
                <w:rFonts w:ascii="Calibri" w:eastAsia="Calibri" w:hAnsi="Calibri"/>
              </w:rPr>
            </w:pPr>
          </w:p>
        </w:tc>
      </w:tr>
      <w:tr w:rsidR="000E4DD9" w14:paraId="5BF71CD3" w14:textId="77777777" w:rsidTr="003222F3">
        <w:trPr>
          <w:trHeight w:val="1402"/>
        </w:trPr>
        <w:tc>
          <w:tcPr>
            <w:tcW w:w="8698" w:type="dxa"/>
            <w:gridSpan w:val="4"/>
          </w:tcPr>
          <w:p w14:paraId="1C6F2BC2" w14:textId="77777777" w:rsidR="000E4DD9" w:rsidRDefault="000E4DD9" w:rsidP="003222F3">
            <w:pPr>
              <w:spacing w:after="200"/>
              <w:contextualSpacing/>
              <w:rPr>
                <w:rFonts w:ascii="Calibri" w:eastAsia="Calibri" w:hAnsi="Calibri"/>
                <w:b/>
              </w:rPr>
            </w:pPr>
            <w:r>
              <w:rPr>
                <w:rFonts w:ascii="Calibri" w:eastAsia="Calibri" w:hAnsi="Calibri"/>
                <w:b/>
              </w:rPr>
              <w:t>PROFESSIONAL CONDUCT</w:t>
            </w:r>
          </w:p>
          <w:p w14:paraId="2C274253" w14:textId="77777777" w:rsidR="002A30E8" w:rsidRDefault="002A30E8" w:rsidP="003222F3">
            <w:pPr>
              <w:spacing w:after="200"/>
              <w:contextualSpacing/>
              <w:rPr>
                <w:rFonts w:ascii="Calibri" w:eastAsia="Calibri" w:hAnsi="Calibri"/>
                <w:b/>
              </w:rPr>
            </w:pPr>
          </w:p>
          <w:p w14:paraId="17A5C5E1" w14:textId="77777777" w:rsidR="002A30E8" w:rsidRDefault="002A30E8" w:rsidP="003222F3">
            <w:pPr>
              <w:spacing w:after="200"/>
              <w:contextualSpacing/>
              <w:rPr>
                <w:rFonts w:ascii="Calibri" w:eastAsia="Calibri" w:hAnsi="Calibri"/>
                <w:b/>
              </w:rPr>
            </w:pPr>
          </w:p>
          <w:p w14:paraId="51A56B06" w14:textId="77777777" w:rsidR="002A30E8" w:rsidRDefault="002A30E8" w:rsidP="003222F3">
            <w:pPr>
              <w:spacing w:after="200"/>
              <w:contextualSpacing/>
              <w:rPr>
                <w:rFonts w:ascii="Calibri" w:eastAsia="Calibri" w:hAnsi="Calibri"/>
                <w:b/>
              </w:rPr>
            </w:pPr>
          </w:p>
          <w:p w14:paraId="531EB448" w14:textId="573D63D6" w:rsidR="002A30E8" w:rsidRDefault="002A30E8" w:rsidP="003222F3">
            <w:pPr>
              <w:spacing w:after="200"/>
              <w:contextualSpacing/>
              <w:rPr>
                <w:rFonts w:ascii="Calibri" w:eastAsia="Calibri" w:hAnsi="Calibri"/>
                <w:b/>
              </w:rPr>
            </w:pPr>
          </w:p>
        </w:tc>
      </w:tr>
      <w:tr w:rsidR="000E4DD9" w14:paraId="6175AB16" w14:textId="77777777" w:rsidTr="003222F3">
        <w:tc>
          <w:tcPr>
            <w:tcW w:w="8698" w:type="dxa"/>
            <w:gridSpan w:val="4"/>
          </w:tcPr>
          <w:p w14:paraId="3219AF5B" w14:textId="77777777" w:rsidR="000E4DD9" w:rsidRPr="00A14F08" w:rsidRDefault="000E4DD9" w:rsidP="003222F3">
            <w:pPr>
              <w:spacing w:after="200"/>
              <w:contextualSpacing/>
              <w:rPr>
                <w:rFonts w:ascii="Calibri" w:eastAsia="Calibri" w:hAnsi="Calibri"/>
                <w:b/>
              </w:rPr>
            </w:pPr>
            <w:r w:rsidRPr="00A14F08">
              <w:rPr>
                <w:rFonts w:ascii="Calibri" w:eastAsia="Calibri" w:hAnsi="Calibri"/>
                <w:b/>
              </w:rPr>
              <w:lastRenderedPageBreak/>
              <w:t xml:space="preserve">HEALTH </w:t>
            </w:r>
            <w:r>
              <w:rPr>
                <w:rFonts w:ascii="Calibri" w:eastAsia="Calibri" w:hAnsi="Calibri"/>
                <w:b/>
              </w:rPr>
              <w:t>AND WELLBEING</w:t>
            </w:r>
          </w:p>
          <w:p w14:paraId="1E6914B2" w14:textId="77777777" w:rsidR="000E4DD9" w:rsidRPr="00A14F08" w:rsidRDefault="000E4DD9" w:rsidP="003222F3">
            <w:pPr>
              <w:spacing w:after="200"/>
              <w:ind w:left="720"/>
              <w:contextualSpacing/>
              <w:rPr>
                <w:rFonts w:ascii="Calibri" w:eastAsia="Calibri" w:hAnsi="Calibri"/>
              </w:rPr>
            </w:pPr>
          </w:p>
          <w:p w14:paraId="404BB3F3" w14:textId="77777777" w:rsidR="000E4DD9" w:rsidRPr="00A14F08" w:rsidRDefault="000E4DD9" w:rsidP="003222F3">
            <w:pPr>
              <w:spacing w:after="200"/>
              <w:ind w:left="720"/>
              <w:contextualSpacing/>
              <w:rPr>
                <w:rFonts w:ascii="Calibri" w:eastAsia="Calibri" w:hAnsi="Calibri"/>
              </w:rPr>
            </w:pPr>
          </w:p>
          <w:p w14:paraId="33434F77" w14:textId="77777777" w:rsidR="000E4DD9" w:rsidRPr="00A14F08" w:rsidRDefault="000E4DD9" w:rsidP="003222F3">
            <w:pPr>
              <w:spacing w:after="200"/>
              <w:ind w:left="720"/>
              <w:contextualSpacing/>
              <w:rPr>
                <w:rFonts w:ascii="Calibri" w:eastAsia="Calibri" w:hAnsi="Calibri"/>
              </w:rPr>
            </w:pPr>
          </w:p>
          <w:p w14:paraId="384C4812" w14:textId="77777777" w:rsidR="000E4DD9" w:rsidRPr="00A14F08" w:rsidRDefault="000E4DD9" w:rsidP="003222F3">
            <w:pPr>
              <w:spacing w:after="200"/>
              <w:ind w:left="720"/>
              <w:contextualSpacing/>
              <w:rPr>
                <w:rFonts w:ascii="Calibri" w:eastAsia="Calibri" w:hAnsi="Calibri"/>
              </w:rPr>
            </w:pPr>
          </w:p>
        </w:tc>
      </w:tr>
      <w:tr w:rsidR="000E4DD9" w14:paraId="3A84B2C5" w14:textId="77777777" w:rsidTr="003222F3">
        <w:tc>
          <w:tcPr>
            <w:tcW w:w="8698" w:type="dxa"/>
            <w:gridSpan w:val="4"/>
          </w:tcPr>
          <w:p w14:paraId="7A314EF1" w14:textId="77777777" w:rsidR="000E4DD9" w:rsidRPr="00A14F08" w:rsidRDefault="000E4DD9" w:rsidP="003222F3">
            <w:pPr>
              <w:spacing w:after="200"/>
              <w:contextualSpacing/>
              <w:rPr>
                <w:rFonts w:ascii="Calibri" w:eastAsia="Calibri" w:hAnsi="Calibri"/>
                <w:b/>
              </w:rPr>
            </w:pPr>
            <w:r w:rsidRPr="00A14F08">
              <w:rPr>
                <w:rFonts w:ascii="Calibri" w:eastAsia="Calibri" w:hAnsi="Calibri"/>
                <w:b/>
              </w:rPr>
              <w:t>ACTION PLAN</w:t>
            </w:r>
          </w:p>
          <w:p w14:paraId="50AE7F97" w14:textId="77777777" w:rsidR="000E4DD9" w:rsidRPr="006F16AE" w:rsidRDefault="000E4DD9" w:rsidP="000E4DD9">
            <w:pPr>
              <w:pStyle w:val="ListParagraph"/>
              <w:numPr>
                <w:ilvl w:val="0"/>
                <w:numId w:val="12"/>
              </w:numPr>
            </w:pPr>
          </w:p>
          <w:p w14:paraId="5161B06D" w14:textId="77777777" w:rsidR="000E4DD9" w:rsidRPr="00A14F08" w:rsidRDefault="000E4DD9" w:rsidP="003222F3">
            <w:pPr>
              <w:spacing w:after="200"/>
              <w:ind w:left="720"/>
              <w:contextualSpacing/>
              <w:rPr>
                <w:rFonts w:ascii="Calibri" w:eastAsia="Calibri" w:hAnsi="Calibri"/>
              </w:rPr>
            </w:pPr>
          </w:p>
          <w:p w14:paraId="2BBA2702" w14:textId="77777777" w:rsidR="000E4DD9" w:rsidRPr="00A14F08" w:rsidRDefault="000E4DD9" w:rsidP="003222F3">
            <w:pPr>
              <w:spacing w:after="200"/>
              <w:ind w:left="720"/>
              <w:contextualSpacing/>
              <w:rPr>
                <w:rFonts w:ascii="Calibri" w:eastAsia="Calibri" w:hAnsi="Calibri"/>
              </w:rPr>
            </w:pPr>
          </w:p>
          <w:p w14:paraId="1F77304D" w14:textId="77777777" w:rsidR="000E4DD9" w:rsidRPr="00A14F08" w:rsidRDefault="000E4DD9" w:rsidP="003222F3">
            <w:pPr>
              <w:spacing w:after="200"/>
              <w:ind w:left="720"/>
              <w:contextualSpacing/>
              <w:rPr>
                <w:rFonts w:ascii="Calibri" w:eastAsia="Calibri" w:hAnsi="Calibri"/>
              </w:rPr>
            </w:pPr>
          </w:p>
        </w:tc>
      </w:tr>
    </w:tbl>
    <w:p w14:paraId="0FCAFD45" w14:textId="77777777" w:rsidR="000E4DD9" w:rsidRDefault="000E4DD9" w:rsidP="000E4DD9">
      <w:pPr>
        <w:rPr>
          <w:i/>
          <w:color w:val="000000"/>
          <w:shd w:val="clear" w:color="auto" w:fill="FFFFFF"/>
        </w:rPr>
      </w:pPr>
    </w:p>
    <w:p w14:paraId="79630167" w14:textId="77777777" w:rsidR="000E4DD9" w:rsidRPr="00DB3CFC" w:rsidRDefault="000E4DD9" w:rsidP="000E4DD9">
      <w:pPr>
        <w:rPr>
          <w:rFonts w:ascii="Arial" w:hAnsi="Arial" w:cs="Arial"/>
        </w:rPr>
      </w:pPr>
    </w:p>
    <w:p w14:paraId="6639B53E" w14:textId="77777777" w:rsidR="000E4DD9" w:rsidRDefault="000E4DD9" w:rsidP="000E4DD9">
      <w:pPr>
        <w:pStyle w:val="Footer"/>
        <w:rPr>
          <w:rFonts w:ascii="Calibri" w:hAnsi="Calibri" w:cs="Arial"/>
        </w:rPr>
      </w:pPr>
      <w:r w:rsidRPr="00DB3CFC">
        <w:rPr>
          <w:rFonts w:ascii="Calibri" w:hAnsi="Calibri" w:cs="Arial"/>
        </w:rPr>
        <w:t xml:space="preserve">Doctor In training: TPD Transfer of Information to next placement </w:t>
      </w:r>
    </w:p>
    <w:p w14:paraId="4EEAE9DC" w14:textId="77777777" w:rsidR="000E4DD9" w:rsidRPr="00DB3CFC" w:rsidRDefault="000E4DD9" w:rsidP="000E4DD9">
      <w:pPr>
        <w:pStyle w:val="Footer"/>
        <w:rPr>
          <w:rFonts w:ascii="Calibri" w:hAnsi="Calibri" w:cs="Arial"/>
        </w:rPr>
      </w:pPr>
    </w:p>
    <w:p w14:paraId="251A6AB3" w14:textId="77777777" w:rsidR="000E4DD9" w:rsidRPr="00DB3CFC" w:rsidRDefault="000E4DD9" w:rsidP="000E4DD9">
      <w:pPr>
        <w:jc w:val="both"/>
        <w:rPr>
          <w:rFonts w:ascii="Arial" w:hAnsi="Arial" w:cs="Arial"/>
        </w:rPr>
      </w:pPr>
      <w:r w:rsidRPr="00DB3CFC">
        <w:rPr>
          <w:rFonts w:ascii="Calibri" w:hAnsi="Calibri" w:cs="Arial"/>
          <w:i/>
          <w:color w:val="000000"/>
          <w:shd w:val="clear" w:color="auto" w:fill="FFFFFF"/>
        </w:rPr>
        <w:t>The Trainee has been made aware of these notes and they have been shared with them to allow any comment to be made. This will be filed and shared with those in the NES Management team or involved in their training, in order that there is a clear understanding of the current situation and future plan. A summary educator note will be made and added to their e-portfolio.</w:t>
      </w:r>
      <w:r w:rsidRPr="00DB3CFC" w:rsidDel="00DB3CFC">
        <w:rPr>
          <w:rFonts w:ascii="Calibri" w:hAnsi="Calibri" w:cs="Arial"/>
          <w:i/>
          <w:color w:val="000000"/>
          <w:shd w:val="clear" w:color="auto" w:fill="FFFFFF"/>
        </w:rPr>
        <w:t xml:space="preserve"> </w:t>
      </w:r>
    </w:p>
    <w:p w14:paraId="017C1D56" w14:textId="69B473A9" w:rsidR="00921459" w:rsidRDefault="000436A1" w:rsidP="0093023D">
      <w:pPr>
        <w:rPr>
          <w:b/>
          <w:sz w:val="32"/>
          <w:szCs w:val="32"/>
        </w:rPr>
      </w:pPr>
      <w:r>
        <w:rPr>
          <w:b/>
          <w:sz w:val="32"/>
          <w:szCs w:val="32"/>
        </w:rPr>
        <w:br/>
      </w:r>
    </w:p>
    <w:p w14:paraId="4AC6161A" w14:textId="2C4AB904" w:rsidR="000436A1" w:rsidRDefault="000436A1" w:rsidP="0093023D">
      <w:pPr>
        <w:rPr>
          <w:b/>
          <w:sz w:val="32"/>
          <w:szCs w:val="32"/>
        </w:rPr>
      </w:pPr>
    </w:p>
    <w:p w14:paraId="49A89290" w14:textId="630B7C6C" w:rsidR="000436A1" w:rsidRDefault="000436A1" w:rsidP="0093023D">
      <w:pPr>
        <w:rPr>
          <w:b/>
          <w:sz w:val="32"/>
          <w:szCs w:val="32"/>
        </w:rPr>
      </w:pPr>
    </w:p>
    <w:p w14:paraId="4AB11A78" w14:textId="07514244" w:rsidR="000436A1" w:rsidRDefault="000436A1" w:rsidP="0093023D">
      <w:pPr>
        <w:rPr>
          <w:b/>
          <w:sz w:val="32"/>
          <w:szCs w:val="32"/>
        </w:rPr>
      </w:pPr>
    </w:p>
    <w:p w14:paraId="5367E7EB" w14:textId="54390B92" w:rsidR="000436A1" w:rsidRDefault="000436A1" w:rsidP="0093023D">
      <w:pPr>
        <w:rPr>
          <w:b/>
          <w:sz w:val="32"/>
          <w:szCs w:val="32"/>
        </w:rPr>
      </w:pPr>
    </w:p>
    <w:p w14:paraId="2B7DBAC7" w14:textId="11733CDD" w:rsidR="000436A1" w:rsidRDefault="000436A1" w:rsidP="0093023D">
      <w:pPr>
        <w:rPr>
          <w:b/>
          <w:sz w:val="32"/>
          <w:szCs w:val="32"/>
        </w:rPr>
      </w:pPr>
    </w:p>
    <w:p w14:paraId="0CF2923A" w14:textId="50E0676D" w:rsidR="000436A1" w:rsidRDefault="000436A1" w:rsidP="0093023D">
      <w:pPr>
        <w:rPr>
          <w:b/>
          <w:sz w:val="32"/>
          <w:szCs w:val="32"/>
        </w:rPr>
      </w:pPr>
    </w:p>
    <w:p w14:paraId="4BECAED1" w14:textId="51FB692F" w:rsidR="000436A1" w:rsidRDefault="000436A1" w:rsidP="0093023D">
      <w:pPr>
        <w:rPr>
          <w:b/>
          <w:sz w:val="32"/>
          <w:szCs w:val="32"/>
        </w:rPr>
      </w:pPr>
    </w:p>
    <w:p w14:paraId="34FF0113" w14:textId="35D8F6F1" w:rsidR="000436A1" w:rsidRDefault="000436A1" w:rsidP="0093023D">
      <w:pPr>
        <w:rPr>
          <w:b/>
          <w:sz w:val="32"/>
          <w:szCs w:val="32"/>
        </w:rPr>
      </w:pPr>
    </w:p>
    <w:p w14:paraId="5F864880" w14:textId="3D98453F" w:rsidR="000436A1" w:rsidRDefault="000436A1" w:rsidP="0093023D">
      <w:pPr>
        <w:rPr>
          <w:b/>
          <w:sz w:val="32"/>
          <w:szCs w:val="32"/>
        </w:rPr>
      </w:pPr>
    </w:p>
    <w:p w14:paraId="15A54733" w14:textId="00A923AE" w:rsidR="000436A1" w:rsidRDefault="000436A1" w:rsidP="0093023D">
      <w:pPr>
        <w:rPr>
          <w:b/>
          <w:sz w:val="32"/>
          <w:szCs w:val="32"/>
        </w:rPr>
      </w:pPr>
    </w:p>
    <w:p w14:paraId="73CA8DDE" w14:textId="3CB17EAD" w:rsidR="000436A1" w:rsidRDefault="000436A1" w:rsidP="0093023D">
      <w:pPr>
        <w:rPr>
          <w:b/>
          <w:sz w:val="32"/>
          <w:szCs w:val="32"/>
        </w:rPr>
      </w:pPr>
    </w:p>
    <w:p w14:paraId="2B35F787" w14:textId="77777777" w:rsidR="00C152A6" w:rsidRDefault="00C152A6" w:rsidP="00C152A6">
      <w:pPr>
        <w:rPr>
          <w:b/>
          <w:sz w:val="32"/>
          <w:szCs w:val="32"/>
        </w:rPr>
      </w:pPr>
    </w:p>
    <w:p w14:paraId="4B8D60A9" w14:textId="376C263F" w:rsidR="00C152A6" w:rsidRPr="006B57BD" w:rsidRDefault="00C152A6" w:rsidP="00C152A6">
      <w:pPr>
        <w:rPr>
          <w:b/>
          <w:sz w:val="24"/>
          <w:szCs w:val="24"/>
          <w:u w:val="single"/>
        </w:rPr>
      </w:pPr>
      <w:r w:rsidRPr="006B57BD">
        <w:rPr>
          <w:b/>
          <w:sz w:val="32"/>
          <w:szCs w:val="32"/>
        </w:rPr>
        <w:lastRenderedPageBreak/>
        <w:t xml:space="preserve">      </w:t>
      </w:r>
      <w:r w:rsidRPr="006B57BD">
        <w:rPr>
          <w:b/>
          <w:sz w:val="24"/>
          <w:szCs w:val="24"/>
        </w:rPr>
        <w:t xml:space="preserve">         </w:t>
      </w:r>
      <w:r w:rsidR="006B57BD" w:rsidRPr="006B57BD">
        <w:rPr>
          <w:b/>
          <w:sz w:val="24"/>
          <w:szCs w:val="24"/>
          <w:u w:val="single"/>
        </w:rPr>
        <w:t>Management of</w:t>
      </w:r>
      <w:r w:rsidRPr="006B57BD">
        <w:rPr>
          <w:b/>
          <w:sz w:val="24"/>
          <w:szCs w:val="24"/>
        </w:rPr>
        <w:t xml:space="preserve"> </w:t>
      </w:r>
      <w:r w:rsidRPr="006B57BD">
        <w:rPr>
          <w:b/>
          <w:sz w:val="24"/>
          <w:szCs w:val="24"/>
          <w:u w:val="single"/>
        </w:rPr>
        <w:t>Trainees where there is a concern over FY Competence</w:t>
      </w:r>
    </w:p>
    <w:p w14:paraId="09C2164E" w14:textId="77777777" w:rsidR="00C152A6" w:rsidRDefault="00C152A6" w:rsidP="00C152A6">
      <w:pPr>
        <w:rPr>
          <w:u w:val="single"/>
        </w:rPr>
      </w:pPr>
    </w:p>
    <w:p w14:paraId="75DE58D1" w14:textId="77777777" w:rsidR="00C152A6" w:rsidRDefault="00C152A6" w:rsidP="00C152A6">
      <w:r>
        <w:rPr>
          <w:noProof/>
        </w:rPr>
        <mc:AlternateContent>
          <mc:Choice Requires="wps">
            <w:drawing>
              <wp:anchor distT="0" distB="0" distL="114300" distR="114300" simplePos="0" relativeHeight="251701248" behindDoc="0" locked="0" layoutInCell="1" allowOverlap="1" wp14:anchorId="067196E8" wp14:editId="4EB6F994">
                <wp:simplePos x="0" y="0"/>
                <wp:positionH relativeFrom="column">
                  <wp:posOffset>2343149</wp:posOffset>
                </wp:positionH>
                <wp:positionV relativeFrom="paragraph">
                  <wp:posOffset>171450</wp:posOffset>
                </wp:positionV>
                <wp:extent cx="2295525" cy="333375"/>
                <wp:effectExtent l="0" t="0" r="28575" b="85725"/>
                <wp:wrapNone/>
                <wp:docPr id="1" name="Straight Arrow Connector 1"/>
                <wp:cNvGraphicFramePr/>
                <a:graphic xmlns:a="http://schemas.openxmlformats.org/drawingml/2006/main">
                  <a:graphicData uri="http://schemas.microsoft.com/office/word/2010/wordprocessingShape">
                    <wps:wsp>
                      <wps:cNvCnPr/>
                      <wps:spPr>
                        <a:xfrm>
                          <a:off x="0" y="0"/>
                          <a:ext cx="2295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E9C53C" id="_x0000_t32" coordsize="21600,21600" o:spt="32" o:oned="t" path="m,l21600,21600e" filled="f">
                <v:path arrowok="t" fillok="f" o:connecttype="none"/>
                <o:lock v:ext="edit" shapetype="t"/>
              </v:shapetype>
              <v:shape id="Straight Arrow Connector 1" o:spid="_x0000_s1026" type="#_x0000_t32" style="position:absolute;margin-left:184.5pt;margin-top:13.5pt;width:180.75pt;height:2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5C917E8D" wp14:editId="54B0D49E">
                <wp:simplePos x="0" y="0"/>
                <wp:positionH relativeFrom="column">
                  <wp:posOffset>2295525</wp:posOffset>
                </wp:positionH>
                <wp:positionV relativeFrom="paragraph">
                  <wp:posOffset>190500</wp:posOffset>
                </wp:positionV>
                <wp:extent cx="800100" cy="314325"/>
                <wp:effectExtent l="0" t="0" r="76200" b="66675"/>
                <wp:wrapNone/>
                <wp:docPr id="14" name="Straight Arrow Connector 14"/>
                <wp:cNvGraphicFramePr/>
                <a:graphic xmlns:a="http://schemas.openxmlformats.org/drawingml/2006/main">
                  <a:graphicData uri="http://schemas.microsoft.com/office/word/2010/wordprocessingShape">
                    <wps:wsp>
                      <wps:cNvCnPr/>
                      <wps:spPr>
                        <a:xfrm>
                          <a:off x="0" y="0"/>
                          <a:ext cx="8001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997EB" id="Straight Arrow Connector 14" o:spid="_x0000_s1026" type="#_x0000_t32" style="position:absolute;margin-left:180.75pt;margin-top:15pt;width:63pt;height:2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1ED992BC" wp14:editId="1BDEE7E7">
                <wp:simplePos x="0" y="0"/>
                <wp:positionH relativeFrom="column">
                  <wp:posOffset>2238375</wp:posOffset>
                </wp:positionH>
                <wp:positionV relativeFrom="paragraph">
                  <wp:posOffset>190500</wp:posOffset>
                </wp:positionV>
                <wp:extent cx="9525" cy="31432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399E6" id="Straight Arrow Connector 15" o:spid="_x0000_s1026" type="#_x0000_t32" style="position:absolute;margin-left:176.25pt;margin-top:15pt;width:.75pt;height:2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517345D5" wp14:editId="4E4AF011">
                <wp:simplePos x="0" y="0"/>
                <wp:positionH relativeFrom="column">
                  <wp:posOffset>942975</wp:posOffset>
                </wp:positionH>
                <wp:positionV relativeFrom="paragraph">
                  <wp:posOffset>180975</wp:posOffset>
                </wp:positionV>
                <wp:extent cx="1247775" cy="257175"/>
                <wp:effectExtent l="38100" t="0" r="28575" b="85725"/>
                <wp:wrapNone/>
                <wp:docPr id="16" name="Straight Arrow Connector 16"/>
                <wp:cNvGraphicFramePr/>
                <a:graphic xmlns:a="http://schemas.openxmlformats.org/drawingml/2006/main">
                  <a:graphicData uri="http://schemas.microsoft.com/office/word/2010/wordprocessingShape">
                    <wps:wsp>
                      <wps:cNvCnPr/>
                      <wps:spPr>
                        <a:xfrm flipH="1">
                          <a:off x="0" y="0"/>
                          <a:ext cx="12477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90F4F" id="Straight Arrow Connector 16" o:spid="_x0000_s1026" type="#_x0000_t32" style="position:absolute;margin-left:74.25pt;margin-top:14.25pt;width:98.25pt;height:20.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" strokecolor="#4472c4 [3204]" strokeweight=".5pt">
                <v:stroke endarrow="block" joinstyle="miter"/>
              </v:shape>
            </w:pict>
          </mc:Fallback>
        </mc:AlternateContent>
      </w:r>
      <w:r>
        <w:t xml:space="preserve">                                           Identification of a problem </w:t>
      </w:r>
    </w:p>
    <w:p w14:paraId="6E0249C0" w14:textId="77777777" w:rsidR="00C152A6" w:rsidRDefault="00C152A6" w:rsidP="00C152A6"/>
    <w:p w14:paraId="68D44674" w14:textId="77777777" w:rsidR="00C152A6" w:rsidRDefault="00C152A6" w:rsidP="00C152A6">
      <w:r>
        <w:t xml:space="preserve">Remain in post and gather data         Refer PSU           Occupational Health     Check Selection data                                       </w:t>
      </w:r>
    </w:p>
    <w:p w14:paraId="329FCC26" w14:textId="77777777" w:rsidR="00C152A6" w:rsidRDefault="00C152A6" w:rsidP="00C152A6">
      <w:pPr>
        <w:rPr>
          <w:color w:val="FF0000"/>
        </w:rPr>
      </w:pPr>
      <w:r>
        <w:rPr>
          <w:noProof/>
        </w:rPr>
        <mc:AlternateContent>
          <mc:Choice Requires="wps">
            <w:drawing>
              <wp:anchor distT="0" distB="0" distL="114300" distR="114300" simplePos="0" relativeHeight="251702272" behindDoc="0" locked="0" layoutInCell="1" allowOverlap="1" wp14:anchorId="2BE8A766" wp14:editId="176ACB20">
                <wp:simplePos x="0" y="0"/>
                <wp:positionH relativeFrom="column">
                  <wp:posOffset>2257425</wp:posOffset>
                </wp:positionH>
                <wp:positionV relativeFrom="paragraph">
                  <wp:posOffset>10160</wp:posOffset>
                </wp:positionV>
                <wp:extent cx="9525" cy="485775"/>
                <wp:effectExtent l="38100" t="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06980" id="Straight Arrow Connector 22" o:spid="_x0000_s1026" type="#_x0000_t32" style="position:absolute;margin-left:177.75pt;margin-top:.8pt;width:.75pt;height:38.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" strokecolor="#4472c4 [3204]" strokeweight=".5pt">
                <v:stroke endarrow="block" joinstyle="miter"/>
              </v:shape>
            </w:pict>
          </mc:Fallback>
        </mc:AlternateContent>
      </w:r>
      <w:r>
        <w:t xml:space="preserve">for </w:t>
      </w:r>
      <w:r w:rsidRPr="00D42884">
        <w:t xml:space="preserve">4 months </w:t>
      </w:r>
      <w:r>
        <w:t xml:space="preserve">                                                                                                               (Done by AD/APGD)</w:t>
      </w:r>
    </w:p>
    <w:p w14:paraId="37787650" w14:textId="77777777" w:rsidR="00B06E45" w:rsidRDefault="00B06E45" w:rsidP="00C152A6">
      <w:pPr>
        <w:rPr>
          <w:color w:val="FF0000"/>
        </w:rPr>
      </w:pPr>
    </w:p>
    <w:p w14:paraId="1C60F018" w14:textId="69B09CB3" w:rsidR="00C152A6" w:rsidRDefault="00C152A6" w:rsidP="00C152A6">
      <w:r>
        <w:rPr>
          <w:noProof/>
        </w:rPr>
        <mc:AlternateContent>
          <mc:Choice Requires="wps">
            <w:drawing>
              <wp:anchor distT="0" distB="0" distL="114300" distR="114300" simplePos="0" relativeHeight="251707392" behindDoc="0" locked="0" layoutInCell="1" allowOverlap="1" wp14:anchorId="76FF40A5" wp14:editId="395FF8B9">
                <wp:simplePos x="0" y="0"/>
                <wp:positionH relativeFrom="column">
                  <wp:posOffset>2247900</wp:posOffset>
                </wp:positionH>
                <wp:positionV relativeFrom="paragraph">
                  <wp:posOffset>229235</wp:posOffset>
                </wp:positionV>
                <wp:extent cx="0" cy="3048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4B75D" id="Straight Arrow Connector 30" o:spid="_x0000_s1026" type="#_x0000_t32" style="position:absolute;margin-left:177pt;margin-top:18.05pt;width:0;height:2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" strokecolor="#4472c4 [3204]" strokeweight=".5pt">
                <v:stroke endarrow="block" joinstyle="miter"/>
              </v:shape>
            </w:pict>
          </mc:Fallback>
        </mc:AlternateContent>
      </w:r>
      <w:r>
        <w:t xml:space="preserve">  Specialty AD/APGD contacts local Foundation APGD to alert them to potential need for FY post</w:t>
      </w:r>
    </w:p>
    <w:p w14:paraId="4DE781F7" w14:textId="77777777" w:rsidR="00C152A6" w:rsidRDefault="00C152A6" w:rsidP="00C152A6"/>
    <w:p w14:paraId="703DA2D1" w14:textId="13AC6699" w:rsidR="00B06E45" w:rsidRDefault="00C152A6" w:rsidP="00C152A6">
      <w:pPr>
        <w:rPr>
          <w:b/>
        </w:rPr>
      </w:pPr>
      <w:r w:rsidRPr="00405D96">
        <w:rPr>
          <w:b/>
          <w:noProof/>
        </w:rPr>
        <mc:AlternateContent>
          <mc:Choice Requires="wps">
            <w:drawing>
              <wp:anchor distT="0" distB="0" distL="114300" distR="114300" simplePos="0" relativeHeight="251716608" behindDoc="0" locked="0" layoutInCell="1" allowOverlap="1" wp14:anchorId="31D59192" wp14:editId="693E6900">
                <wp:simplePos x="0" y="0"/>
                <wp:positionH relativeFrom="column">
                  <wp:posOffset>2228850</wp:posOffset>
                </wp:positionH>
                <wp:positionV relativeFrom="paragraph">
                  <wp:posOffset>363220</wp:posOffset>
                </wp:positionV>
                <wp:extent cx="0" cy="333375"/>
                <wp:effectExtent l="76200" t="0" r="76200" b="4762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FD777" id="Straight Arrow Connector 31" o:spid="_x0000_s1026" type="#_x0000_t32" style="position:absolute;margin-left:175.5pt;margin-top:28.6pt;width:0;height:26.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" strokecolor="#4472c4 [3204]" strokeweight=".5pt">
                <v:stroke endarrow="block" joinstyle="miter"/>
              </v:shape>
            </w:pict>
          </mc:Fallback>
        </mc:AlternateContent>
      </w:r>
      <w:r w:rsidRPr="00405D96">
        <w:rPr>
          <w:b/>
        </w:rPr>
        <w:t>Evidence gathered using GP/specialty assessments, eportfolio and Dundee Ward based scenarios and Forth Valley Acute care scenarios</w:t>
      </w:r>
      <w:r>
        <w:rPr>
          <w:b/>
        </w:rPr>
        <w:t xml:space="preserve">.  </w:t>
      </w:r>
      <w:r w:rsidRPr="00164F7F">
        <w:rPr>
          <w:b/>
        </w:rPr>
        <w:t>All of these assessments must be done</w:t>
      </w:r>
      <w:r w:rsidR="004A5A31" w:rsidRPr="00164F7F">
        <w:rPr>
          <w:b/>
        </w:rPr>
        <w:t xml:space="preserve"> </w:t>
      </w:r>
      <w:r w:rsidR="00990FD4">
        <w:rPr>
          <w:b/>
        </w:rPr>
        <w:t>(See</w:t>
      </w:r>
      <w:r w:rsidR="004A5A31">
        <w:rPr>
          <w:b/>
        </w:rPr>
        <w:t xml:space="preserve"> guidance for </w:t>
      </w:r>
      <w:r w:rsidR="00CD2A50">
        <w:rPr>
          <w:b/>
        </w:rPr>
        <w:t>referral</w:t>
      </w:r>
      <w:r w:rsidR="00AD6D82">
        <w:rPr>
          <w:b/>
        </w:rPr>
        <w:t xml:space="preserve"> process</w:t>
      </w:r>
      <w:r w:rsidR="00B06E45">
        <w:rPr>
          <w:b/>
        </w:rPr>
        <w:t>)</w:t>
      </w:r>
    </w:p>
    <w:p w14:paraId="67E3D830" w14:textId="079C11E8" w:rsidR="00C152A6" w:rsidRPr="00B06E45" w:rsidRDefault="00C152A6" w:rsidP="00C152A6">
      <w:pPr>
        <w:rPr>
          <w:b/>
        </w:rPr>
      </w:pPr>
      <w:r>
        <w:rPr>
          <w:noProof/>
        </w:rPr>
        <mc:AlternateContent>
          <mc:Choice Requires="wps">
            <w:drawing>
              <wp:anchor distT="0" distB="0" distL="114300" distR="114300" simplePos="0" relativeHeight="251718656" behindDoc="0" locked="0" layoutInCell="1" allowOverlap="1" wp14:anchorId="1A4F1279" wp14:editId="66846DE4">
                <wp:simplePos x="0" y="0"/>
                <wp:positionH relativeFrom="column">
                  <wp:posOffset>2276475</wp:posOffset>
                </wp:positionH>
                <wp:positionV relativeFrom="paragraph">
                  <wp:posOffset>207644</wp:posOffset>
                </wp:positionV>
                <wp:extent cx="704850" cy="161925"/>
                <wp:effectExtent l="0" t="0" r="76200" b="85725"/>
                <wp:wrapNone/>
                <wp:docPr id="32" name="Straight Arrow Connector 32"/>
                <wp:cNvGraphicFramePr/>
                <a:graphic xmlns:a="http://schemas.openxmlformats.org/drawingml/2006/main">
                  <a:graphicData uri="http://schemas.microsoft.com/office/word/2010/wordprocessingShape">
                    <wps:wsp>
                      <wps:cNvCnPr/>
                      <wps:spPr>
                        <a:xfrm>
                          <a:off x="0" y="0"/>
                          <a:ext cx="7048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38A07" id="Straight Arrow Connector 32" o:spid="_x0000_s1026" type="#_x0000_t32" style="position:absolute;margin-left:179.25pt;margin-top:16.35pt;width:55.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0178BE0A" wp14:editId="101F42ED">
                <wp:simplePos x="0" y="0"/>
                <wp:positionH relativeFrom="column">
                  <wp:posOffset>1447800</wp:posOffset>
                </wp:positionH>
                <wp:positionV relativeFrom="paragraph">
                  <wp:posOffset>188595</wp:posOffset>
                </wp:positionV>
                <wp:extent cx="790575" cy="152400"/>
                <wp:effectExtent l="38100" t="0" r="28575" b="76200"/>
                <wp:wrapNone/>
                <wp:docPr id="33" name="Straight Arrow Connector 33"/>
                <wp:cNvGraphicFramePr/>
                <a:graphic xmlns:a="http://schemas.openxmlformats.org/drawingml/2006/main">
                  <a:graphicData uri="http://schemas.microsoft.com/office/word/2010/wordprocessingShape">
                    <wps:wsp>
                      <wps:cNvCnPr/>
                      <wps:spPr>
                        <a:xfrm flipH="1">
                          <a:off x="0" y="0"/>
                          <a:ext cx="7905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76FB72" id="Straight Arrow Connector 33" o:spid="_x0000_s1026" type="#_x0000_t32" style="position:absolute;margin-left:114pt;margin-top:14.85pt;width:62.25pt;height:1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" strokecolor="#4472c4 [3204]" strokeweight=".5pt">
                <v:stroke endarrow="block" joinstyle="miter"/>
              </v:shape>
            </w:pict>
          </mc:Fallback>
        </mc:AlternateContent>
      </w:r>
      <w:r>
        <w:t xml:space="preserve">   Patient safety concerns identified ((Unable to diagnose and prescribe independently)                </w:t>
      </w:r>
    </w:p>
    <w:p w14:paraId="2AE998EF" w14:textId="77777777" w:rsidR="00C152A6" w:rsidRDefault="00C152A6" w:rsidP="00C152A6">
      <w:r>
        <w:t xml:space="preserve">                                    YES                                                       NO</w:t>
      </w:r>
    </w:p>
    <w:p w14:paraId="5E9CC717" w14:textId="77777777" w:rsidR="00C152A6" w:rsidRDefault="00C152A6" w:rsidP="00C152A6">
      <w:r>
        <w:rPr>
          <w:noProof/>
          <w:color w:val="FF0000"/>
        </w:rPr>
        <mc:AlternateContent>
          <mc:Choice Requires="wps">
            <w:drawing>
              <wp:anchor distT="0" distB="0" distL="114300" distR="114300" simplePos="0" relativeHeight="251709440" behindDoc="0" locked="0" layoutInCell="1" allowOverlap="1" wp14:anchorId="1A5747E8" wp14:editId="216E4B0A">
                <wp:simplePos x="0" y="0"/>
                <wp:positionH relativeFrom="column">
                  <wp:posOffset>3190875</wp:posOffset>
                </wp:positionH>
                <wp:positionV relativeFrom="paragraph">
                  <wp:posOffset>10795</wp:posOffset>
                </wp:positionV>
                <wp:extent cx="0" cy="3048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8BB28" id="Straight Arrow Connector 34" o:spid="_x0000_s1026" type="#_x0000_t32" style="position:absolute;margin-left:251.25pt;margin-top:.85pt;width:0;height:2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1F417FDC" wp14:editId="2ED2E61D">
                <wp:simplePos x="0" y="0"/>
                <wp:positionH relativeFrom="column">
                  <wp:posOffset>685800</wp:posOffset>
                </wp:positionH>
                <wp:positionV relativeFrom="paragraph">
                  <wp:posOffset>8255</wp:posOffset>
                </wp:positionV>
                <wp:extent cx="419100" cy="219075"/>
                <wp:effectExtent l="38100" t="0" r="19050" b="47625"/>
                <wp:wrapNone/>
                <wp:docPr id="35" name="Straight Arrow Connector 35"/>
                <wp:cNvGraphicFramePr/>
                <a:graphic xmlns:a="http://schemas.openxmlformats.org/drawingml/2006/main">
                  <a:graphicData uri="http://schemas.microsoft.com/office/word/2010/wordprocessingShape">
                    <wps:wsp>
                      <wps:cNvCnPr/>
                      <wps:spPr>
                        <a:xfrm flipH="1">
                          <a:off x="0" y="0"/>
                          <a:ext cx="4191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A7CBB" id="Straight Arrow Connector 35" o:spid="_x0000_s1026" type="#_x0000_t32" style="position:absolute;margin-left:54pt;margin-top:.65pt;width:33pt;height:17.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" strokecolor="#4472c4 [3204]" strokeweight=".5pt">
                <v:stroke endarrow="block" joinstyle="miter"/>
              </v:shape>
            </w:pict>
          </mc:Fallback>
        </mc:AlternateContent>
      </w:r>
    </w:p>
    <w:p w14:paraId="3F8E9506" w14:textId="77777777" w:rsidR="00C152A6" w:rsidRPr="00637958" w:rsidRDefault="00C152A6" w:rsidP="00C152A6">
      <w:pPr>
        <w:rPr>
          <w:color w:val="FF0000"/>
        </w:rPr>
      </w:pPr>
      <w:r>
        <w:rPr>
          <w:noProof/>
        </w:rPr>
        <mc:AlternateContent>
          <mc:Choice Requires="wps">
            <w:drawing>
              <wp:anchor distT="0" distB="0" distL="114300" distR="114300" simplePos="0" relativeHeight="251704320" behindDoc="0" locked="0" layoutInCell="1" allowOverlap="1" wp14:anchorId="6BD2B7CB" wp14:editId="0DE1D35C">
                <wp:simplePos x="0" y="0"/>
                <wp:positionH relativeFrom="column">
                  <wp:posOffset>3455595</wp:posOffset>
                </wp:positionH>
                <wp:positionV relativeFrom="paragraph">
                  <wp:posOffset>184384</wp:posOffset>
                </wp:positionV>
                <wp:extent cx="832752" cy="375452"/>
                <wp:effectExtent l="0" t="0" r="81915" b="62865"/>
                <wp:wrapNone/>
                <wp:docPr id="36" name="Straight Arrow Connector 36"/>
                <wp:cNvGraphicFramePr/>
                <a:graphic xmlns:a="http://schemas.openxmlformats.org/drawingml/2006/main">
                  <a:graphicData uri="http://schemas.microsoft.com/office/word/2010/wordprocessingShape">
                    <wps:wsp>
                      <wps:cNvCnPr/>
                      <wps:spPr>
                        <a:xfrm>
                          <a:off x="0" y="0"/>
                          <a:ext cx="832752" cy="3754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E09C7" id="Straight Arrow Connector 36" o:spid="_x0000_s1026" type="#_x0000_t32" style="position:absolute;margin-left:272.1pt;margin-top:14.5pt;width:65.55pt;height:2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2B761BCF" wp14:editId="6D158E31">
                <wp:simplePos x="0" y="0"/>
                <wp:positionH relativeFrom="column">
                  <wp:posOffset>2110216</wp:posOffset>
                </wp:positionH>
                <wp:positionV relativeFrom="paragraph">
                  <wp:posOffset>216579</wp:posOffset>
                </wp:positionV>
                <wp:extent cx="856677" cy="365915"/>
                <wp:effectExtent l="38100" t="0" r="19685" b="53340"/>
                <wp:wrapNone/>
                <wp:docPr id="39" name="Straight Arrow Connector 39"/>
                <wp:cNvGraphicFramePr/>
                <a:graphic xmlns:a="http://schemas.openxmlformats.org/drawingml/2006/main">
                  <a:graphicData uri="http://schemas.microsoft.com/office/word/2010/wordprocessingShape">
                    <wps:wsp>
                      <wps:cNvCnPr/>
                      <wps:spPr>
                        <a:xfrm flipH="1">
                          <a:off x="0" y="0"/>
                          <a:ext cx="856677" cy="365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FB53B" id="Straight Arrow Connector 39" o:spid="_x0000_s1026" type="#_x0000_t32" style="position:absolute;margin-left:166.15pt;margin-top:17.05pt;width:67.45pt;height:28.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" strokecolor="#4472c4 [3204]" strokeweight=".5pt">
                <v:stroke endarrow="block" joinstyle="miter"/>
              </v:shape>
            </w:pict>
          </mc:Fallback>
        </mc:AlternateContent>
      </w:r>
      <w:r>
        <w:t xml:space="preserve"> </w:t>
      </w:r>
      <w:r w:rsidRPr="005639EC">
        <w:rPr>
          <w:b/>
        </w:rPr>
        <w:t>De</w:t>
      </w:r>
      <w:r w:rsidRPr="00C41D75">
        <w:rPr>
          <w:b/>
        </w:rPr>
        <w:t>an’s removal NTN (GG3.68iii</w:t>
      </w:r>
      <w:r w:rsidRPr="004E7D28">
        <w:rPr>
          <w:b/>
        </w:rPr>
        <w:t>)</w:t>
      </w:r>
      <w:r w:rsidRPr="004E7D28">
        <w:t xml:space="preserve">      </w:t>
      </w:r>
      <w:r>
        <w:t xml:space="preserve">                      </w:t>
      </w:r>
      <w:r w:rsidRPr="00C66C64">
        <w:rPr>
          <w:b/>
        </w:rPr>
        <w:t>Exceptional ARCP</w:t>
      </w:r>
    </w:p>
    <w:p w14:paraId="5BF7CE96" w14:textId="77777777" w:rsidR="00C152A6" w:rsidRDefault="00C152A6" w:rsidP="00C152A6">
      <w:r>
        <w:t xml:space="preserve">                                                      </w:t>
      </w:r>
    </w:p>
    <w:p w14:paraId="4CBD2E4D" w14:textId="77777777" w:rsidR="00C152A6" w:rsidRDefault="00C152A6" w:rsidP="00C152A6">
      <w:r>
        <w:rPr>
          <w:noProof/>
        </w:rPr>
        <mc:AlternateContent>
          <mc:Choice Requires="wps">
            <w:drawing>
              <wp:anchor distT="0" distB="0" distL="114300" distR="114300" simplePos="0" relativeHeight="251711488" behindDoc="0" locked="0" layoutInCell="1" allowOverlap="1" wp14:anchorId="6EFCDE44" wp14:editId="75E7C944">
                <wp:simplePos x="0" y="0"/>
                <wp:positionH relativeFrom="column">
                  <wp:posOffset>4366764</wp:posOffset>
                </wp:positionH>
                <wp:positionV relativeFrom="paragraph">
                  <wp:posOffset>162332</wp:posOffset>
                </wp:positionV>
                <wp:extent cx="9525" cy="371475"/>
                <wp:effectExtent l="76200" t="0" r="66675" b="47625"/>
                <wp:wrapNone/>
                <wp:docPr id="40" name="Straight Arrow Connector 40"/>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4FFC0" id="Straight Arrow Connector 40" o:spid="_x0000_s1026" type="#_x0000_t32" style="position:absolute;margin-left:343.85pt;margin-top:12.8pt;width:.75pt;height:29.2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58212B90" wp14:editId="0B9128E1">
                <wp:simplePos x="0" y="0"/>
                <wp:positionH relativeFrom="column">
                  <wp:posOffset>2134540</wp:posOffset>
                </wp:positionH>
                <wp:positionV relativeFrom="paragraph">
                  <wp:posOffset>172210</wp:posOffset>
                </wp:positionV>
                <wp:extent cx="0" cy="381000"/>
                <wp:effectExtent l="76200" t="0" r="95250" b="57150"/>
                <wp:wrapNone/>
                <wp:docPr id="41" name="Straight Arrow Connector 4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EDA1D" id="Straight Arrow Connector 41" o:spid="_x0000_s1026" type="#_x0000_t32" style="position:absolute;margin-left:168.05pt;margin-top:13.55pt;width:0;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" strokecolor="#4472c4 [3204]" strokeweight=".5pt">
                <v:stroke endarrow="block" joinstyle="miter"/>
              </v:shape>
            </w:pict>
          </mc:Fallback>
        </mc:AlternateContent>
      </w:r>
      <w:r>
        <w:t xml:space="preserve">                                                      Outcome 1 </w:t>
      </w:r>
      <w:r w:rsidRPr="00595565">
        <w:t xml:space="preserve">or 2                            </w:t>
      </w:r>
      <w:r>
        <w:tab/>
      </w:r>
      <w:r>
        <w:tab/>
        <w:t xml:space="preserve">Outcome 3 </w:t>
      </w:r>
    </w:p>
    <w:p w14:paraId="10A629B3" w14:textId="77777777" w:rsidR="00C152A6" w:rsidRDefault="00C152A6" w:rsidP="00C152A6"/>
    <w:p w14:paraId="519A76D1" w14:textId="77777777" w:rsidR="00C152A6" w:rsidRDefault="00C152A6" w:rsidP="00C152A6">
      <w:pPr>
        <w:ind w:left="2160"/>
        <w:rPr>
          <w:b/>
        </w:rPr>
      </w:pPr>
      <w:r>
        <w:rPr>
          <w:b/>
        </w:rPr>
        <w:t>C</w:t>
      </w:r>
      <w:r w:rsidRPr="00595565">
        <w:rPr>
          <w:b/>
        </w:rPr>
        <w:t xml:space="preserve">ontinue </w:t>
      </w:r>
      <w:r>
        <w:rPr>
          <w:b/>
        </w:rPr>
        <w:t xml:space="preserve">in Specialty Programme           </w:t>
      </w:r>
      <w:r w:rsidRPr="00A57640">
        <w:rPr>
          <w:b/>
        </w:rPr>
        <w:t>Remedial post (acute) 6 months,</w:t>
      </w:r>
      <w:r>
        <w:rPr>
          <w:b/>
        </w:rPr>
        <w:t xml:space="preserve">      </w:t>
      </w:r>
    </w:p>
    <w:p w14:paraId="2DCD1202" w14:textId="565C4CA2" w:rsidR="00C152A6" w:rsidRPr="00D67EB2" w:rsidRDefault="00C152A6" w:rsidP="00B5370B">
      <w:pPr>
        <w:ind w:left="5040" w:firstLine="180"/>
        <w:rPr>
          <w:b/>
        </w:rPr>
      </w:pPr>
      <w:r>
        <w:rPr>
          <w:noProof/>
        </w:rPr>
        <mc:AlternateContent>
          <mc:Choice Requires="wps">
            <w:drawing>
              <wp:anchor distT="0" distB="0" distL="114300" distR="114300" simplePos="0" relativeHeight="251705344" behindDoc="0" locked="0" layoutInCell="1" allowOverlap="1" wp14:anchorId="5AD9F2FD" wp14:editId="68C1E6FA">
                <wp:simplePos x="0" y="0"/>
                <wp:positionH relativeFrom="margin">
                  <wp:posOffset>3124200</wp:posOffset>
                </wp:positionH>
                <wp:positionV relativeFrom="paragraph">
                  <wp:posOffset>1180465</wp:posOffset>
                </wp:positionV>
                <wp:extent cx="1371600" cy="304800"/>
                <wp:effectExtent l="38100" t="0" r="19050" b="76200"/>
                <wp:wrapNone/>
                <wp:docPr id="43" name="Straight Arrow Connector 43"/>
                <wp:cNvGraphicFramePr/>
                <a:graphic xmlns:a="http://schemas.openxmlformats.org/drawingml/2006/main">
                  <a:graphicData uri="http://schemas.microsoft.com/office/word/2010/wordprocessingShape">
                    <wps:wsp>
                      <wps:cNvCnPr/>
                      <wps:spPr>
                        <a:xfrm flipH="1">
                          <a:off x="0" y="0"/>
                          <a:ext cx="13716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2AD384" id="_x0000_t32" coordsize="21600,21600" o:spt="32" o:oned="t" path="m,l21600,21600e" filled="f">
                <v:path arrowok="t" fillok="f" o:connecttype="none"/>
                <o:lock v:ext="edit" shapetype="t"/>
              </v:shapetype>
              <v:shape id="Straight Arrow Connector 43" o:spid="_x0000_s1026" type="#_x0000_t32" style="position:absolute;margin-left:246pt;margin-top:92.95pt;width:108pt;height:24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" strokecolor="#4472c4 [3204]" strokeweight=".5pt">
                <v:stroke endarrow="block" joinstyle="miter"/>
                <w10:wrap anchorx="margin"/>
              </v:shape>
            </w:pict>
          </mc:Fallback>
        </mc:AlternateContent>
      </w:r>
      <w:r>
        <w:rPr>
          <w:b/>
        </w:rPr>
        <w:t>S</w:t>
      </w:r>
      <w:r w:rsidRPr="00A57640">
        <w:rPr>
          <w:b/>
        </w:rPr>
        <w:t>upernumerary FY2</w:t>
      </w:r>
      <w:r>
        <w:rPr>
          <w:b/>
        </w:rPr>
        <w:t>,</w:t>
      </w:r>
      <w:r w:rsidRPr="003E111D">
        <w:rPr>
          <w:b/>
        </w:rPr>
        <w:t xml:space="preserve"> </w:t>
      </w:r>
      <w:r w:rsidRPr="00A57640">
        <w:rPr>
          <w:b/>
        </w:rPr>
        <w:t>FY2 Assessments</w:t>
      </w:r>
      <w:r>
        <w:rPr>
          <w:b/>
        </w:rPr>
        <w:t xml:space="preserve"> </w:t>
      </w:r>
      <w:r w:rsidR="00B5370B">
        <w:rPr>
          <w:b/>
        </w:rPr>
        <w:t xml:space="preserve">  </w:t>
      </w:r>
      <w:r w:rsidRPr="00A57640">
        <w:rPr>
          <w:b/>
        </w:rPr>
        <w:t>done on paper uploaded</w:t>
      </w:r>
      <w:r>
        <w:rPr>
          <w:b/>
        </w:rPr>
        <w:t xml:space="preserve"> to Specialty eportfolio facilitated by APGD/AD.  Foundation (APGD/Consortium Lead/FPD) to contact Service Lead   and DME.</w:t>
      </w:r>
    </w:p>
    <w:p w14:paraId="2B846BBD" w14:textId="4B7E0F0B" w:rsidR="00C152A6" w:rsidRPr="00D67EB2" w:rsidRDefault="00C152A6" w:rsidP="00C152A6">
      <w:r>
        <w:t xml:space="preserve">                                                           </w:t>
      </w:r>
      <w:r>
        <w:rPr>
          <w:noProof/>
        </w:rPr>
        <mc:AlternateContent>
          <mc:Choice Requires="wps">
            <w:drawing>
              <wp:anchor distT="0" distB="0" distL="114300" distR="114300" simplePos="0" relativeHeight="251706368" behindDoc="0" locked="0" layoutInCell="1" allowOverlap="1" wp14:anchorId="51B9E062" wp14:editId="62E20337">
                <wp:simplePos x="0" y="0"/>
                <wp:positionH relativeFrom="margin">
                  <wp:posOffset>2533345</wp:posOffset>
                </wp:positionH>
                <wp:positionV relativeFrom="paragraph">
                  <wp:posOffset>179930</wp:posOffset>
                </wp:positionV>
                <wp:extent cx="1377105" cy="375691"/>
                <wp:effectExtent l="0" t="0" r="52070" b="81915"/>
                <wp:wrapNone/>
                <wp:docPr id="44" name="Straight Arrow Connector 44"/>
                <wp:cNvGraphicFramePr/>
                <a:graphic xmlns:a="http://schemas.openxmlformats.org/drawingml/2006/main">
                  <a:graphicData uri="http://schemas.microsoft.com/office/word/2010/wordprocessingShape">
                    <wps:wsp>
                      <wps:cNvCnPr/>
                      <wps:spPr>
                        <a:xfrm>
                          <a:off x="0" y="0"/>
                          <a:ext cx="1377105" cy="3756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66409" id="Straight Arrow Connector 44" o:spid="_x0000_s1026" type="#_x0000_t32" style="position:absolute;margin-left:199.5pt;margin-top:14.15pt;width:108.45pt;height:2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13A2393D" wp14:editId="517A8DFC">
                <wp:simplePos x="0" y="0"/>
                <wp:positionH relativeFrom="column">
                  <wp:posOffset>1621725</wp:posOffset>
                </wp:positionH>
                <wp:positionV relativeFrom="paragraph">
                  <wp:posOffset>168158</wp:posOffset>
                </wp:positionV>
                <wp:extent cx="711472" cy="388099"/>
                <wp:effectExtent l="38100" t="0" r="31750" b="50165"/>
                <wp:wrapNone/>
                <wp:docPr id="45" name="Straight Arrow Connector 45"/>
                <wp:cNvGraphicFramePr/>
                <a:graphic xmlns:a="http://schemas.openxmlformats.org/drawingml/2006/main">
                  <a:graphicData uri="http://schemas.microsoft.com/office/word/2010/wordprocessingShape">
                    <wps:wsp>
                      <wps:cNvCnPr/>
                      <wps:spPr>
                        <a:xfrm flipH="1">
                          <a:off x="0" y="0"/>
                          <a:ext cx="711472" cy="3880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0EB04" id="Straight Arrow Connector 45" o:spid="_x0000_s1026" type="#_x0000_t32" style="position:absolute;margin-left:127.7pt;margin-top:13.25pt;width:56pt;height:30.5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" strokecolor="#4472c4 [3204]" strokeweight=".5pt">
                <v:stroke endarrow="block" joinstyle="miter"/>
              </v:shape>
            </w:pict>
          </mc:Fallback>
        </mc:AlternateContent>
      </w:r>
      <w:r>
        <w:t xml:space="preserve">  Specialty ARCP </w:t>
      </w:r>
    </w:p>
    <w:p w14:paraId="122602BC" w14:textId="77777777" w:rsidR="00C152A6" w:rsidRDefault="00C152A6" w:rsidP="00C152A6">
      <w:pPr>
        <w:ind w:left="1440" w:firstLine="720"/>
      </w:pPr>
    </w:p>
    <w:p w14:paraId="5743AE4D" w14:textId="2D814D97" w:rsidR="00C152A6" w:rsidRDefault="00C152A6" w:rsidP="00C152A6">
      <w:pPr>
        <w:ind w:left="1440" w:firstLine="720"/>
      </w:pPr>
      <w:r>
        <w:rPr>
          <w:noProof/>
          <w:color w:val="FF0000"/>
        </w:rPr>
        <mc:AlternateContent>
          <mc:Choice Requires="wps">
            <w:drawing>
              <wp:anchor distT="0" distB="0" distL="114300" distR="114300" simplePos="0" relativeHeight="251714560" behindDoc="0" locked="0" layoutInCell="1" allowOverlap="1" wp14:anchorId="65A5D88F" wp14:editId="2671C1E3">
                <wp:simplePos x="0" y="0"/>
                <wp:positionH relativeFrom="column">
                  <wp:posOffset>4116370</wp:posOffset>
                </wp:positionH>
                <wp:positionV relativeFrom="paragraph">
                  <wp:posOffset>192519</wp:posOffset>
                </wp:positionV>
                <wp:extent cx="0" cy="2762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8E542" id="Straight Arrow Connector 47" o:spid="_x0000_s1026" type="#_x0000_t32" style="position:absolute;margin-left:324.1pt;margin-top:15.15pt;width:0;height:21.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" strokecolor="#4472c4 [3204]" strokeweight=".5pt">
                <v:stroke endarrow="block" joinstyle="miter"/>
              </v:shape>
            </w:pict>
          </mc:Fallback>
        </mc:AlternateContent>
      </w:r>
      <w:r>
        <w:rPr>
          <w:noProof/>
          <w:color w:val="FF0000"/>
        </w:rPr>
        <mc:AlternateContent>
          <mc:Choice Requires="wps">
            <w:drawing>
              <wp:anchor distT="0" distB="0" distL="114300" distR="114300" simplePos="0" relativeHeight="251713536" behindDoc="0" locked="0" layoutInCell="1" allowOverlap="1" wp14:anchorId="7527F66E" wp14:editId="1925D96B">
                <wp:simplePos x="0" y="0"/>
                <wp:positionH relativeFrom="column">
                  <wp:posOffset>1608295</wp:posOffset>
                </wp:positionH>
                <wp:positionV relativeFrom="paragraph">
                  <wp:posOffset>175521</wp:posOffset>
                </wp:positionV>
                <wp:extent cx="9525" cy="266700"/>
                <wp:effectExtent l="38100" t="0" r="66675" b="57150"/>
                <wp:wrapNone/>
                <wp:docPr id="48" name="Straight Arrow Connector 48"/>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23E1A" id="Straight Arrow Connector 48" o:spid="_x0000_s1026" type="#_x0000_t32" style="position:absolute;margin-left:126.65pt;margin-top:13.8pt;width:.75pt;height:2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" strokecolor="#4472c4 [3204]" strokeweight=".5pt">
                <v:stroke endarrow="block" joinstyle="miter"/>
              </v:shape>
            </w:pict>
          </mc:Fallback>
        </mc:AlternateContent>
      </w:r>
      <w:r>
        <w:t xml:space="preserve">Outcome 2 </w:t>
      </w:r>
      <w:r w:rsidRPr="00C77361">
        <w:t xml:space="preserve">                      </w:t>
      </w:r>
      <w:r>
        <w:t xml:space="preserve">     </w:t>
      </w:r>
      <w:r w:rsidRPr="00C77361">
        <w:t>Below standard expected at ST1</w:t>
      </w:r>
      <w:r>
        <w:t xml:space="preserve"> (Outcome 4)</w:t>
      </w:r>
    </w:p>
    <w:p w14:paraId="5A82AF2A" w14:textId="43D0A1BC" w:rsidR="00C152A6" w:rsidRDefault="006B57BD" w:rsidP="00C152A6">
      <w:pPr>
        <w:ind w:left="1440" w:firstLine="720"/>
      </w:pPr>
      <w:r>
        <w:t xml:space="preserve">                                                                      </w:t>
      </w:r>
    </w:p>
    <w:p w14:paraId="6286CD60" w14:textId="7BE23DFE" w:rsidR="00C152A6" w:rsidRPr="00C77361" w:rsidRDefault="006B57BD" w:rsidP="00C152A6">
      <w:r>
        <w:rPr>
          <w:b/>
          <w:noProof/>
        </w:rPr>
        <mc:AlternateContent>
          <mc:Choice Requires="wps">
            <w:drawing>
              <wp:anchor distT="0" distB="0" distL="114300" distR="114300" simplePos="0" relativeHeight="251719680" behindDoc="0" locked="0" layoutInCell="1" allowOverlap="1" wp14:anchorId="317142B1" wp14:editId="1E046C2B">
                <wp:simplePos x="0" y="0"/>
                <wp:positionH relativeFrom="column">
                  <wp:posOffset>4124325</wp:posOffset>
                </wp:positionH>
                <wp:positionV relativeFrom="paragraph">
                  <wp:posOffset>153035</wp:posOffset>
                </wp:positionV>
                <wp:extent cx="0" cy="152400"/>
                <wp:effectExtent l="7620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E6EA6" id="Straight Arrow Connector 50" o:spid="_x0000_s1026" type="#_x0000_t32" style="position:absolute;margin-left:324.75pt;margin-top:12.05pt;width:0;height:1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" strokecolor="#4472c4 [3204]" strokeweight=".5pt">
                <v:stroke endarrow="block" joinstyle="miter"/>
              </v:shape>
            </w:pict>
          </mc:Fallback>
        </mc:AlternateContent>
      </w:r>
      <w:r w:rsidR="00C152A6" w:rsidRPr="00A57640">
        <w:rPr>
          <w:b/>
        </w:rPr>
        <w:t xml:space="preserve">         </w:t>
      </w:r>
      <w:r w:rsidR="00C152A6">
        <w:rPr>
          <w:b/>
        </w:rPr>
        <w:tab/>
      </w:r>
      <w:r w:rsidR="00C152A6">
        <w:rPr>
          <w:b/>
        </w:rPr>
        <w:tab/>
      </w:r>
      <w:r w:rsidR="00C152A6" w:rsidRPr="00A57640">
        <w:rPr>
          <w:b/>
        </w:rPr>
        <w:t>Re</w:t>
      </w:r>
      <w:r w:rsidR="00C152A6">
        <w:rPr>
          <w:b/>
        </w:rPr>
        <w:t>-enter</w:t>
      </w:r>
      <w:r w:rsidR="00C152A6" w:rsidRPr="00A57640">
        <w:rPr>
          <w:b/>
        </w:rPr>
        <w:t xml:space="preserve"> </w:t>
      </w:r>
      <w:r w:rsidR="00C152A6">
        <w:rPr>
          <w:b/>
        </w:rPr>
        <w:t xml:space="preserve">Specialty Programme </w:t>
      </w:r>
      <w:r w:rsidR="00C152A6" w:rsidRPr="00A57640">
        <w:rPr>
          <w:b/>
        </w:rPr>
        <w:t xml:space="preserve">                     </w:t>
      </w:r>
      <w:r w:rsidR="00C152A6">
        <w:rPr>
          <w:b/>
        </w:rPr>
        <w:tab/>
      </w:r>
      <w:r w:rsidR="00C152A6" w:rsidRPr="00A57640">
        <w:rPr>
          <w:b/>
        </w:rPr>
        <w:t xml:space="preserve"> Removal of NTN</w:t>
      </w:r>
    </w:p>
    <w:p w14:paraId="6596C5A9" w14:textId="6FBE3950" w:rsidR="000436A1" w:rsidRDefault="00C152A6" w:rsidP="006B57BD">
      <w:pPr>
        <w:ind w:left="4320"/>
        <w:rPr>
          <w:b/>
        </w:rPr>
      </w:pPr>
      <w:r w:rsidRPr="00A57640">
        <w:rPr>
          <w:b/>
        </w:rPr>
        <w:t xml:space="preserve">For NES employed, termination of contract </w:t>
      </w:r>
      <w:r w:rsidR="006B57BD">
        <w:rPr>
          <w:b/>
        </w:rPr>
        <w:t xml:space="preserve">  </w:t>
      </w:r>
      <w:r w:rsidRPr="00A57640">
        <w:rPr>
          <w:b/>
        </w:rPr>
        <w:t>and for non Tier 2 visas, consider redeployment</w:t>
      </w:r>
    </w:p>
    <w:p w14:paraId="40700743" w14:textId="77777777" w:rsidR="00297F8D" w:rsidRDefault="00297F8D" w:rsidP="00837976">
      <w:pPr>
        <w:spacing w:after="200" w:line="276" w:lineRule="auto"/>
        <w:rPr>
          <w:rFonts w:ascii="Calibri" w:eastAsia="Calibri" w:hAnsi="Calibri" w:cs="Calibri"/>
          <w:b/>
          <w:u w:val="single"/>
        </w:rPr>
      </w:pPr>
    </w:p>
    <w:p w14:paraId="31A5829E" w14:textId="312A579E" w:rsidR="00837976" w:rsidRPr="00DC6DA2" w:rsidRDefault="00837976" w:rsidP="00837976">
      <w:pPr>
        <w:spacing w:after="200" w:line="276" w:lineRule="auto"/>
        <w:rPr>
          <w:rFonts w:ascii="Calibri" w:eastAsia="Calibri" w:hAnsi="Calibri" w:cs="Calibri"/>
        </w:rPr>
      </w:pPr>
      <w:r w:rsidRPr="005266F2">
        <w:rPr>
          <w:rFonts w:ascii="Calibri" w:eastAsia="Calibri" w:hAnsi="Calibri" w:cs="Calibri"/>
          <w:b/>
          <w:u w:val="single"/>
        </w:rPr>
        <w:lastRenderedPageBreak/>
        <w:t xml:space="preserve">Process to be followed when there is a concern that a newly appointed trainee is performing below the required standard to enter </w:t>
      </w:r>
      <w:r>
        <w:rPr>
          <w:rFonts w:ascii="Calibri" w:eastAsia="Calibri" w:hAnsi="Calibri" w:cs="Calibri"/>
          <w:b/>
          <w:u w:val="single"/>
        </w:rPr>
        <w:t>S</w:t>
      </w:r>
      <w:r w:rsidRPr="005266F2">
        <w:rPr>
          <w:rFonts w:ascii="Calibri" w:eastAsia="Calibri" w:hAnsi="Calibri" w:cs="Calibri"/>
          <w:b/>
          <w:u w:val="single"/>
        </w:rPr>
        <w:t xml:space="preserve">pecialty </w:t>
      </w:r>
      <w:r>
        <w:rPr>
          <w:rFonts w:ascii="Calibri" w:eastAsia="Calibri" w:hAnsi="Calibri" w:cs="Calibri"/>
          <w:b/>
          <w:u w:val="single"/>
        </w:rPr>
        <w:t>T</w:t>
      </w:r>
      <w:r w:rsidRPr="005266F2">
        <w:rPr>
          <w:rFonts w:ascii="Calibri" w:eastAsia="Calibri" w:hAnsi="Calibri" w:cs="Calibri"/>
          <w:b/>
          <w:u w:val="single"/>
        </w:rPr>
        <w:t>raining.</w:t>
      </w:r>
      <w:r w:rsidRPr="00E017C2">
        <w:rPr>
          <w:rFonts w:ascii="Calibri" w:eastAsia="Calibri" w:hAnsi="Calibri" w:cs="Calibri"/>
          <w:b/>
        </w:rPr>
        <w:t xml:space="preserve"> </w:t>
      </w:r>
      <w:r w:rsidR="00E017C2" w:rsidRPr="00E017C2">
        <w:rPr>
          <w:rFonts w:ascii="Calibri" w:eastAsia="Calibri" w:hAnsi="Calibri" w:cs="Calibri"/>
          <w:b/>
        </w:rPr>
        <w:t xml:space="preserve">                </w:t>
      </w:r>
      <w:r>
        <w:rPr>
          <w:rFonts w:ascii="Calibri" w:eastAsia="Calibri" w:hAnsi="Calibri" w:cs="Calibri"/>
          <w:b/>
          <w:u w:val="single"/>
        </w:rPr>
        <w:t>GUID</w:t>
      </w:r>
      <w:r w:rsidR="00E017C2">
        <w:rPr>
          <w:rFonts w:ascii="Calibri" w:eastAsia="Calibri" w:hAnsi="Calibri" w:cs="Calibri"/>
          <w:b/>
          <w:u w:val="single"/>
        </w:rPr>
        <w:t>AN</w:t>
      </w:r>
      <w:r>
        <w:rPr>
          <w:rFonts w:ascii="Calibri" w:eastAsia="Calibri" w:hAnsi="Calibri" w:cs="Calibri"/>
          <w:b/>
          <w:u w:val="single"/>
        </w:rPr>
        <w:t xml:space="preserve">CE </w:t>
      </w:r>
      <w:r w:rsidR="00E017C2">
        <w:rPr>
          <w:rFonts w:ascii="Calibri" w:eastAsia="Calibri" w:hAnsi="Calibri" w:cs="Calibri"/>
          <w:b/>
          <w:u w:val="single"/>
        </w:rPr>
        <w:t>DOCUMENT</w:t>
      </w:r>
    </w:p>
    <w:p w14:paraId="3590C5A9" w14:textId="77777777" w:rsidR="00837976" w:rsidRPr="005266F2" w:rsidRDefault="00837976" w:rsidP="00837976">
      <w:pPr>
        <w:spacing w:after="200" w:line="276" w:lineRule="auto"/>
        <w:rPr>
          <w:rFonts w:ascii="Calibri" w:eastAsia="Calibri" w:hAnsi="Calibri" w:cs="Calibri"/>
          <w:b/>
        </w:rPr>
      </w:pPr>
      <w:r w:rsidRPr="005266F2">
        <w:rPr>
          <w:rFonts w:ascii="Calibri" w:eastAsia="Calibri" w:hAnsi="Calibri" w:cs="Calibri"/>
          <w:b/>
        </w:rPr>
        <w:t>Background</w:t>
      </w:r>
    </w:p>
    <w:p w14:paraId="0DFBAB35" w14:textId="77777777" w:rsidR="00837976" w:rsidRPr="005266F2" w:rsidRDefault="00837976" w:rsidP="00837976">
      <w:pPr>
        <w:spacing w:after="200" w:line="276" w:lineRule="auto"/>
        <w:jc w:val="both"/>
        <w:rPr>
          <w:rFonts w:ascii="Calibri" w:eastAsia="Calibri" w:hAnsi="Calibri" w:cs="Calibri"/>
        </w:rPr>
      </w:pPr>
      <w:r w:rsidRPr="005266F2">
        <w:rPr>
          <w:rFonts w:ascii="Calibri" w:eastAsia="Calibri" w:hAnsi="Calibri" w:cs="Calibri"/>
        </w:rPr>
        <w:t xml:space="preserve">There are occasions when newly appointed trainees are identified as experiencing significant difficulties in the clinical setting. Occasionally this amounts to concern over whether they possess Foundation </w:t>
      </w:r>
      <w:r>
        <w:rPr>
          <w:rFonts w:ascii="Calibri" w:eastAsia="Calibri" w:hAnsi="Calibri" w:cs="Calibri"/>
        </w:rPr>
        <w:t>Y</w:t>
      </w:r>
      <w:r w:rsidRPr="005266F2">
        <w:rPr>
          <w:rFonts w:ascii="Calibri" w:eastAsia="Calibri" w:hAnsi="Calibri" w:cs="Calibri"/>
        </w:rPr>
        <w:t>ear 2 Competence. It is important to explore the reasons behind this and to take proportionate action whilst ensuring patient safety. This paper describes the actions that should be taken in Scotland when such concerns are raised</w:t>
      </w:r>
      <w:r>
        <w:rPr>
          <w:rFonts w:ascii="Calibri" w:eastAsia="Calibri" w:hAnsi="Calibri" w:cs="Calibri"/>
        </w:rPr>
        <w:t xml:space="preserve"> and is illustrated in attached Flowchart</w:t>
      </w:r>
      <w:r w:rsidRPr="005266F2">
        <w:rPr>
          <w:rFonts w:ascii="Calibri" w:eastAsia="Calibri" w:hAnsi="Calibri" w:cs="Calibri"/>
        </w:rPr>
        <w:t>.</w:t>
      </w:r>
    </w:p>
    <w:p w14:paraId="0AE3B652" w14:textId="77777777" w:rsidR="00837976" w:rsidRDefault="00837976" w:rsidP="00837976">
      <w:pPr>
        <w:pStyle w:val="ListParagraph"/>
        <w:spacing w:after="200" w:line="276" w:lineRule="auto"/>
        <w:ind w:left="0"/>
        <w:jc w:val="both"/>
        <w:rPr>
          <w:rFonts w:ascii="Calibri" w:eastAsia="Calibri" w:hAnsi="Calibri" w:cs="Calibri"/>
          <w:color w:val="000000"/>
          <w:sz w:val="22"/>
        </w:rPr>
      </w:pPr>
      <w:r w:rsidRPr="005266F2">
        <w:rPr>
          <w:rFonts w:ascii="Calibri" w:eastAsia="Calibri" w:hAnsi="Calibri" w:cs="Calibri"/>
          <w:color w:val="000000"/>
          <w:sz w:val="22"/>
        </w:rPr>
        <w:t>Gold Guide processes still apply.</w:t>
      </w:r>
    </w:p>
    <w:p w14:paraId="5CD625C1" w14:textId="77777777" w:rsidR="00837976" w:rsidRDefault="00837976" w:rsidP="00837976">
      <w:pPr>
        <w:pStyle w:val="ListParagraph"/>
        <w:spacing w:after="200" w:line="276" w:lineRule="auto"/>
        <w:ind w:left="0"/>
        <w:jc w:val="both"/>
        <w:rPr>
          <w:rFonts w:ascii="Calibri" w:eastAsia="Calibri" w:hAnsi="Calibri" w:cs="Calibri"/>
          <w:color w:val="000000"/>
          <w:sz w:val="22"/>
        </w:rPr>
      </w:pPr>
    </w:p>
    <w:p w14:paraId="1E733F46" w14:textId="77777777" w:rsidR="00837976" w:rsidRPr="00675470" w:rsidRDefault="00837976" w:rsidP="00837976">
      <w:pPr>
        <w:pStyle w:val="ListParagraph"/>
        <w:spacing w:after="200" w:line="276" w:lineRule="auto"/>
        <w:ind w:left="0"/>
        <w:jc w:val="both"/>
        <w:rPr>
          <w:rFonts w:ascii="Calibri" w:eastAsia="Calibri" w:hAnsi="Calibri" w:cs="Calibri"/>
          <w:b/>
          <w:i/>
          <w:color w:val="000000"/>
          <w:sz w:val="22"/>
        </w:rPr>
      </w:pPr>
      <w:r w:rsidRPr="00675470">
        <w:rPr>
          <w:rFonts w:ascii="Calibri" w:eastAsia="Calibri" w:hAnsi="Calibri" w:cs="Calibri"/>
          <w:b/>
          <w:i/>
          <w:color w:val="000000"/>
          <w:sz w:val="22"/>
        </w:rPr>
        <w:t>This guidance is not for trainees who are established in a programme and experience difficulties – the</w:t>
      </w:r>
      <w:r>
        <w:rPr>
          <w:rFonts w:ascii="Calibri" w:eastAsia="Calibri" w:hAnsi="Calibri" w:cs="Calibri"/>
          <w:b/>
          <w:i/>
          <w:color w:val="000000"/>
          <w:sz w:val="22"/>
        </w:rPr>
        <w:t>y</w:t>
      </w:r>
      <w:r w:rsidRPr="00675470">
        <w:rPr>
          <w:rFonts w:ascii="Calibri" w:eastAsia="Calibri" w:hAnsi="Calibri" w:cs="Calibri"/>
          <w:b/>
          <w:i/>
          <w:color w:val="000000"/>
          <w:sz w:val="22"/>
        </w:rPr>
        <w:t xml:space="preserve"> should be supported in the usual way. This is only for those recently recruited who do not seem to be at the expected standard for an ST1/CT1</w:t>
      </w:r>
      <w:r>
        <w:rPr>
          <w:rFonts w:ascii="Calibri" w:eastAsia="Calibri" w:hAnsi="Calibri" w:cs="Calibri"/>
          <w:b/>
          <w:i/>
          <w:color w:val="000000"/>
          <w:sz w:val="22"/>
        </w:rPr>
        <w:t xml:space="preserve"> on entry to the programme.</w:t>
      </w:r>
    </w:p>
    <w:p w14:paraId="464F11F5" w14:textId="77777777" w:rsidR="00837976" w:rsidRPr="005266F2" w:rsidRDefault="00837976" w:rsidP="00837976">
      <w:pPr>
        <w:spacing w:after="200" w:line="276" w:lineRule="auto"/>
        <w:jc w:val="both"/>
        <w:rPr>
          <w:rFonts w:ascii="Calibri" w:eastAsia="Calibri" w:hAnsi="Calibri" w:cs="Calibri"/>
          <w:b/>
        </w:rPr>
      </w:pPr>
      <w:r w:rsidRPr="005266F2">
        <w:rPr>
          <w:rFonts w:ascii="Calibri" w:eastAsia="Calibri" w:hAnsi="Calibri" w:cs="Calibri"/>
          <w:b/>
        </w:rPr>
        <w:t>Stage 1:</w:t>
      </w:r>
    </w:p>
    <w:p w14:paraId="6270C050" w14:textId="77777777" w:rsidR="00837976" w:rsidRPr="005266F2" w:rsidRDefault="00837976" w:rsidP="00837976">
      <w:pPr>
        <w:spacing w:after="200" w:line="276" w:lineRule="auto"/>
        <w:jc w:val="both"/>
        <w:rPr>
          <w:rFonts w:ascii="Calibri" w:eastAsia="Calibri" w:hAnsi="Calibri" w:cs="Calibri"/>
          <w:b/>
        </w:rPr>
      </w:pPr>
      <w:r>
        <w:rPr>
          <w:rFonts w:ascii="Calibri" w:eastAsia="Calibri" w:hAnsi="Calibri" w:cs="Calibri"/>
          <w:b/>
        </w:rPr>
        <w:t>Identification of a Concern</w:t>
      </w:r>
    </w:p>
    <w:p w14:paraId="1A8EB4E0" w14:textId="254353FB" w:rsidR="00837976" w:rsidRDefault="00837976" w:rsidP="00837976">
      <w:pPr>
        <w:spacing w:after="200" w:line="276" w:lineRule="auto"/>
        <w:jc w:val="both"/>
        <w:rPr>
          <w:rFonts w:ascii="Calibri" w:eastAsia="Calibri" w:hAnsi="Calibri" w:cs="Calibri"/>
        </w:rPr>
      </w:pPr>
      <w:r w:rsidRPr="005266F2">
        <w:rPr>
          <w:rFonts w:ascii="Calibri" w:eastAsia="Calibri" w:hAnsi="Calibri" w:cs="Calibri"/>
        </w:rPr>
        <w:t>If a concern about a trainee</w:t>
      </w:r>
      <w:r>
        <w:rPr>
          <w:rFonts w:ascii="Calibri" w:eastAsia="Calibri" w:hAnsi="Calibri" w:cs="Calibri"/>
        </w:rPr>
        <w:t>’s</w:t>
      </w:r>
      <w:r w:rsidRPr="005266F2">
        <w:rPr>
          <w:rFonts w:ascii="Calibri" w:eastAsia="Calibri" w:hAnsi="Calibri" w:cs="Calibri"/>
        </w:rPr>
        <w:t xml:space="preserve"> possess</w:t>
      </w:r>
      <w:r w:rsidR="00D157C5">
        <w:rPr>
          <w:rFonts w:ascii="Calibri" w:eastAsia="Calibri" w:hAnsi="Calibri" w:cs="Calibri"/>
        </w:rPr>
        <w:t xml:space="preserve">ion of </w:t>
      </w:r>
      <w:r w:rsidRPr="005266F2">
        <w:rPr>
          <w:rFonts w:ascii="Calibri" w:eastAsia="Calibri" w:hAnsi="Calibri" w:cs="Calibri"/>
        </w:rPr>
        <w:t>FY2 competenc</w:t>
      </w:r>
      <w:r>
        <w:rPr>
          <w:rFonts w:ascii="Calibri" w:eastAsia="Calibri" w:hAnsi="Calibri" w:cs="Calibri"/>
        </w:rPr>
        <w:t>e</w:t>
      </w:r>
      <w:r w:rsidRPr="005266F2">
        <w:rPr>
          <w:rFonts w:ascii="Calibri" w:eastAsia="Calibri" w:hAnsi="Calibri" w:cs="Calibri"/>
        </w:rPr>
        <w:t xml:space="preserve"> is raised,</w:t>
      </w:r>
      <w:r>
        <w:rPr>
          <w:rFonts w:ascii="Calibri" w:eastAsia="Calibri" w:hAnsi="Calibri" w:cs="Calibri"/>
        </w:rPr>
        <w:t xml:space="preserve"> t</w:t>
      </w:r>
      <w:r w:rsidRPr="005266F2">
        <w:rPr>
          <w:rFonts w:ascii="Calibri" w:eastAsia="Calibri" w:hAnsi="Calibri" w:cs="Calibri"/>
          <w:bCs/>
        </w:rPr>
        <w:t xml:space="preserve">he evidence that has prompted the </w:t>
      </w:r>
      <w:r w:rsidRPr="005266F2">
        <w:rPr>
          <w:rFonts w:ascii="Calibri" w:eastAsia="Calibri" w:hAnsi="Calibri" w:cs="Calibri"/>
          <w:bCs/>
          <w:color w:val="000000"/>
        </w:rPr>
        <w:t xml:space="preserve">concern should be documented and shared with both the trainee and the TPD before being discussed with the relevant APGD/AD. If it is agreed that there is enough evidence to conclude that a concern exists, </w:t>
      </w:r>
      <w:r w:rsidRPr="005266F2">
        <w:rPr>
          <w:rFonts w:ascii="Calibri" w:eastAsia="Calibri" w:hAnsi="Calibri" w:cs="Calibri"/>
        </w:rPr>
        <w:t>the</w:t>
      </w:r>
      <w:r>
        <w:rPr>
          <w:rFonts w:ascii="Calibri" w:eastAsia="Calibri" w:hAnsi="Calibri" w:cs="Calibri"/>
        </w:rPr>
        <w:t xml:space="preserve"> following steps should be undertaken;</w:t>
      </w:r>
    </w:p>
    <w:p w14:paraId="6FBDB9DB" w14:textId="77777777" w:rsidR="00837976" w:rsidRPr="00675470" w:rsidRDefault="00837976" w:rsidP="00837976">
      <w:pPr>
        <w:numPr>
          <w:ilvl w:val="0"/>
          <w:numId w:val="16"/>
        </w:numPr>
        <w:spacing w:after="200" w:line="276" w:lineRule="auto"/>
        <w:jc w:val="both"/>
        <w:rPr>
          <w:rFonts w:ascii="Calibri" w:eastAsia="Calibri" w:hAnsi="Calibri" w:cs="Calibri"/>
        </w:rPr>
      </w:pPr>
      <w:r w:rsidRPr="00675470">
        <w:rPr>
          <w:rFonts w:ascii="Calibri" w:eastAsia="Calibri" w:hAnsi="Calibri" w:cs="Calibri"/>
          <w:i/>
        </w:rPr>
        <w:t>Investigation into recruitment and selection process.</w:t>
      </w:r>
      <w:r w:rsidRPr="00675470">
        <w:rPr>
          <w:rFonts w:ascii="Calibri" w:eastAsia="Calibri" w:hAnsi="Calibri" w:cs="Calibri"/>
        </w:rPr>
        <w:t xml:space="preserve"> This should be carried out by the APGD/AD to identify whether the recruitment process was followed properly. </w:t>
      </w:r>
      <w:r>
        <w:rPr>
          <w:rFonts w:ascii="Calibri" w:eastAsia="Calibri" w:hAnsi="Calibri" w:cs="Calibri"/>
        </w:rPr>
        <w:t xml:space="preserve">The following </w:t>
      </w:r>
      <w:r w:rsidRPr="00675470">
        <w:rPr>
          <w:rFonts w:ascii="Calibri" w:eastAsia="Calibri" w:hAnsi="Calibri" w:cs="Calibri"/>
        </w:rPr>
        <w:t xml:space="preserve">areas </w:t>
      </w:r>
      <w:r>
        <w:rPr>
          <w:rFonts w:ascii="Calibri" w:eastAsia="Calibri" w:hAnsi="Calibri" w:cs="Calibri"/>
        </w:rPr>
        <w:t>should be reviewed</w:t>
      </w:r>
      <w:r w:rsidRPr="00675470">
        <w:rPr>
          <w:rFonts w:ascii="Calibri" w:eastAsia="Calibri" w:hAnsi="Calibri" w:cs="Calibri"/>
        </w:rPr>
        <w:t>;</w:t>
      </w:r>
    </w:p>
    <w:p w14:paraId="5C900782" w14:textId="77777777" w:rsidR="00837976" w:rsidRPr="005266F2" w:rsidRDefault="00837976" w:rsidP="00837976">
      <w:pPr>
        <w:numPr>
          <w:ilvl w:val="0"/>
          <w:numId w:val="14"/>
        </w:numPr>
        <w:spacing w:after="200" w:line="276" w:lineRule="auto"/>
        <w:contextualSpacing/>
        <w:jc w:val="both"/>
        <w:rPr>
          <w:rFonts w:ascii="Calibri" w:eastAsia="Calibri" w:hAnsi="Calibri" w:cs="Calibri"/>
        </w:rPr>
      </w:pPr>
      <w:r>
        <w:rPr>
          <w:rFonts w:ascii="Calibri" w:eastAsia="Calibri" w:hAnsi="Calibri" w:cs="Calibri"/>
        </w:rPr>
        <w:t xml:space="preserve">Application form - </w:t>
      </w:r>
      <w:r w:rsidRPr="005266F2">
        <w:rPr>
          <w:rFonts w:ascii="Calibri" w:eastAsia="Calibri" w:hAnsi="Calibri" w:cs="Calibri"/>
        </w:rPr>
        <w:t xml:space="preserve">Has the trainee </w:t>
      </w:r>
      <w:r>
        <w:rPr>
          <w:rFonts w:ascii="Calibri" w:eastAsia="Calibri" w:hAnsi="Calibri" w:cs="Calibri"/>
        </w:rPr>
        <w:t>provided misinformation</w:t>
      </w:r>
      <w:r w:rsidRPr="005266F2">
        <w:rPr>
          <w:rFonts w:ascii="Calibri" w:eastAsia="Calibri" w:hAnsi="Calibri" w:cs="Calibri"/>
        </w:rPr>
        <w:t>/submitted false documentation at the application stage?</w:t>
      </w:r>
    </w:p>
    <w:p w14:paraId="1C7CF74C" w14:textId="77777777" w:rsidR="00837976" w:rsidRPr="005266F2" w:rsidRDefault="00837976" w:rsidP="00837976">
      <w:pPr>
        <w:numPr>
          <w:ilvl w:val="0"/>
          <w:numId w:val="14"/>
        </w:numPr>
        <w:spacing w:after="200" w:line="276" w:lineRule="auto"/>
        <w:contextualSpacing/>
        <w:jc w:val="both"/>
        <w:rPr>
          <w:rFonts w:ascii="Calibri" w:eastAsia="Calibri" w:hAnsi="Calibri" w:cs="Calibri"/>
        </w:rPr>
      </w:pPr>
      <w:r w:rsidRPr="005266F2">
        <w:rPr>
          <w:rFonts w:ascii="Calibri" w:eastAsia="Calibri" w:hAnsi="Calibri" w:cs="Calibri"/>
        </w:rPr>
        <w:t xml:space="preserve">Has the signatory signed off the trainee as being Foundation competent without carrying out a full assessment? </w:t>
      </w:r>
    </w:p>
    <w:p w14:paraId="0127D5C3" w14:textId="2CB20705" w:rsidR="00837976" w:rsidRDefault="00837976" w:rsidP="00837976">
      <w:pPr>
        <w:numPr>
          <w:ilvl w:val="0"/>
          <w:numId w:val="14"/>
        </w:numPr>
        <w:spacing w:after="200" w:line="276" w:lineRule="auto"/>
        <w:contextualSpacing/>
        <w:jc w:val="both"/>
        <w:rPr>
          <w:rFonts w:ascii="Calibri" w:eastAsia="Calibri" w:hAnsi="Calibri" w:cs="Calibri"/>
        </w:rPr>
      </w:pPr>
      <w:r w:rsidRPr="005266F2">
        <w:rPr>
          <w:rFonts w:ascii="Calibri" w:eastAsia="Calibri" w:hAnsi="Calibri" w:cs="Calibri"/>
        </w:rPr>
        <w:t>Ha</w:t>
      </w:r>
      <w:r>
        <w:rPr>
          <w:rFonts w:ascii="Calibri" w:eastAsia="Calibri" w:hAnsi="Calibri" w:cs="Calibri"/>
        </w:rPr>
        <w:t>ve</w:t>
      </w:r>
      <w:r w:rsidRPr="005266F2">
        <w:rPr>
          <w:rFonts w:ascii="Calibri" w:eastAsia="Calibri" w:hAnsi="Calibri" w:cs="Calibri"/>
        </w:rPr>
        <w:t xml:space="preserve"> the recruitment team made an error during Recruitment &amp; Selection?</w:t>
      </w:r>
    </w:p>
    <w:p w14:paraId="44C427F4" w14:textId="77777777" w:rsidR="00097B69" w:rsidRPr="005266F2" w:rsidRDefault="00097B69" w:rsidP="00B75521">
      <w:pPr>
        <w:spacing w:after="200" w:line="276" w:lineRule="auto"/>
        <w:ind w:left="765"/>
        <w:contextualSpacing/>
        <w:jc w:val="both"/>
        <w:rPr>
          <w:rFonts w:ascii="Calibri" w:eastAsia="Calibri" w:hAnsi="Calibri" w:cs="Calibri"/>
        </w:rPr>
      </w:pPr>
    </w:p>
    <w:p w14:paraId="6C1702CA" w14:textId="204C22BF" w:rsidR="00837976" w:rsidRDefault="00837976" w:rsidP="00837976">
      <w:pPr>
        <w:ind w:right="-1"/>
        <w:jc w:val="both"/>
        <w:rPr>
          <w:rFonts w:ascii="Calibri" w:eastAsia="Calibri" w:hAnsi="Calibri" w:cs="Calibri"/>
        </w:rPr>
      </w:pPr>
      <w:r w:rsidRPr="005266F2">
        <w:rPr>
          <w:rFonts w:ascii="Calibri" w:eastAsia="Calibri" w:hAnsi="Calibri" w:cs="Calibri"/>
        </w:rPr>
        <w:t xml:space="preserve">Depending on the outcome of this investigation, further action may occasionally be required including a report to the </w:t>
      </w:r>
      <w:r w:rsidR="00263464">
        <w:rPr>
          <w:rFonts w:ascii="Calibri" w:eastAsia="Calibri" w:hAnsi="Calibri" w:cs="Calibri"/>
        </w:rPr>
        <w:t>Lead Dean Director</w:t>
      </w:r>
      <w:r w:rsidRPr="005266F2">
        <w:rPr>
          <w:rFonts w:ascii="Calibri" w:eastAsia="Calibri" w:hAnsi="Calibri" w:cs="Calibri"/>
        </w:rPr>
        <w:t xml:space="preserve"> relating to probity of either the trainee, or the signatory.</w:t>
      </w:r>
    </w:p>
    <w:p w14:paraId="49D2EB81" w14:textId="29A1F95C" w:rsidR="00837976" w:rsidRPr="00231E93" w:rsidRDefault="00837976" w:rsidP="00837976">
      <w:pPr>
        <w:numPr>
          <w:ilvl w:val="0"/>
          <w:numId w:val="16"/>
        </w:numPr>
        <w:spacing w:after="0" w:line="240" w:lineRule="auto"/>
        <w:ind w:right="-1"/>
        <w:jc w:val="both"/>
        <w:rPr>
          <w:rFonts w:ascii="Calibri" w:eastAsia="Calibri" w:hAnsi="Calibri" w:cs="Calibri"/>
          <w:i/>
        </w:rPr>
      </w:pPr>
      <w:r w:rsidRPr="00C57097">
        <w:rPr>
          <w:rFonts w:ascii="Calibri" w:eastAsia="Calibri" w:hAnsi="Calibri" w:cs="Calibri"/>
          <w:i/>
        </w:rPr>
        <w:t xml:space="preserve">Occupational Health Referral </w:t>
      </w:r>
      <w:r>
        <w:rPr>
          <w:rFonts w:ascii="Calibri" w:eastAsia="Calibri" w:hAnsi="Calibri" w:cs="Calibri"/>
        </w:rPr>
        <w:t>– a management referral to occupational Health to ensure there are no issues where specific support is required</w:t>
      </w:r>
    </w:p>
    <w:p w14:paraId="45E80DB2" w14:textId="77777777" w:rsidR="00231E93" w:rsidRPr="00C57097" w:rsidRDefault="00231E93" w:rsidP="00231E93">
      <w:pPr>
        <w:spacing w:after="0" w:line="240" w:lineRule="auto"/>
        <w:ind w:right="-1"/>
        <w:jc w:val="both"/>
        <w:rPr>
          <w:rFonts w:ascii="Calibri" w:eastAsia="Calibri" w:hAnsi="Calibri" w:cs="Calibri"/>
          <w:i/>
        </w:rPr>
      </w:pPr>
    </w:p>
    <w:p w14:paraId="4066FCD2" w14:textId="0D588BF0" w:rsidR="00837976" w:rsidRPr="0064140F" w:rsidRDefault="0064140F" w:rsidP="0064140F">
      <w:pPr>
        <w:pStyle w:val="ListParagraph"/>
        <w:numPr>
          <w:ilvl w:val="0"/>
          <w:numId w:val="16"/>
        </w:numPr>
        <w:ind w:right="-1"/>
        <w:jc w:val="both"/>
        <w:rPr>
          <w:rFonts w:ascii="Calibri" w:eastAsia="Calibri" w:hAnsi="Calibri" w:cs="Calibri"/>
          <w:i/>
          <w:sz w:val="22"/>
        </w:rPr>
      </w:pPr>
      <w:r w:rsidRPr="0064140F">
        <w:rPr>
          <w:rFonts w:ascii="Calibri" w:eastAsia="Calibri" w:hAnsi="Calibri" w:cs="Calibri"/>
          <w:i/>
          <w:sz w:val="22"/>
        </w:rPr>
        <w:t xml:space="preserve"> </w:t>
      </w:r>
      <w:r w:rsidR="00837976" w:rsidRPr="0064140F">
        <w:rPr>
          <w:rFonts w:ascii="Calibri" w:eastAsia="Calibri" w:hAnsi="Calibri" w:cs="Calibri"/>
          <w:i/>
          <w:sz w:val="22"/>
        </w:rPr>
        <w:t>P</w:t>
      </w:r>
      <w:r w:rsidR="007E6E21" w:rsidRPr="0064140F">
        <w:rPr>
          <w:rFonts w:ascii="Calibri" w:eastAsia="Calibri" w:hAnsi="Calibri" w:cs="Calibri"/>
          <w:i/>
          <w:sz w:val="22"/>
        </w:rPr>
        <w:t>rofessional</w:t>
      </w:r>
      <w:r w:rsidR="00837976" w:rsidRPr="0064140F">
        <w:rPr>
          <w:rFonts w:ascii="Calibri" w:eastAsia="Calibri" w:hAnsi="Calibri" w:cs="Calibri"/>
          <w:i/>
          <w:sz w:val="22"/>
        </w:rPr>
        <w:t xml:space="preserve"> Support (PSU) referral </w:t>
      </w:r>
      <w:r w:rsidR="00837976" w:rsidRPr="0064140F">
        <w:rPr>
          <w:rFonts w:ascii="Calibri" w:eastAsia="Calibri" w:hAnsi="Calibri" w:cs="Calibri"/>
          <w:sz w:val="22"/>
        </w:rPr>
        <w:t xml:space="preserve">– All trainees should be referred to PSU where a Trainee </w:t>
      </w:r>
      <w:r w:rsidR="00621CE8" w:rsidRPr="0064140F">
        <w:rPr>
          <w:rFonts w:ascii="Calibri" w:eastAsia="Calibri" w:hAnsi="Calibri" w:cs="Calibri"/>
          <w:sz w:val="22"/>
        </w:rPr>
        <w:t>Support Coach will be assigned and an offer of a meeting made.</w:t>
      </w:r>
    </w:p>
    <w:p w14:paraId="49FDDD14" w14:textId="77777777" w:rsidR="00837976" w:rsidRDefault="00837976" w:rsidP="00837976">
      <w:pPr>
        <w:pStyle w:val="ListParagraph"/>
        <w:rPr>
          <w:rFonts w:ascii="Calibri" w:eastAsia="Calibri" w:hAnsi="Calibri" w:cs="Calibri"/>
          <w:i/>
          <w:sz w:val="22"/>
        </w:rPr>
      </w:pPr>
    </w:p>
    <w:p w14:paraId="2B172B79" w14:textId="77777777" w:rsidR="00837976" w:rsidRPr="00C57097" w:rsidRDefault="00837976" w:rsidP="00837976">
      <w:pPr>
        <w:numPr>
          <w:ilvl w:val="0"/>
          <w:numId w:val="16"/>
        </w:numPr>
        <w:spacing w:after="0" w:line="240" w:lineRule="auto"/>
        <w:ind w:right="-1"/>
        <w:jc w:val="both"/>
        <w:rPr>
          <w:rFonts w:ascii="Calibri" w:eastAsia="Calibri" w:hAnsi="Calibri" w:cs="Calibri"/>
          <w:i/>
        </w:rPr>
      </w:pPr>
      <w:r>
        <w:rPr>
          <w:rFonts w:ascii="Calibri" w:eastAsia="Calibri" w:hAnsi="Calibri" w:cs="Calibri"/>
          <w:i/>
        </w:rPr>
        <w:t xml:space="preserve">Involvement of Foundation APGD </w:t>
      </w:r>
      <w:r>
        <w:rPr>
          <w:rFonts w:ascii="Calibri" w:eastAsia="Calibri" w:hAnsi="Calibri" w:cs="Calibri"/>
        </w:rPr>
        <w:t>– The Specialty AD/APGD must contact the local Foundation APGD to alert them to the</w:t>
      </w:r>
      <w:r w:rsidRPr="00C57097">
        <w:rPr>
          <w:rFonts w:ascii="Calibri" w:eastAsia="Calibri" w:hAnsi="Calibri" w:cs="Calibri"/>
          <w:b/>
        </w:rPr>
        <w:t xml:space="preserve"> potential</w:t>
      </w:r>
      <w:r>
        <w:rPr>
          <w:rFonts w:ascii="Calibri" w:eastAsia="Calibri" w:hAnsi="Calibri" w:cs="Calibri"/>
        </w:rPr>
        <w:t xml:space="preserve"> need for an FY post </w:t>
      </w:r>
    </w:p>
    <w:p w14:paraId="32EB8751" w14:textId="77777777" w:rsidR="00837976" w:rsidRDefault="00837976" w:rsidP="00837976">
      <w:pPr>
        <w:pStyle w:val="ListParagraph"/>
        <w:rPr>
          <w:rFonts w:ascii="Calibri" w:eastAsia="Calibri" w:hAnsi="Calibri" w:cs="Calibri"/>
          <w:i/>
          <w:sz w:val="22"/>
        </w:rPr>
      </w:pPr>
    </w:p>
    <w:p w14:paraId="10B2F769" w14:textId="77777777" w:rsidR="00837976" w:rsidRPr="00C57097" w:rsidRDefault="00837976" w:rsidP="00837976">
      <w:pPr>
        <w:ind w:left="720" w:right="-1"/>
        <w:jc w:val="both"/>
        <w:rPr>
          <w:rFonts w:ascii="Calibri" w:eastAsia="Calibri" w:hAnsi="Calibri" w:cs="Calibri"/>
          <w:i/>
        </w:rPr>
      </w:pPr>
    </w:p>
    <w:p w14:paraId="221B074F" w14:textId="2C0EE737" w:rsidR="00837976" w:rsidRPr="005266F2" w:rsidRDefault="00837976" w:rsidP="001974C2">
      <w:pPr>
        <w:ind w:right="-1"/>
        <w:jc w:val="both"/>
        <w:rPr>
          <w:rFonts w:ascii="Calibri" w:hAnsi="Calibri" w:cs="Calibri"/>
        </w:rPr>
      </w:pPr>
      <w:r w:rsidRPr="00C57097">
        <w:rPr>
          <w:rFonts w:ascii="Calibri" w:eastAsia="Calibri" w:hAnsi="Calibri" w:cs="Calibri"/>
          <w:b/>
        </w:rPr>
        <w:lastRenderedPageBreak/>
        <w:t>Stage 2:</w:t>
      </w:r>
    </w:p>
    <w:p w14:paraId="01F42032" w14:textId="77777777" w:rsidR="00837976" w:rsidRPr="005266F2" w:rsidRDefault="00837976" w:rsidP="00837976">
      <w:pPr>
        <w:spacing w:after="200" w:line="276" w:lineRule="auto"/>
        <w:jc w:val="both"/>
        <w:rPr>
          <w:rFonts w:ascii="Calibri" w:eastAsia="Calibri" w:hAnsi="Calibri" w:cs="Calibri"/>
          <w:b/>
        </w:rPr>
      </w:pPr>
      <w:r w:rsidRPr="005266F2">
        <w:rPr>
          <w:rFonts w:ascii="Calibri" w:eastAsia="Calibri" w:hAnsi="Calibri" w:cs="Calibri"/>
          <w:b/>
        </w:rPr>
        <w:t xml:space="preserve">Assessment </w:t>
      </w:r>
    </w:p>
    <w:p w14:paraId="0D83BE03" w14:textId="77777777" w:rsidR="00837976" w:rsidRPr="005266F2" w:rsidRDefault="00837976" w:rsidP="00837976">
      <w:pPr>
        <w:spacing w:after="200" w:line="276" w:lineRule="auto"/>
        <w:jc w:val="both"/>
        <w:rPr>
          <w:rFonts w:ascii="Calibri" w:eastAsia="Calibri" w:hAnsi="Calibri" w:cs="Calibri"/>
          <w:color w:val="000000"/>
        </w:rPr>
      </w:pPr>
      <w:r>
        <w:rPr>
          <w:rFonts w:ascii="Calibri" w:eastAsia="Calibri" w:hAnsi="Calibri" w:cs="Calibri"/>
          <w:bCs/>
          <w:color w:val="000000"/>
        </w:rPr>
        <w:t>An</w:t>
      </w:r>
      <w:r w:rsidRPr="005266F2">
        <w:rPr>
          <w:rFonts w:ascii="Calibri" w:eastAsia="Calibri" w:hAnsi="Calibri" w:cs="Calibri"/>
          <w:color w:val="000000"/>
        </w:rPr>
        <w:t xml:space="preserve"> assessment of the trainee’s performance/learning needs should be carried out over a period of 4 months. This might be undertaken</w:t>
      </w:r>
      <w:r w:rsidRPr="005266F2">
        <w:rPr>
          <w:rFonts w:ascii="Calibri" w:eastAsia="Calibri" w:hAnsi="Calibri" w:cs="Calibri"/>
          <w:color w:val="FF0000"/>
        </w:rPr>
        <w:t xml:space="preserve"> </w:t>
      </w:r>
      <w:r w:rsidRPr="005266F2">
        <w:rPr>
          <w:rFonts w:ascii="Calibri" w:eastAsia="Calibri" w:hAnsi="Calibri" w:cs="Calibri"/>
          <w:color w:val="000000"/>
        </w:rPr>
        <w:t>in the Specialty post in which the trainee is working, or, by agreement, in a more suitable alternative post.</w:t>
      </w:r>
    </w:p>
    <w:p w14:paraId="121D3424" w14:textId="77777777" w:rsidR="00837976" w:rsidRPr="005266F2" w:rsidRDefault="00837976" w:rsidP="00837976">
      <w:pPr>
        <w:spacing w:after="200" w:line="276" w:lineRule="auto"/>
        <w:jc w:val="both"/>
        <w:rPr>
          <w:rStyle w:val="normaltextrun"/>
          <w:rFonts w:ascii="Calibri" w:hAnsi="Calibri" w:cs="Calibri"/>
          <w:iCs/>
          <w:color w:val="000000"/>
          <w:shd w:val="clear" w:color="auto" w:fill="FFFFFF"/>
          <w:lang w:val="en-US"/>
        </w:rPr>
      </w:pPr>
      <w:r w:rsidRPr="005266F2">
        <w:rPr>
          <w:rStyle w:val="normaltextrun"/>
          <w:rFonts w:ascii="Calibri" w:hAnsi="Calibri" w:cs="Calibri"/>
          <w:iCs/>
          <w:color w:val="000000"/>
          <w:shd w:val="clear" w:color="auto" w:fill="FFFFFF"/>
          <w:lang w:val="en-US"/>
        </w:rPr>
        <w:t>The standard set of Work Placed Based Assessments for the specialty should be used and evidence collected as to whether the trainee is performing at an appropriate level for this stage in training or below the level expected.</w:t>
      </w:r>
    </w:p>
    <w:p w14:paraId="0565F24B" w14:textId="69B703A0" w:rsidR="00837976" w:rsidRDefault="00837976" w:rsidP="00837976">
      <w:pPr>
        <w:spacing w:after="200" w:line="276" w:lineRule="auto"/>
        <w:jc w:val="both"/>
        <w:rPr>
          <w:rStyle w:val="normaltextrun"/>
          <w:rFonts w:ascii="Calibri" w:hAnsi="Calibri" w:cs="Calibri"/>
          <w:iCs/>
          <w:color w:val="000000"/>
          <w:shd w:val="clear" w:color="auto" w:fill="FFFFFF"/>
          <w:lang w:val="en-US"/>
        </w:rPr>
      </w:pPr>
      <w:r w:rsidRPr="005266F2">
        <w:rPr>
          <w:rStyle w:val="normaltextrun"/>
          <w:rFonts w:ascii="Calibri" w:hAnsi="Calibri" w:cs="Calibri"/>
          <w:iCs/>
          <w:color w:val="000000"/>
          <w:shd w:val="clear" w:color="auto" w:fill="FFFFFF"/>
          <w:lang w:val="en-US"/>
        </w:rPr>
        <w:t xml:space="preserve">The trainee </w:t>
      </w:r>
      <w:r w:rsidRPr="005144B6">
        <w:rPr>
          <w:rStyle w:val="normaltextrun"/>
          <w:rFonts w:ascii="Calibri" w:hAnsi="Calibri" w:cs="Calibri"/>
          <w:b/>
          <w:iCs/>
          <w:color w:val="000000"/>
          <w:shd w:val="clear" w:color="auto" w:fill="FFFFFF"/>
          <w:lang w:val="en-US"/>
        </w:rPr>
        <w:t>must</w:t>
      </w:r>
      <w:r>
        <w:rPr>
          <w:rStyle w:val="normaltextrun"/>
          <w:rFonts w:ascii="Calibri" w:hAnsi="Calibri" w:cs="Calibri"/>
          <w:iCs/>
          <w:color w:val="000000"/>
          <w:shd w:val="clear" w:color="auto" w:fill="FFFFFF"/>
          <w:lang w:val="en-US"/>
        </w:rPr>
        <w:t xml:space="preserve"> </w:t>
      </w:r>
      <w:r w:rsidRPr="005266F2">
        <w:rPr>
          <w:rStyle w:val="normaltextrun"/>
          <w:rFonts w:ascii="Calibri" w:hAnsi="Calibri" w:cs="Calibri"/>
          <w:iCs/>
          <w:color w:val="000000"/>
          <w:shd w:val="clear" w:color="auto" w:fill="FFFFFF"/>
          <w:lang w:val="en-US"/>
        </w:rPr>
        <w:t xml:space="preserve">also be referred </w:t>
      </w:r>
      <w:r>
        <w:rPr>
          <w:rStyle w:val="normaltextrun"/>
          <w:rFonts w:ascii="Calibri" w:hAnsi="Calibri" w:cs="Calibri"/>
          <w:iCs/>
          <w:color w:val="000000"/>
          <w:shd w:val="clear" w:color="auto" w:fill="FFFFFF"/>
          <w:lang w:val="en-US"/>
        </w:rPr>
        <w:t>by the TPD</w:t>
      </w:r>
      <w:r w:rsidR="009760CA">
        <w:rPr>
          <w:rStyle w:val="normaltextrun"/>
          <w:rFonts w:ascii="Calibri" w:hAnsi="Calibri" w:cs="Calibri"/>
          <w:iCs/>
          <w:color w:val="000000"/>
          <w:shd w:val="clear" w:color="auto" w:fill="FFFFFF"/>
          <w:lang w:val="en-US"/>
        </w:rPr>
        <w:t>/</w:t>
      </w:r>
      <w:r w:rsidR="003275C5">
        <w:rPr>
          <w:rStyle w:val="normaltextrun"/>
          <w:rFonts w:ascii="Calibri" w:hAnsi="Calibri" w:cs="Calibri"/>
          <w:iCs/>
          <w:color w:val="000000"/>
          <w:shd w:val="clear" w:color="auto" w:fill="FFFFFF"/>
          <w:lang w:val="en-US"/>
        </w:rPr>
        <w:t>APGD</w:t>
      </w:r>
      <w:r>
        <w:rPr>
          <w:rStyle w:val="normaltextrun"/>
          <w:rFonts w:ascii="Calibri" w:hAnsi="Calibri" w:cs="Calibri"/>
          <w:iCs/>
          <w:color w:val="000000"/>
          <w:shd w:val="clear" w:color="auto" w:fill="FFFFFF"/>
          <w:lang w:val="en-US"/>
        </w:rPr>
        <w:t xml:space="preserve"> </w:t>
      </w:r>
      <w:r w:rsidRPr="005266F2">
        <w:rPr>
          <w:rStyle w:val="normaltextrun"/>
          <w:rFonts w:ascii="Calibri" w:hAnsi="Calibri" w:cs="Calibri"/>
          <w:iCs/>
          <w:color w:val="000000"/>
          <w:shd w:val="clear" w:color="auto" w:fill="FFFFFF"/>
          <w:lang w:val="en-US"/>
        </w:rPr>
        <w:t>for</w:t>
      </w:r>
      <w:r w:rsidR="003275C5">
        <w:rPr>
          <w:rStyle w:val="normaltextrun"/>
          <w:rFonts w:ascii="Calibri" w:hAnsi="Calibri" w:cs="Calibri"/>
          <w:iCs/>
          <w:color w:val="000000"/>
          <w:shd w:val="clear" w:color="auto" w:fill="FFFFFF"/>
          <w:lang w:val="en-US"/>
        </w:rPr>
        <w:t xml:space="preserve"> a Ward Based Scenario Assessment organi</w:t>
      </w:r>
      <w:r w:rsidR="002C08E9">
        <w:rPr>
          <w:rStyle w:val="normaltextrun"/>
          <w:rFonts w:ascii="Calibri" w:hAnsi="Calibri" w:cs="Calibri"/>
          <w:iCs/>
          <w:color w:val="000000"/>
          <w:shd w:val="clear" w:color="auto" w:fill="FFFFFF"/>
          <w:lang w:val="en-US"/>
        </w:rPr>
        <w:t>s</w:t>
      </w:r>
      <w:r w:rsidR="003275C5">
        <w:rPr>
          <w:rStyle w:val="normaltextrun"/>
          <w:rFonts w:ascii="Calibri" w:hAnsi="Calibri" w:cs="Calibri"/>
          <w:iCs/>
          <w:color w:val="000000"/>
          <w:shd w:val="clear" w:color="auto" w:fill="FFFFFF"/>
          <w:lang w:val="en-US"/>
        </w:rPr>
        <w:t>ed by the Clinical Skills</w:t>
      </w:r>
      <w:r w:rsidR="002C08E9">
        <w:rPr>
          <w:rStyle w:val="normaltextrun"/>
          <w:rFonts w:ascii="Calibri" w:hAnsi="Calibri" w:cs="Calibri"/>
          <w:iCs/>
          <w:color w:val="000000"/>
          <w:shd w:val="clear" w:color="auto" w:fill="FFFFFF"/>
          <w:lang w:val="en-US"/>
        </w:rPr>
        <w:t xml:space="preserve"> Centre, Dundee</w:t>
      </w:r>
      <w:r w:rsidR="0058199C">
        <w:rPr>
          <w:rStyle w:val="normaltextrun"/>
          <w:rFonts w:ascii="Calibri" w:hAnsi="Calibri" w:cs="Calibri"/>
          <w:iCs/>
          <w:color w:val="000000"/>
          <w:shd w:val="clear" w:color="auto" w:fill="FFFFFF"/>
          <w:lang w:val="en-US"/>
        </w:rPr>
        <w:t xml:space="preserve">, </w:t>
      </w:r>
      <w:r w:rsidR="0058199C">
        <w:rPr>
          <w:rStyle w:val="normaltextrun"/>
          <w:rFonts w:ascii="Calibri" w:hAnsi="Calibri" w:cs="Calibri"/>
          <w:b/>
          <w:bCs/>
          <w:iCs/>
          <w:color w:val="000000"/>
          <w:shd w:val="clear" w:color="auto" w:fill="FFFFFF"/>
          <w:lang w:val="en-US"/>
        </w:rPr>
        <w:t xml:space="preserve">and </w:t>
      </w:r>
      <w:r w:rsidR="0058199C">
        <w:rPr>
          <w:rStyle w:val="normaltextrun"/>
          <w:rFonts w:ascii="Calibri" w:hAnsi="Calibri" w:cs="Calibri"/>
          <w:iCs/>
          <w:color w:val="000000"/>
          <w:shd w:val="clear" w:color="auto" w:fill="FFFFFF"/>
          <w:lang w:val="en-US"/>
        </w:rPr>
        <w:t>an Acute Care Scenario Assessment organi</w:t>
      </w:r>
      <w:r w:rsidR="00711E22">
        <w:rPr>
          <w:rStyle w:val="normaltextrun"/>
          <w:rFonts w:ascii="Calibri" w:hAnsi="Calibri" w:cs="Calibri"/>
          <w:iCs/>
          <w:color w:val="000000"/>
          <w:shd w:val="clear" w:color="auto" w:fill="FFFFFF"/>
          <w:lang w:val="en-US"/>
        </w:rPr>
        <w:t>s</w:t>
      </w:r>
      <w:r w:rsidR="0058199C">
        <w:rPr>
          <w:rStyle w:val="normaltextrun"/>
          <w:rFonts w:ascii="Calibri" w:hAnsi="Calibri" w:cs="Calibri"/>
          <w:iCs/>
          <w:color w:val="000000"/>
          <w:shd w:val="clear" w:color="auto" w:fill="FFFFFF"/>
          <w:lang w:val="en-US"/>
        </w:rPr>
        <w:t xml:space="preserve">ed by </w:t>
      </w:r>
      <w:r w:rsidR="00711E22">
        <w:rPr>
          <w:rStyle w:val="normaltextrun"/>
          <w:rFonts w:ascii="Calibri" w:hAnsi="Calibri" w:cs="Calibri"/>
          <w:iCs/>
          <w:color w:val="000000"/>
          <w:shd w:val="clear" w:color="auto" w:fill="FFFFFF"/>
          <w:lang w:val="en-US"/>
        </w:rPr>
        <w:t>the Scottish Centre for Simulation</w:t>
      </w:r>
      <w:r w:rsidR="00102159">
        <w:rPr>
          <w:rStyle w:val="normaltextrun"/>
          <w:rFonts w:ascii="Calibri" w:hAnsi="Calibri" w:cs="Calibri"/>
          <w:iCs/>
          <w:color w:val="000000"/>
          <w:shd w:val="clear" w:color="auto" w:fill="FFFFFF"/>
          <w:lang w:val="en-US"/>
        </w:rPr>
        <w:t xml:space="preserve"> and Clinical Human Factors, Larbert.</w:t>
      </w:r>
    </w:p>
    <w:p w14:paraId="2D1304AA" w14:textId="5D94346A" w:rsidR="00AB29A2" w:rsidRDefault="00AB29A2" w:rsidP="00AF22EA">
      <w:pPr>
        <w:rPr>
          <w:rStyle w:val="normaltextrun"/>
          <w:rFonts w:ascii="Calibri" w:hAnsi="Calibri" w:cs="Calibri"/>
          <w:iCs/>
          <w:color w:val="000000"/>
          <w:shd w:val="clear" w:color="auto" w:fill="FFFFFF"/>
          <w:lang w:val="en-US"/>
        </w:rPr>
      </w:pPr>
      <w:r>
        <w:rPr>
          <w:rStyle w:val="normaltextrun"/>
          <w:rFonts w:ascii="Calibri" w:hAnsi="Calibri" w:cs="Calibri"/>
          <w:iCs/>
          <w:color w:val="000000"/>
          <w:shd w:val="clear" w:color="auto" w:fill="FFFFFF"/>
          <w:lang w:val="en-US"/>
        </w:rPr>
        <w:t xml:space="preserve">The </w:t>
      </w:r>
      <w:r w:rsidR="00FB7FEB">
        <w:rPr>
          <w:rStyle w:val="normaltextrun"/>
          <w:rFonts w:ascii="Calibri" w:hAnsi="Calibri" w:cs="Calibri"/>
          <w:iCs/>
          <w:color w:val="000000"/>
          <w:shd w:val="clear" w:color="auto" w:fill="FFFFFF"/>
          <w:lang w:val="en-US"/>
        </w:rPr>
        <w:t xml:space="preserve">Assessment </w:t>
      </w:r>
      <w:r>
        <w:rPr>
          <w:rStyle w:val="normaltextrun"/>
          <w:rFonts w:ascii="Calibri" w:hAnsi="Calibri" w:cs="Calibri"/>
          <w:iCs/>
          <w:color w:val="000000"/>
          <w:shd w:val="clear" w:color="auto" w:fill="FFFFFF"/>
          <w:lang w:val="en-US"/>
        </w:rPr>
        <w:t xml:space="preserve">Referral Form </w:t>
      </w:r>
      <w:r w:rsidR="00AF22EA">
        <w:rPr>
          <w:rStyle w:val="normaltextrun"/>
          <w:rFonts w:ascii="Calibri" w:hAnsi="Calibri" w:cs="Calibri"/>
          <w:iCs/>
          <w:color w:val="000000"/>
          <w:shd w:val="clear" w:color="auto" w:fill="FFFFFF"/>
          <w:lang w:val="en-US"/>
        </w:rPr>
        <w:t>can be found here:</w:t>
      </w:r>
    </w:p>
    <w:p w14:paraId="05109A79" w14:textId="77777777" w:rsidR="00EF63D2" w:rsidRDefault="001A7439" w:rsidP="00EF63D2">
      <w:hyperlink r:id="rId17" w:history="1">
        <w:r w:rsidR="00EF63D2">
          <w:rPr>
            <w:rStyle w:val="Hyperlink"/>
          </w:rPr>
          <w:t>https://www.scotlanddeanery.nhs.scot/media/398941/ward-based-acute-care-scenario-assessment-referral-form.docx</w:t>
        </w:r>
      </w:hyperlink>
    </w:p>
    <w:p w14:paraId="108BE0B7" w14:textId="2E466F67" w:rsidR="00210F2B" w:rsidRPr="0058199C" w:rsidRDefault="00210F2B" w:rsidP="00837976">
      <w:pPr>
        <w:spacing w:after="200" w:line="276" w:lineRule="auto"/>
        <w:jc w:val="both"/>
        <w:rPr>
          <w:rStyle w:val="normaltextrun"/>
          <w:rFonts w:ascii="Calibri" w:hAnsi="Calibri" w:cs="Calibri"/>
          <w:iCs/>
          <w:color w:val="000000"/>
          <w:shd w:val="clear" w:color="auto" w:fill="FFFFFF"/>
          <w:lang w:val="en-US"/>
        </w:rPr>
      </w:pPr>
      <w:r>
        <w:rPr>
          <w:rStyle w:val="normaltextrun"/>
          <w:rFonts w:ascii="Calibri" w:hAnsi="Calibri" w:cs="Calibri"/>
          <w:iCs/>
          <w:color w:val="000000"/>
          <w:shd w:val="clear" w:color="auto" w:fill="FFFFFF"/>
          <w:lang w:val="en-US"/>
        </w:rPr>
        <w:t>Once completed this form must be forwarded to the specialty Lead Dean</w:t>
      </w:r>
      <w:r w:rsidR="006F1D17">
        <w:rPr>
          <w:rStyle w:val="normaltextrun"/>
          <w:rFonts w:ascii="Calibri" w:hAnsi="Calibri" w:cs="Calibri"/>
          <w:iCs/>
          <w:color w:val="000000"/>
          <w:shd w:val="clear" w:color="auto" w:fill="FFFFFF"/>
          <w:lang w:val="en-US"/>
        </w:rPr>
        <w:t>/</w:t>
      </w:r>
      <w:r>
        <w:rPr>
          <w:rStyle w:val="normaltextrun"/>
          <w:rFonts w:ascii="Calibri" w:hAnsi="Calibri" w:cs="Calibri"/>
          <w:iCs/>
          <w:color w:val="000000"/>
          <w:shd w:val="clear" w:color="auto" w:fill="FFFFFF"/>
          <w:lang w:val="en-US"/>
        </w:rPr>
        <w:t xml:space="preserve">Director for </w:t>
      </w:r>
      <w:r w:rsidR="00575FE4">
        <w:rPr>
          <w:rStyle w:val="normaltextrun"/>
          <w:rFonts w:ascii="Calibri" w:hAnsi="Calibri" w:cs="Calibri"/>
          <w:iCs/>
          <w:color w:val="000000"/>
          <w:shd w:val="clear" w:color="auto" w:fill="FFFFFF"/>
          <w:lang w:val="en-US"/>
        </w:rPr>
        <w:t>sign off.</w:t>
      </w:r>
    </w:p>
    <w:p w14:paraId="3A093E49" w14:textId="77777777" w:rsidR="00837976" w:rsidRDefault="00837976" w:rsidP="00837976">
      <w:pPr>
        <w:spacing w:after="200" w:line="276" w:lineRule="auto"/>
        <w:jc w:val="both"/>
        <w:rPr>
          <w:rStyle w:val="normaltextrun"/>
          <w:rFonts w:ascii="Calibri" w:hAnsi="Calibri" w:cs="Calibri"/>
          <w:b/>
          <w:iCs/>
          <w:color w:val="000000"/>
          <w:shd w:val="clear" w:color="auto" w:fill="FFFFFF"/>
          <w:lang w:val="en-US"/>
        </w:rPr>
      </w:pPr>
      <w:r w:rsidRPr="005266F2">
        <w:rPr>
          <w:rStyle w:val="normaltextrun"/>
          <w:rFonts w:ascii="Calibri" w:hAnsi="Calibri" w:cs="Calibri"/>
          <w:b/>
          <w:iCs/>
          <w:color w:val="000000"/>
          <w:shd w:val="clear" w:color="auto" w:fill="FFFFFF"/>
          <w:lang w:val="en-US"/>
        </w:rPr>
        <w:t xml:space="preserve">Stage </w:t>
      </w:r>
      <w:r>
        <w:rPr>
          <w:rStyle w:val="normaltextrun"/>
          <w:rFonts w:ascii="Calibri" w:hAnsi="Calibri" w:cs="Calibri"/>
          <w:b/>
          <w:iCs/>
          <w:color w:val="000000"/>
          <w:shd w:val="clear" w:color="auto" w:fill="FFFFFF"/>
          <w:lang w:val="en-US"/>
        </w:rPr>
        <w:t>3</w:t>
      </w:r>
      <w:r w:rsidRPr="005266F2">
        <w:rPr>
          <w:rStyle w:val="normaltextrun"/>
          <w:rFonts w:ascii="Calibri" w:hAnsi="Calibri" w:cs="Calibri"/>
          <w:b/>
          <w:iCs/>
          <w:color w:val="000000"/>
          <w:shd w:val="clear" w:color="auto" w:fill="FFFFFF"/>
          <w:lang w:val="en-US"/>
        </w:rPr>
        <w:t>:</w:t>
      </w:r>
    </w:p>
    <w:p w14:paraId="0FA73CF5" w14:textId="77777777" w:rsidR="00837976" w:rsidRPr="005266F2" w:rsidRDefault="00837976" w:rsidP="00837976">
      <w:pPr>
        <w:spacing w:after="200" w:line="276" w:lineRule="auto"/>
        <w:jc w:val="both"/>
        <w:rPr>
          <w:rStyle w:val="normaltextrun"/>
          <w:rFonts w:ascii="Calibri" w:hAnsi="Calibri" w:cs="Calibri"/>
          <w:b/>
          <w:iCs/>
          <w:color w:val="000000"/>
          <w:shd w:val="clear" w:color="auto" w:fill="FFFFFF"/>
          <w:lang w:val="en-US"/>
        </w:rPr>
      </w:pPr>
      <w:r>
        <w:rPr>
          <w:rStyle w:val="normaltextrun"/>
          <w:rFonts w:ascii="Calibri" w:hAnsi="Calibri" w:cs="Calibri"/>
          <w:b/>
          <w:iCs/>
          <w:color w:val="000000"/>
          <w:shd w:val="clear" w:color="auto" w:fill="FFFFFF"/>
          <w:lang w:val="en-US"/>
        </w:rPr>
        <w:t>Review of Evidence and Possible Outcomes</w:t>
      </w:r>
    </w:p>
    <w:p w14:paraId="1DDA2C97" w14:textId="77777777" w:rsidR="00837976" w:rsidRPr="005266F2" w:rsidRDefault="00837976" w:rsidP="00837976">
      <w:pPr>
        <w:spacing w:after="200" w:line="276" w:lineRule="auto"/>
        <w:jc w:val="both"/>
        <w:rPr>
          <w:rStyle w:val="normaltextrun"/>
          <w:rFonts w:ascii="Calibri" w:hAnsi="Calibri" w:cs="Calibri"/>
          <w:iCs/>
          <w:color w:val="000000"/>
          <w:shd w:val="clear" w:color="auto" w:fill="FFFFFF"/>
          <w:lang w:val="en-US"/>
        </w:rPr>
      </w:pPr>
      <w:r w:rsidRPr="005266F2">
        <w:rPr>
          <w:rStyle w:val="normaltextrun"/>
          <w:rFonts w:ascii="Calibri" w:hAnsi="Calibri" w:cs="Calibri"/>
          <w:iCs/>
          <w:color w:val="000000"/>
          <w:shd w:val="clear" w:color="auto" w:fill="FFFFFF"/>
          <w:lang w:val="en-US"/>
        </w:rPr>
        <w:t>A review will then take place considering all the evidence f</w:t>
      </w:r>
      <w:r>
        <w:rPr>
          <w:rStyle w:val="normaltextrun"/>
          <w:rFonts w:ascii="Calibri" w:hAnsi="Calibri" w:cs="Calibri"/>
          <w:iCs/>
          <w:color w:val="000000"/>
          <w:shd w:val="clear" w:color="auto" w:fill="FFFFFF"/>
          <w:lang w:val="en-US"/>
        </w:rPr>
        <w:t>ro</w:t>
      </w:r>
      <w:r w:rsidRPr="005266F2">
        <w:rPr>
          <w:rStyle w:val="normaltextrun"/>
          <w:rFonts w:ascii="Calibri" w:hAnsi="Calibri" w:cs="Calibri"/>
          <w:iCs/>
          <w:color w:val="000000"/>
          <w:shd w:val="clear" w:color="auto" w:fill="FFFFFF"/>
          <w:lang w:val="en-US"/>
        </w:rPr>
        <w:t xml:space="preserve">m stage </w:t>
      </w:r>
      <w:r>
        <w:rPr>
          <w:rStyle w:val="normaltextrun"/>
          <w:rFonts w:ascii="Calibri" w:hAnsi="Calibri" w:cs="Calibri"/>
          <w:iCs/>
          <w:color w:val="000000"/>
          <w:shd w:val="clear" w:color="auto" w:fill="FFFFFF"/>
          <w:lang w:val="en-US"/>
        </w:rPr>
        <w:t>2</w:t>
      </w:r>
      <w:r w:rsidRPr="005266F2">
        <w:rPr>
          <w:rStyle w:val="normaltextrun"/>
          <w:rFonts w:ascii="Calibri" w:hAnsi="Calibri" w:cs="Calibri"/>
          <w:iCs/>
          <w:color w:val="000000"/>
          <w:shd w:val="clear" w:color="auto" w:fill="FFFFFF"/>
          <w:lang w:val="en-US"/>
        </w:rPr>
        <w:t>.</w:t>
      </w:r>
    </w:p>
    <w:p w14:paraId="55ED6F6D" w14:textId="77777777" w:rsidR="00837976" w:rsidRPr="005266F2" w:rsidRDefault="00837976" w:rsidP="00837976">
      <w:pPr>
        <w:spacing w:after="200" w:line="276" w:lineRule="auto"/>
        <w:jc w:val="both"/>
        <w:rPr>
          <w:rStyle w:val="normaltextrun"/>
          <w:rFonts w:ascii="Calibri" w:hAnsi="Calibri" w:cs="Calibri"/>
          <w:iCs/>
          <w:color w:val="000000"/>
          <w:shd w:val="clear" w:color="auto" w:fill="FFFFFF"/>
          <w:lang w:val="en-US"/>
        </w:rPr>
      </w:pPr>
      <w:r w:rsidRPr="005266F2">
        <w:rPr>
          <w:rStyle w:val="normaltextrun"/>
          <w:rFonts w:ascii="Calibri" w:hAnsi="Calibri" w:cs="Calibri"/>
          <w:iCs/>
          <w:color w:val="000000"/>
          <w:shd w:val="clear" w:color="auto" w:fill="FFFFFF"/>
          <w:lang w:val="en-US"/>
        </w:rPr>
        <w:t>If there are significant patient safely concerns and the trainee cannot undertake clinical work or prescribe unsupervised, then consideration should be given to Dean’s removal of NTN using Gold Guide (GG3.68iii) provision.</w:t>
      </w:r>
    </w:p>
    <w:p w14:paraId="10D888E2" w14:textId="77777777" w:rsidR="00837976" w:rsidRPr="005266F2" w:rsidRDefault="00837976" w:rsidP="00837976">
      <w:pPr>
        <w:spacing w:after="200" w:line="276" w:lineRule="auto"/>
        <w:jc w:val="both"/>
        <w:rPr>
          <w:rStyle w:val="normaltextrun"/>
          <w:rFonts w:ascii="Calibri" w:hAnsi="Calibri" w:cs="Calibri"/>
          <w:iCs/>
          <w:color w:val="000000"/>
          <w:shd w:val="clear" w:color="auto" w:fill="FFFFFF"/>
          <w:lang w:val="en-US"/>
        </w:rPr>
      </w:pPr>
      <w:r w:rsidRPr="005266F2">
        <w:rPr>
          <w:rStyle w:val="normaltextrun"/>
          <w:rFonts w:ascii="Calibri" w:hAnsi="Calibri" w:cs="Calibri"/>
          <w:iCs/>
          <w:color w:val="000000"/>
          <w:shd w:val="clear" w:color="auto" w:fill="FFFFFF"/>
          <w:lang w:val="en-US"/>
        </w:rPr>
        <w:t>In other circumstances an exceptional ARCP will take place.</w:t>
      </w:r>
      <w:r>
        <w:rPr>
          <w:rStyle w:val="normaltextrun"/>
          <w:rFonts w:ascii="Calibri" w:hAnsi="Calibri" w:cs="Calibri"/>
          <w:iCs/>
          <w:color w:val="000000"/>
          <w:shd w:val="clear" w:color="auto" w:fill="FFFFFF"/>
          <w:lang w:val="en-US"/>
        </w:rPr>
        <w:t xml:space="preserve"> Possible outcomes include;</w:t>
      </w:r>
    </w:p>
    <w:p w14:paraId="5E08093C" w14:textId="77777777" w:rsidR="00837976" w:rsidRPr="005266F2" w:rsidRDefault="00837976" w:rsidP="00837976">
      <w:pPr>
        <w:numPr>
          <w:ilvl w:val="0"/>
          <w:numId w:val="17"/>
        </w:numPr>
        <w:spacing w:after="200" w:line="276" w:lineRule="auto"/>
        <w:jc w:val="both"/>
        <w:rPr>
          <w:rStyle w:val="normaltextrun"/>
          <w:rFonts w:ascii="Calibri" w:hAnsi="Calibri" w:cs="Calibri"/>
          <w:iCs/>
          <w:color w:val="000000"/>
          <w:shd w:val="clear" w:color="auto" w:fill="FFFFFF"/>
          <w:lang w:val="en-US"/>
        </w:rPr>
      </w:pPr>
      <w:r w:rsidRPr="005144B6">
        <w:rPr>
          <w:rStyle w:val="normaltextrun"/>
          <w:rFonts w:ascii="Calibri" w:hAnsi="Calibri" w:cs="Calibri"/>
          <w:i/>
          <w:iCs/>
          <w:color w:val="000000"/>
          <w:shd w:val="clear" w:color="auto" w:fill="FFFFFF"/>
          <w:lang w:val="en-US"/>
        </w:rPr>
        <w:t>Outcome 1 or 2</w:t>
      </w:r>
      <w:r w:rsidRPr="005266F2">
        <w:rPr>
          <w:rStyle w:val="normaltextrun"/>
          <w:rFonts w:ascii="Calibri" w:hAnsi="Calibri" w:cs="Calibri"/>
          <w:iCs/>
          <w:color w:val="000000"/>
          <w:shd w:val="clear" w:color="auto" w:fill="FFFFFF"/>
          <w:lang w:val="en-US"/>
        </w:rPr>
        <w:t xml:space="preserve"> – The Trainee can continue in specialty training with or without developmental requirements.</w:t>
      </w:r>
    </w:p>
    <w:p w14:paraId="75573968" w14:textId="77777777" w:rsidR="00837976" w:rsidRPr="005819DA" w:rsidRDefault="00837976" w:rsidP="00837976">
      <w:pPr>
        <w:numPr>
          <w:ilvl w:val="0"/>
          <w:numId w:val="17"/>
        </w:numPr>
        <w:spacing w:after="200" w:line="276" w:lineRule="auto"/>
        <w:jc w:val="both"/>
        <w:rPr>
          <w:rStyle w:val="normaltextrun"/>
          <w:rFonts w:ascii="Calibri" w:hAnsi="Calibri" w:cs="Calibri"/>
          <w:iCs/>
          <w:color w:val="000000"/>
          <w:shd w:val="clear" w:color="auto" w:fill="FFFFFF"/>
          <w:lang w:val="en-US"/>
        </w:rPr>
      </w:pPr>
      <w:r w:rsidRPr="005144B6">
        <w:rPr>
          <w:rStyle w:val="normaltextrun"/>
          <w:rFonts w:ascii="Calibri" w:hAnsi="Calibri" w:cs="Calibri"/>
          <w:i/>
          <w:iCs/>
          <w:color w:val="000000"/>
          <w:shd w:val="clear" w:color="auto" w:fill="FFFFFF"/>
          <w:lang w:val="en-US"/>
        </w:rPr>
        <w:t>Outcome 3</w:t>
      </w:r>
      <w:r w:rsidRPr="005266F2">
        <w:rPr>
          <w:rStyle w:val="normaltextrun"/>
          <w:rFonts w:ascii="Calibri" w:hAnsi="Calibri" w:cs="Calibri"/>
          <w:iCs/>
          <w:color w:val="000000"/>
          <w:shd w:val="clear" w:color="auto" w:fill="FFFFFF"/>
          <w:lang w:val="en-US"/>
        </w:rPr>
        <w:t xml:space="preserve"> – The trainee is unable to continue i</w:t>
      </w:r>
      <w:r>
        <w:rPr>
          <w:rStyle w:val="normaltextrun"/>
          <w:rFonts w:ascii="Calibri" w:hAnsi="Calibri" w:cs="Calibri"/>
          <w:iCs/>
          <w:color w:val="000000"/>
          <w:shd w:val="clear" w:color="auto" w:fill="FFFFFF"/>
          <w:lang w:val="en-US"/>
        </w:rPr>
        <w:t>n</w:t>
      </w:r>
      <w:r w:rsidRPr="005266F2">
        <w:rPr>
          <w:rStyle w:val="normaltextrun"/>
          <w:rFonts w:ascii="Calibri" w:hAnsi="Calibri" w:cs="Calibri"/>
          <w:iCs/>
          <w:color w:val="000000"/>
          <w:shd w:val="clear" w:color="auto" w:fill="FFFFFF"/>
          <w:lang w:val="en-US"/>
        </w:rPr>
        <w:t xml:space="preserve"> specialty training at this stage. A suitable remedial supernumerary funded post is identified with advice from Foundation APGD</w:t>
      </w:r>
      <w:r>
        <w:rPr>
          <w:rStyle w:val="normaltextrun"/>
          <w:rFonts w:ascii="Calibri" w:hAnsi="Calibri" w:cs="Calibri"/>
          <w:iCs/>
          <w:color w:val="000000"/>
          <w:shd w:val="clear" w:color="auto" w:fill="FFFFFF"/>
          <w:lang w:val="en-US"/>
        </w:rPr>
        <w:t xml:space="preserve"> and in agreement with the service/department to provide support</w:t>
      </w:r>
      <w:r w:rsidRPr="005266F2">
        <w:rPr>
          <w:rStyle w:val="normaltextrun"/>
          <w:rFonts w:ascii="Calibri" w:hAnsi="Calibri" w:cs="Calibri"/>
          <w:iCs/>
          <w:color w:val="000000"/>
          <w:shd w:val="clear" w:color="auto" w:fill="FFFFFF"/>
          <w:lang w:val="en-US"/>
        </w:rPr>
        <w:t>.</w:t>
      </w:r>
      <w:r>
        <w:rPr>
          <w:rStyle w:val="normaltextrun"/>
          <w:rFonts w:ascii="Calibri" w:hAnsi="Calibri" w:cs="Calibri"/>
          <w:iCs/>
          <w:color w:val="000000"/>
          <w:shd w:val="clear" w:color="auto" w:fill="FFFFFF"/>
          <w:lang w:val="en-US"/>
        </w:rPr>
        <w:t xml:space="preserve"> This would not be a Foundation post per se but would be supported by the Foundation team.</w:t>
      </w:r>
      <w:r w:rsidRPr="005266F2">
        <w:rPr>
          <w:rStyle w:val="normaltextrun"/>
          <w:rFonts w:ascii="Calibri" w:hAnsi="Calibri" w:cs="Calibri"/>
          <w:iCs/>
          <w:color w:val="000000"/>
          <w:shd w:val="clear" w:color="auto" w:fill="FFFFFF"/>
          <w:lang w:val="en-US"/>
        </w:rPr>
        <w:t xml:space="preserve">  </w:t>
      </w:r>
      <w:r w:rsidRPr="005819DA">
        <w:rPr>
          <w:rStyle w:val="normaltextrun"/>
          <w:rFonts w:ascii="Calibri" w:hAnsi="Calibri" w:cs="Calibri"/>
          <w:iCs/>
          <w:color w:val="000000"/>
          <w:shd w:val="clear" w:color="auto" w:fill="FFFFFF"/>
          <w:lang w:val="en-US"/>
        </w:rPr>
        <w:t>This training period will be an exceptional extension with specialty Dean’s approval and will not impact on extensions that can be normally awarded in training (Gold Guide 3, 4.85).  Supernumerary funding will need to be applied for.</w:t>
      </w:r>
    </w:p>
    <w:p w14:paraId="2E42393A" w14:textId="4C2FBDDF" w:rsidR="00837976" w:rsidRPr="005266F2" w:rsidRDefault="00837976" w:rsidP="00837976">
      <w:pPr>
        <w:spacing w:after="200" w:line="276" w:lineRule="auto"/>
        <w:jc w:val="both"/>
        <w:rPr>
          <w:rStyle w:val="normaltextrun"/>
          <w:rFonts w:ascii="Calibri" w:eastAsia="Calibri" w:hAnsi="Calibri" w:cs="Calibri"/>
        </w:rPr>
      </w:pPr>
      <w:r w:rsidRPr="005266F2">
        <w:rPr>
          <w:rFonts w:ascii="Calibri" w:eastAsia="Calibri" w:hAnsi="Calibri" w:cs="Calibri"/>
        </w:rPr>
        <w:t xml:space="preserve">An assessment of the trainee’s learning needs should be carried out over a period of up to 6 months; this period will include targeted training delivered within a post by recognised trainers who are familiar with the Foundation curriculum. </w:t>
      </w:r>
      <w:r w:rsidRPr="005266F2">
        <w:rPr>
          <w:rStyle w:val="normaltextrun"/>
          <w:rFonts w:ascii="Calibri" w:hAnsi="Calibri" w:cs="Calibri"/>
          <w:iCs/>
          <w:color w:val="000000"/>
          <w:shd w:val="clear" w:color="auto" w:fill="FFFFFF"/>
          <w:lang w:val="en-US"/>
        </w:rPr>
        <w:t xml:space="preserve">The trainee will undertake Foundation Year 2 assessments and these should be uploaded into their </w:t>
      </w:r>
      <w:r>
        <w:rPr>
          <w:rStyle w:val="normaltextrun"/>
          <w:rFonts w:ascii="Calibri" w:hAnsi="Calibri" w:cs="Calibri"/>
          <w:iCs/>
          <w:color w:val="000000"/>
          <w:shd w:val="clear" w:color="auto" w:fill="FFFFFF"/>
          <w:lang w:val="en-US"/>
        </w:rPr>
        <w:t xml:space="preserve">specialty </w:t>
      </w:r>
      <w:r w:rsidRPr="005266F2">
        <w:rPr>
          <w:rStyle w:val="normaltextrun"/>
          <w:rFonts w:ascii="Calibri" w:hAnsi="Calibri" w:cs="Calibri"/>
          <w:iCs/>
          <w:color w:val="000000"/>
          <w:shd w:val="clear" w:color="auto" w:fill="FFFFFF"/>
          <w:lang w:val="en-US"/>
        </w:rPr>
        <w:t>e-portfolio or other training record.</w:t>
      </w:r>
    </w:p>
    <w:p w14:paraId="3D9A3605" w14:textId="77777777" w:rsidR="00837976" w:rsidRPr="005266F2" w:rsidRDefault="00837976" w:rsidP="00837976">
      <w:pPr>
        <w:spacing w:after="200" w:line="276" w:lineRule="auto"/>
        <w:contextualSpacing/>
        <w:jc w:val="both"/>
        <w:rPr>
          <w:rFonts w:ascii="Calibri" w:eastAsia="Calibri" w:hAnsi="Calibri" w:cs="Calibri"/>
        </w:rPr>
      </w:pPr>
      <w:r w:rsidRPr="005266F2">
        <w:rPr>
          <w:rFonts w:ascii="Calibri" w:eastAsia="Calibri" w:hAnsi="Calibri" w:cs="Calibri"/>
        </w:rPr>
        <w:lastRenderedPageBreak/>
        <w:t xml:space="preserve">At the end of this period there should be a formal assessment with the required standard being equivalent to that of a FY2 at the end of programme. </w:t>
      </w:r>
    </w:p>
    <w:p w14:paraId="60173063"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r w:rsidRPr="005266F2">
        <w:rPr>
          <w:rFonts w:ascii="Calibri" w:eastAsia="Calibri" w:hAnsi="Calibri" w:cs="Calibri"/>
          <w:color w:val="000000"/>
          <w:sz w:val="22"/>
        </w:rPr>
        <w:t>Assessments should include WPBA where appropriate but could be more descriptive where necessary. It should always be evidence based.</w:t>
      </w:r>
    </w:p>
    <w:p w14:paraId="74A8263F"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r w:rsidRPr="005266F2">
        <w:rPr>
          <w:rFonts w:ascii="Calibri" w:eastAsia="Calibri" w:hAnsi="Calibri" w:cs="Calibri"/>
          <w:sz w:val="22"/>
        </w:rPr>
        <w:t xml:space="preserve">An end of post a clinical supervisor’s report and educational supervisor’s report should be sent to the speciality TPD and </w:t>
      </w:r>
      <w:r w:rsidRPr="005266F2">
        <w:rPr>
          <w:rFonts w:ascii="Calibri" w:eastAsia="Calibri" w:hAnsi="Calibri" w:cs="Calibri"/>
          <w:color w:val="000000"/>
          <w:sz w:val="22"/>
        </w:rPr>
        <w:t>recorded in the trainee’s</w:t>
      </w:r>
      <w:r>
        <w:rPr>
          <w:rFonts w:ascii="Calibri" w:eastAsia="Calibri" w:hAnsi="Calibri" w:cs="Calibri"/>
          <w:color w:val="000000"/>
          <w:sz w:val="22"/>
        </w:rPr>
        <w:t xml:space="preserve"> specialty</w:t>
      </w:r>
      <w:r w:rsidRPr="005266F2">
        <w:rPr>
          <w:rFonts w:ascii="Calibri" w:eastAsia="Calibri" w:hAnsi="Calibri" w:cs="Calibri"/>
          <w:color w:val="000000"/>
          <w:sz w:val="22"/>
        </w:rPr>
        <w:t xml:space="preserve"> e-portfolio or other training record.</w:t>
      </w:r>
    </w:p>
    <w:p w14:paraId="71D02862"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59AA2E36" w14:textId="77777777" w:rsidR="00837976" w:rsidRDefault="00837976" w:rsidP="00837976">
      <w:pPr>
        <w:pStyle w:val="ListParagraph"/>
        <w:spacing w:after="200" w:line="276" w:lineRule="auto"/>
        <w:ind w:left="0"/>
        <w:jc w:val="both"/>
        <w:rPr>
          <w:rFonts w:ascii="Calibri" w:eastAsia="Calibri" w:hAnsi="Calibri" w:cs="Calibri"/>
          <w:b/>
          <w:color w:val="000000"/>
          <w:sz w:val="22"/>
        </w:rPr>
      </w:pPr>
      <w:r w:rsidRPr="005266F2">
        <w:rPr>
          <w:rFonts w:ascii="Calibri" w:eastAsia="Calibri" w:hAnsi="Calibri" w:cs="Calibri"/>
          <w:b/>
          <w:color w:val="000000"/>
          <w:sz w:val="22"/>
        </w:rPr>
        <w:t xml:space="preserve">Stage </w:t>
      </w:r>
      <w:r>
        <w:rPr>
          <w:rFonts w:ascii="Calibri" w:eastAsia="Calibri" w:hAnsi="Calibri" w:cs="Calibri"/>
          <w:b/>
          <w:color w:val="000000"/>
          <w:sz w:val="22"/>
        </w:rPr>
        <w:t>4</w:t>
      </w:r>
      <w:r w:rsidRPr="005266F2">
        <w:rPr>
          <w:rFonts w:ascii="Calibri" w:eastAsia="Calibri" w:hAnsi="Calibri" w:cs="Calibri"/>
          <w:b/>
          <w:color w:val="000000"/>
          <w:sz w:val="22"/>
        </w:rPr>
        <w:t>:</w:t>
      </w:r>
    </w:p>
    <w:p w14:paraId="70BBBC22" w14:textId="77777777" w:rsidR="00837976" w:rsidRDefault="00837976" w:rsidP="00837976">
      <w:pPr>
        <w:pStyle w:val="ListParagraph"/>
        <w:spacing w:after="200" w:line="276" w:lineRule="auto"/>
        <w:ind w:left="0"/>
        <w:jc w:val="both"/>
        <w:rPr>
          <w:rFonts w:ascii="Calibri" w:eastAsia="Calibri" w:hAnsi="Calibri" w:cs="Calibri"/>
          <w:b/>
          <w:color w:val="000000"/>
          <w:sz w:val="22"/>
        </w:rPr>
      </w:pPr>
    </w:p>
    <w:p w14:paraId="6D2D617B" w14:textId="77777777" w:rsidR="00837976" w:rsidRPr="005266F2" w:rsidRDefault="00837976" w:rsidP="00837976">
      <w:pPr>
        <w:pStyle w:val="ListParagraph"/>
        <w:spacing w:after="200" w:line="276" w:lineRule="auto"/>
        <w:ind w:left="0"/>
        <w:jc w:val="both"/>
        <w:rPr>
          <w:rFonts w:ascii="Calibri" w:eastAsia="Calibri" w:hAnsi="Calibri" w:cs="Calibri"/>
          <w:b/>
          <w:color w:val="000000"/>
          <w:sz w:val="22"/>
        </w:rPr>
      </w:pPr>
      <w:r>
        <w:rPr>
          <w:rFonts w:ascii="Calibri" w:eastAsia="Calibri" w:hAnsi="Calibri" w:cs="Calibri"/>
          <w:b/>
          <w:color w:val="000000"/>
          <w:sz w:val="22"/>
        </w:rPr>
        <w:t>Completion of Remediation</w:t>
      </w:r>
    </w:p>
    <w:p w14:paraId="010192B7"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346620AB"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r w:rsidRPr="005266F2">
        <w:rPr>
          <w:rFonts w:ascii="Calibri" w:eastAsia="Calibri" w:hAnsi="Calibri" w:cs="Calibri"/>
          <w:color w:val="000000"/>
          <w:sz w:val="22"/>
        </w:rPr>
        <w:t xml:space="preserve">A </w:t>
      </w:r>
      <w:r>
        <w:rPr>
          <w:rFonts w:ascii="Calibri" w:eastAsia="Calibri" w:hAnsi="Calibri" w:cs="Calibri"/>
          <w:color w:val="000000"/>
          <w:sz w:val="22"/>
        </w:rPr>
        <w:t>S</w:t>
      </w:r>
      <w:r w:rsidRPr="005266F2">
        <w:rPr>
          <w:rFonts w:ascii="Calibri" w:eastAsia="Calibri" w:hAnsi="Calibri" w:cs="Calibri"/>
          <w:color w:val="000000"/>
          <w:sz w:val="22"/>
        </w:rPr>
        <w:t>pecialty ARCP will take place at the end of the remedial period.</w:t>
      </w:r>
      <w:r>
        <w:rPr>
          <w:rFonts w:ascii="Calibri" w:eastAsia="Calibri" w:hAnsi="Calibri" w:cs="Calibri"/>
          <w:color w:val="000000"/>
          <w:sz w:val="22"/>
        </w:rPr>
        <w:t xml:space="preserve"> Possible outcomes include;</w:t>
      </w:r>
    </w:p>
    <w:p w14:paraId="4CFFFDB6"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13B5204D" w14:textId="77777777" w:rsidR="00837976" w:rsidRPr="005266F2" w:rsidRDefault="00837976" w:rsidP="00837976">
      <w:pPr>
        <w:pStyle w:val="ListParagraph"/>
        <w:numPr>
          <w:ilvl w:val="0"/>
          <w:numId w:val="18"/>
        </w:numPr>
        <w:spacing w:after="200" w:line="276" w:lineRule="auto"/>
        <w:jc w:val="both"/>
        <w:rPr>
          <w:rFonts w:ascii="Calibri" w:eastAsia="Calibri" w:hAnsi="Calibri" w:cs="Calibri"/>
          <w:color w:val="000000"/>
          <w:sz w:val="22"/>
        </w:rPr>
      </w:pPr>
      <w:r w:rsidRPr="00D2384A">
        <w:rPr>
          <w:rFonts w:ascii="Calibri" w:eastAsia="Calibri" w:hAnsi="Calibri" w:cs="Calibri"/>
          <w:i/>
          <w:color w:val="000000"/>
          <w:sz w:val="22"/>
        </w:rPr>
        <w:t>Outcome 2</w:t>
      </w:r>
      <w:r w:rsidRPr="005266F2">
        <w:rPr>
          <w:rFonts w:ascii="Calibri" w:eastAsia="Calibri" w:hAnsi="Calibri" w:cs="Calibri"/>
          <w:color w:val="000000"/>
          <w:sz w:val="22"/>
        </w:rPr>
        <w:t xml:space="preserve"> – The trainee is performing at a level that will allow re-entry or continuation of specialty training with developmental requirements.</w:t>
      </w:r>
    </w:p>
    <w:p w14:paraId="26A4D86E"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1D0FBF1E" w14:textId="77777777" w:rsidR="00837976" w:rsidRPr="005266F2" w:rsidRDefault="00837976" w:rsidP="00837976">
      <w:pPr>
        <w:pStyle w:val="ListParagraph"/>
        <w:numPr>
          <w:ilvl w:val="0"/>
          <w:numId w:val="18"/>
        </w:numPr>
        <w:spacing w:after="200" w:line="276" w:lineRule="auto"/>
        <w:jc w:val="both"/>
        <w:rPr>
          <w:rFonts w:ascii="Calibri" w:eastAsia="Calibri" w:hAnsi="Calibri" w:cs="Calibri"/>
          <w:color w:val="000000"/>
          <w:sz w:val="22"/>
        </w:rPr>
      </w:pPr>
      <w:r w:rsidRPr="00D2384A">
        <w:rPr>
          <w:rFonts w:ascii="Calibri" w:eastAsia="Calibri" w:hAnsi="Calibri" w:cs="Calibri"/>
          <w:i/>
          <w:color w:val="000000"/>
          <w:sz w:val="22"/>
        </w:rPr>
        <w:t>Outcome 4</w:t>
      </w:r>
      <w:r w:rsidRPr="005266F2">
        <w:rPr>
          <w:rFonts w:ascii="Calibri" w:eastAsia="Calibri" w:hAnsi="Calibri" w:cs="Calibri"/>
          <w:color w:val="000000"/>
          <w:sz w:val="22"/>
        </w:rPr>
        <w:t xml:space="preserve"> – Despite remediation the trainee is not performing at the level required to enter specialty training. The NTN will be removed.  The normal appeals process will apply.  </w:t>
      </w:r>
      <w:r>
        <w:rPr>
          <w:rFonts w:ascii="Calibri" w:eastAsia="Calibri" w:hAnsi="Calibri" w:cs="Calibri"/>
          <w:color w:val="000000"/>
          <w:sz w:val="22"/>
        </w:rPr>
        <w:t>If outcome 4 is upheld then contract of employment will be terminated and e</w:t>
      </w:r>
      <w:r w:rsidRPr="005266F2">
        <w:rPr>
          <w:rFonts w:ascii="Calibri" w:eastAsia="Calibri" w:hAnsi="Calibri" w:cs="Calibri"/>
          <w:color w:val="000000"/>
          <w:sz w:val="22"/>
        </w:rPr>
        <w:t>mployment legislation may necessitate an offer of redeployment or may affect the continuation of a Tier 2 visa if this is in place.</w:t>
      </w:r>
    </w:p>
    <w:p w14:paraId="00239C7F"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71376942" w14:textId="77777777" w:rsidR="00837976" w:rsidRDefault="00837976" w:rsidP="00837976">
      <w:pPr>
        <w:pStyle w:val="ListParagraph"/>
        <w:spacing w:after="200" w:line="276" w:lineRule="auto"/>
        <w:ind w:left="0"/>
        <w:jc w:val="both"/>
        <w:rPr>
          <w:rFonts w:ascii="Calibri" w:eastAsia="Calibri" w:hAnsi="Calibri" w:cs="Calibri"/>
          <w:color w:val="000000"/>
          <w:sz w:val="22"/>
        </w:rPr>
      </w:pPr>
    </w:p>
    <w:p w14:paraId="75CE00DC" w14:textId="77777777" w:rsidR="00837976" w:rsidRPr="001939DC" w:rsidRDefault="00837976" w:rsidP="00837976">
      <w:pPr>
        <w:pStyle w:val="ListParagraph"/>
        <w:spacing w:after="200" w:line="276" w:lineRule="auto"/>
        <w:ind w:left="0"/>
        <w:jc w:val="both"/>
        <w:rPr>
          <w:rFonts w:ascii="Calibri" w:eastAsia="Calibri" w:hAnsi="Calibri" w:cs="Calibri"/>
          <w:b/>
          <w:i/>
          <w:color w:val="000000"/>
          <w:sz w:val="22"/>
        </w:rPr>
      </w:pPr>
      <w:r w:rsidRPr="001939DC">
        <w:rPr>
          <w:rFonts w:ascii="Calibri" w:eastAsia="Calibri" w:hAnsi="Calibri" w:cs="Calibri"/>
          <w:b/>
          <w:i/>
          <w:color w:val="000000"/>
          <w:sz w:val="22"/>
        </w:rPr>
        <w:t>December 2019</w:t>
      </w:r>
    </w:p>
    <w:p w14:paraId="7B03F81F" w14:textId="77777777" w:rsidR="00837976" w:rsidRPr="005266F2" w:rsidRDefault="00837976" w:rsidP="00837976">
      <w:pPr>
        <w:pStyle w:val="ListParagraph"/>
        <w:spacing w:after="200" w:line="276" w:lineRule="auto"/>
        <w:ind w:left="0"/>
        <w:jc w:val="both"/>
        <w:rPr>
          <w:rFonts w:ascii="Calibri" w:eastAsia="Calibri" w:hAnsi="Calibri" w:cs="Calibri"/>
          <w:color w:val="000000"/>
          <w:sz w:val="22"/>
        </w:rPr>
      </w:pPr>
    </w:p>
    <w:p w14:paraId="6252B55F" w14:textId="77777777" w:rsidR="00837976" w:rsidRPr="008808B8" w:rsidRDefault="00837976" w:rsidP="00837976">
      <w:pPr>
        <w:spacing w:after="200" w:line="276" w:lineRule="auto"/>
        <w:contextualSpacing/>
        <w:jc w:val="both"/>
        <w:rPr>
          <w:rFonts w:ascii="Arial" w:eastAsia="Calibri" w:hAnsi="Arial" w:cs="Arial"/>
          <w:b/>
        </w:rPr>
      </w:pPr>
    </w:p>
    <w:p w14:paraId="1A04DDF2" w14:textId="77777777" w:rsidR="00837976" w:rsidRDefault="00837976" w:rsidP="00837976">
      <w:pPr>
        <w:pStyle w:val="ListParagraph"/>
        <w:spacing w:after="200" w:line="276" w:lineRule="auto"/>
        <w:jc w:val="both"/>
        <w:rPr>
          <w:rFonts w:eastAsia="Calibri"/>
        </w:rPr>
      </w:pPr>
    </w:p>
    <w:p w14:paraId="47C35DFC" w14:textId="77777777" w:rsidR="00837976" w:rsidRDefault="00837976" w:rsidP="00837976">
      <w:pPr>
        <w:spacing w:after="200" w:line="276" w:lineRule="auto"/>
        <w:jc w:val="both"/>
        <w:rPr>
          <w:rFonts w:ascii="Arial" w:eastAsia="Calibri" w:hAnsi="Arial" w:cs="Arial"/>
          <w:b/>
        </w:rPr>
      </w:pPr>
    </w:p>
    <w:p w14:paraId="2CF97AEB" w14:textId="77777777" w:rsidR="00837976" w:rsidRPr="008808B8" w:rsidRDefault="00837976" w:rsidP="00837976">
      <w:pPr>
        <w:spacing w:after="200" w:line="276" w:lineRule="auto"/>
        <w:jc w:val="both"/>
        <w:rPr>
          <w:rFonts w:ascii="Arial" w:eastAsia="Calibri" w:hAnsi="Arial" w:cs="Arial"/>
          <w:b/>
        </w:rPr>
      </w:pPr>
    </w:p>
    <w:p w14:paraId="6FA99EB5" w14:textId="7353507F" w:rsidR="00837976" w:rsidRDefault="00837976" w:rsidP="006B57BD">
      <w:pPr>
        <w:ind w:left="4320"/>
        <w:rPr>
          <w:b/>
        </w:rPr>
      </w:pPr>
    </w:p>
    <w:p w14:paraId="24D410E5" w14:textId="77777777" w:rsidR="007F051B" w:rsidRPr="006B57BD" w:rsidRDefault="007F051B" w:rsidP="0069537D">
      <w:pPr>
        <w:rPr>
          <w:b/>
        </w:rPr>
      </w:pPr>
    </w:p>
    <w:sectPr w:rsidR="007F051B" w:rsidRPr="006B57BD" w:rsidSect="005839E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B591" w14:textId="77777777" w:rsidR="00DD7027" w:rsidRDefault="00DD7027" w:rsidP="00462BA9">
      <w:pPr>
        <w:spacing w:after="0" w:line="240" w:lineRule="auto"/>
      </w:pPr>
      <w:r>
        <w:separator/>
      </w:r>
    </w:p>
  </w:endnote>
  <w:endnote w:type="continuationSeparator" w:id="0">
    <w:p w14:paraId="26AEE868" w14:textId="77777777" w:rsidR="00DD7027" w:rsidRDefault="00DD7027" w:rsidP="0046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D292" w14:textId="77777777" w:rsidR="00462BA9" w:rsidRDefault="00462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45371"/>
      <w:docPartObj>
        <w:docPartGallery w:val="Page Numbers (Bottom of Page)"/>
        <w:docPartUnique/>
      </w:docPartObj>
    </w:sdtPr>
    <w:sdtEndPr>
      <w:rPr>
        <w:noProof/>
      </w:rPr>
    </w:sdtEndPr>
    <w:sdtContent>
      <w:p w14:paraId="20606ED0" w14:textId="2FC7A6FB" w:rsidR="005839ED" w:rsidRDefault="00583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E78A5" w14:textId="77777777" w:rsidR="00462BA9" w:rsidRDefault="0046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0228" w14:textId="77777777" w:rsidR="00462BA9" w:rsidRDefault="00462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B3A6" w14:textId="77777777" w:rsidR="00DD7027" w:rsidRDefault="00DD7027" w:rsidP="00462BA9">
      <w:pPr>
        <w:spacing w:after="0" w:line="240" w:lineRule="auto"/>
      </w:pPr>
      <w:r>
        <w:separator/>
      </w:r>
    </w:p>
  </w:footnote>
  <w:footnote w:type="continuationSeparator" w:id="0">
    <w:p w14:paraId="756CF25A" w14:textId="77777777" w:rsidR="00DD7027" w:rsidRDefault="00DD7027" w:rsidP="0046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063C" w14:textId="77777777" w:rsidR="00462BA9" w:rsidRDefault="00462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0CBA" w14:textId="77777777" w:rsidR="00462BA9" w:rsidRDefault="0046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9F21" w14:textId="77777777" w:rsidR="00462BA9" w:rsidRDefault="0046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736"/>
    <w:multiLevelType w:val="hybridMultilevel"/>
    <w:tmpl w:val="342862C4"/>
    <w:lvl w:ilvl="0" w:tplc="E0BAFABA">
      <w:start w:val="1"/>
      <w:numFmt w:val="decimal"/>
      <w:lvlText w:val="%1."/>
      <w:lvlJc w:val="left"/>
      <w:pPr>
        <w:ind w:left="420" w:hanging="36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835505"/>
    <w:multiLevelType w:val="hybridMultilevel"/>
    <w:tmpl w:val="8048D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03065"/>
    <w:multiLevelType w:val="hybridMultilevel"/>
    <w:tmpl w:val="F06E3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663F9"/>
    <w:multiLevelType w:val="hybridMultilevel"/>
    <w:tmpl w:val="4610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4428B"/>
    <w:multiLevelType w:val="hybridMultilevel"/>
    <w:tmpl w:val="2682A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F85E77"/>
    <w:multiLevelType w:val="hybridMultilevel"/>
    <w:tmpl w:val="8EB8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A7A01"/>
    <w:multiLevelType w:val="hybridMultilevel"/>
    <w:tmpl w:val="9EB4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E00D5"/>
    <w:multiLevelType w:val="hybridMultilevel"/>
    <w:tmpl w:val="54328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B3FC9"/>
    <w:multiLevelType w:val="hybridMultilevel"/>
    <w:tmpl w:val="2AECE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3149C"/>
    <w:multiLevelType w:val="hybridMultilevel"/>
    <w:tmpl w:val="CFA44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74BCC"/>
    <w:multiLevelType w:val="hybridMultilevel"/>
    <w:tmpl w:val="1D2682AC"/>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651477A5"/>
    <w:multiLevelType w:val="hybridMultilevel"/>
    <w:tmpl w:val="9C6A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62B68"/>
    <w:multiLevelType w:val="hybridMultilevel"/>
    <w:tmpl w:val="CE60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6391E"/>
    <w:multiLevelType w:val="hybridMultilevel"/>
    <w:tmpl w:val="B20C2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092934"/>
    <w:multiLevelType w:val="hybridMultilevel"/>
    <w:tmpl w:val="D6866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65BC5"/>
    <w:multiLevelType w:val="hybridMultilevel"/>
    <w:tmpl w:val="4566ABF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80F9B"/>
    <w:multiLevelType w:val="hybridMultilevel"/>
    <w:tmpl w:val="0C7C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834E5D"/>
    <w:multiLevelType w:val="hybridMultilevel"/>
    <w:tmpl w:val="370C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1"/>
  </w:num>
  <w:num w:numId="5">
    <w:abstractNumId w:val="13"/>
  </w:num>
  <w:num w:numId="6">
    <w:abstractNumId w:val="4"/>
  </w:num>
  <w:num w:numId="7">
    <w:abstractNumId w:val="2"/>
  </w:num>
  <w:num w:numId="8">
    <w:abstractNumId w:val="16"/>
  </w:num>
  <w:num w:numId="9">
    <w:abstractNumId w:val="12"/>
  </w:num>
  <w:num w:numId="10">
    <w:abstractNumId w:val="3"/>
  </w:num>
  <w:num w:numId="11">
    <w:abstractNumId w:val="0"/>
  </w:num>
  <w:num w:numId="12">
    <w:abstractNumId w:val="9"/>
  </w:num>
  <w:num w:numId="13">
    <w:abstractNumId w:val="7"/>
  </w:num>
  <w:num w:numId="14">
    <w:abstractNumId w:val="10"/>
  </w:num>
  <w:num w:numId="15">
    <w:abstractNumId w:val="15"/>
  </w:num>
  <w:num w:numId="16">
    <w:abstractNumId w:val="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3D"/>
    <w:rsid w:val="00002C2B"/>
    <w:rsid w:val="00003072"/>
    <w:rsid w:val="00007E2F"/>
    <w:rsid w:val="00015CAF"/>
    <w:rsid w:val="00026050"/>
    <w:rsid w:val="000436A1"/>
    <w:rsid w:val="00076618"/>
    <w:rsid w:val="00090FF8"/>
    <w:rsid w:val="00097B69"/>
    <w:rsid w:val="000C1A0E"/>
    <w:rsid w:val="000C2658"/>
    <w:rsid w:val="000E3FF5"/>
    <w:rsid w:val="000E4DD9"/>
    <w:rsid w:val="00102159"/>
    <w:rsid w:val="00104F7A"/>
    <w:rsid w:val="001052BC"/>
    <w:rsid w:val="00105F7B"/>
    <w:rsid w:val="001214C1"/>
    <w:rsid w:val="001244DF"/>
    <w:rsid w:val="00163EB3"/>
    <w:rsid w:val="00164F7F"/>
    <w:rsid w:val="0018477A"/>
    <w:rsid w:val="001974C2"/>
    <w:rsid w:val="001A4D20"/>
    <w:rsid w:val="001A7439"/>
    <w:rsid w:val="001F722C"/>
    <w:rsid w:val="00210F2B"/>
    <w:rsid w:val="00231E93"/>
    <w:rsid w:val="002341C4"/>
    <w:rsid w:val="0024126A"/>
    <w:rsid w:val="002601F7"/>
    <w:rsid w:val="00263464"/>
    <w:rsid w:val="00297F8D"/>
    <w:rsid w:val="002A30E8"/>
    <w:rsid w:val="002A3B8B"/>
    <w:rsid w:val="002C08E9"/>
    <w:rsid w:val="003275C5"/>
    <w:rsid w:val="00342934"/>
    <w:rsid w:val="0038209D"/>
    <w:rsid w:val="0038738D"/>
    <w:rsid w:val="003A4768"/>
    <w:rsid w:val="00445AB2"/>
    <w:rsid w:val="00462BA9"/>
    <w:rsid w:val="00470245"/>
    <w:rsid w:val="004706D5"/>
    <w:rsid w:val="004765FA"/>
    <w:rsid w:val="00483586"/>
    <w:rsid w:val="004874DD"/>
    <w:rsid w:val="004955B2"/>
    <w:rsid w:val="004A2234"/>
    <w:rsid w:val="004A5A31"/>
    <w:rsid w:val="004B0C59"/>
    <w:rsid w:val="004B1BBD"/>
    <w:rsid w:val="004D3D44"/>
    <w:rsid w:val="00501BCA"/>
    <w:rsid w:val="00503B7E"/>
    <w:rsid w:val="00545F97"/>
    <w:rsid w:val="00560CF2"/>
    <w:rsid w:val="00575FE4"/>
    <w:rsid w:val="0058199C"/>
    <w:rsid w:val="005839ED"/>
    <w:rsid w:val="005B6F90"/>
    <w:rsid w:val="005C43D2"/>
    <w:rsid w:val="005C655F"/>
    <w:rsid w:val="00621CE8"/>
    <w:rsid w:val="00637528"/>
    <w:rsid w:val="0064140F"/>
    <w:rsid w:val="00657B52"/>
    <w:rsid w:val="00675C92"/>
    <w:rsid w:val="0069537D"/>
    <w:rsid w:val="006A1096"/>
    <w:rsid w:val="006A37E5"/>
    <w:rsid w:val="006B57BD"/>
    <w:rsid w:val="006F1D17"/>
    <w:rsid w:val="006F71DC"/>
    <w:rsid w:val="00711E22"/>
    <w:rsid w:val="00781D08"/>
    <w:rsid w:val="00795C55"/>
    <w:rsid w:val="007D3246"/>
    <w:rsid w:val="007D561C"/>
    <w:rsid w:val="007E6E21"/>
    <w:rsid w:val="007F051B"/>
    <w:rsid w:val="007F1AF0"/>
    <w:rsid w:val="007F209D"/>
    <w:rsid w:val="008159E2"/>
    <w:rsid w:val="00832FE9"/>
    <w:rsid w:val="00835900"/>
    <w:rsid w:val="00835AD9"/>
    <w:rsid w:val="00837976"/>
    <w:rsid w:val="00837E6F"/>
    <w:rsid w:val="008A21E0"/>
    <w:rsid w:val="008D38BB"/>
    <w:rsid w:val="008F2C1D"/>
    <w:rsid w:val="008F5953"/>
    <w:rsid w:val="008F62AB"/>
    <w:rsid w:val="008F6D9B"/>
    <w:rsid w:val="009166B6"/>
    <w:rsid w:val="00921459"/>
    <w:rsid w:val="0093023D"/>
    <w:rsid w:val="009759AA"/>
    <w:rsid w:val="009760CA"/>
    <w:rsid w:val="009907B9"/>
    <w:rsid w:val="00990FD4"/>
    <w:rsid w:val="009B7F69"/>
    <w:rsid w:val="009E661D"/>
    <w:rsid w:val="009F1190"/>
    <w:rsid w:val="00A70C59"/>
    <w:rsid w:val="00A72C14"/>
    <w:rsid w:val="00A861CE"/>
    <w:rsid w:val="00A9007D"/>
    <w:rsid w:val="00A974A2"/>
    <w:rsid w:val="00AB0C0E"/>
    <w:rsid w:val="00AB29A2"/>
    <w:rsid w:val="00AD0742"/>
    <w:rsid w:val="00AD32F4"/>
    <w:rsid w:val="00AD6D82"/>
    <w:rsid w:val="00AE77C3"/>
    <w:rsid w:val="00AF22EA"/>
    <w:rsid w:val="00B06E45"/>
    <w:rsid w:val="00B1643D"/>
    <w:rsid w:val="00B24E03"/>
    <w:rsid w:val="00B253C7"/>
    <w:rsid w:val="00B424F9"/>
    <w:rsid w:val="00B468C4"/>
    <w:rsid w:val="00B47BE6"/>
    <w:rsid w:val="00B51E0C"/>
    <w:rsid w:val="00B51E62"/>
    <w:rsid w:val="00B5370B"/>
    <w:rsid w:val="00B75521"/>
    <w:rsid w:val="00BD07C0"/>
    <w:rsid w:val="00BD7FD9"/>
    <w:rsid w:val="00BE6B21"/>
    <w:rsid w:val="00C04C0C"/>
    <w:rsid w:val="00C152A6"/>
    <w:rsid w:val="00C15E4C"/>
    <w:rsid w:val="00C248A5"/>
    <w:rsid w:val="00C4501B"/>
    <w:rsid w:val="00C7485F"/>
    <w:rsid w:val="00C80FEC"/>
    <w:rsid w:val="00CD17C3"/>
    <w:rsid w:val="00CD2A50"/>
    <w:rsid w:val="00CE24ED"/>
    <w:rsid w:val="00D157C5"/>
    <w:rsid w:val="00D2579B"/>
    <w:rsid w:val="00D45315"/>
    <w:rsid w:val="00DC10C9"/>
    <w:rsid w:val="00DC2AAC"/>
    <w:rsid w:val="00DD290D"/>
    <w:rsid w:val="00DD7027"/>
    <w:rsid w:val="00DF35CD"/>
    <w:rsid w:val="00E017C2"/>
    <w:rsid w:val="00E33EE1"/>
    <w:rsid w:val="00E630AF"/>
    <w:rsid w:val="00E70052"/>
    <w:rsid w:val="00E70BB3"/>
    <w:rsid w:val="00E853EF"/>
    <w:rsid w:val="00EF1313"/>
    <w:rsid w:val="00EF63D2"/>
    <w:rsid w:val="00F016E4"/>
    <w:rsid w:val="00F01C07"/>
    <w:rsid w:val="00F61E8D"/>
    <w:rsid w:val="00F65BA1"/>
    <w:rsid w:val="00FB42F3"/>
    <w:rsid w:val="00FB5F0C"/>
    <w:rsid w:val="00FB7FEB"/>
    <w:rsid w:val="00FD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788"/>
  <w15:chartTrackingRefBased/>
  <w15:docId w15:val="{5EB6C59F-B83F-4E0E-BBB3-2EBF6143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459"/>
    <w:pPr>
      <w:keepNext/>
      <w:keepLines/>
      <w:spacing w:before="600" w:after="240" w:line="240" w:lineRule="auto"/>
      <w:outlineLvl w:val="0"/>
    </w:pPr>
    <w:rPr>
      <w:rFonts w:eastAsiaTheme="minorEastAsia"/>
      <w:b/>
      <w:bCs/>
      <w:caps/>
      <w:color w:val="1F3864" w:themeColor="accent1" w:themeShade="80"/>
      <w:sz w:val="28"/>
      <w:szCs w:val="28"/>
      <w:lang w:val="en-US" w:eastAsia="ja-JP"/>
    </w:rPr>
  </w:style>
  <w:style w:type="paragraph" w:styleId="Heading2">
    <w:name w:val="heading 2"/>
    <w:basedOn w:val="Normal"/>
    <w:next w:val="Normal"/>
    <w:link w:val="Heading2Char"/>
    <w:uiPriority w:val="9"/>
    <w:semiHidden/>
    <w:unhideWhenUsed/>
    <w:qFormat/>
    <w:rsid w:val="000E4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0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023D"/>
  </w:style>
  <w:style w:type="character" w:customStyle="1" w:styleId="eop">
    <w:name w:val="eop"/>
    <w:basedOn w:val="DefaultParagraphFont"/>
    <w:rsid w:val="0093023D"/>
  </w:style>
  <w:style w:type="paragraph" w:styleId="NormalWeb">
    <w:name w:val="Normal (Web)"/>
    <w:basedOn w:val="Normal"/>
    <w:uiPriority w:val="99"/>
    <w:semiHidden/>
    <w:unhideWhenUsed/>
    <w:rsid w:val="00930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023D"/>
    <w:rPr>
      <w:color w:val="0000FF"/>
      <w:u w:val="single"/>
    </w:rPr>
  </w:style>
  <w:style w:type="character" w:styleId="CommentReference">
    <w:name w:val="annotation reference"/>
    <w:basedOn w:val="DefaultParagraphFont"/>
    <w:uiPriority w:val="99"/>
    <w:semiHidden/>
    <w:unhideWhenUsed/>
    <w:rsid w:val="0093023D"/>
    <w:rPr>
      <w:sz w:val="16"/>
      <w:szCs w:val="16"/>
    </w:rPr>
  </w:style>
  <w:style w:type="paragraph" w:styleId="CommentText">
    <w:name w:val="annotation text"/>
    <w:basedOn w:val="Normal"/>
    <w:link w:val="CommentTextChar"/>
    <w:uiPriority w:val="99"/>
    <w:semiHidden/>
    <w:unhideWhenUsed/>
    <w:rsid w:val="0093023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3023D"/>
    <w:rPr>
      <w:sz w:val="20"/>
      <w:szCs w:val="20"/>
    </w:rPr>
  </w:style>
  <w:style w:type="paragraph" w:styleId="BalloonText">
    <w:name w:val="Balloon Text"/>
    <w:basedOn w:val="Normal"/>
    <w:link w:val="BalloonTextChar"/>
    <w:uiPriority w:val="99"/>
    <w:semiHidden/>
    <w:unhideWhenUsed/>
    <w:rsid w:val="00930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3D"/>
    <w:rPr>
      <w:rFonts w:ascii="Segoe UI" w:hAnsi="Segoe UI" w:cs="Segoe UI"/>
      <w:sz w:val="18"/>
      <w:szCs w:val="18"/>
    </w:rPr>
  </w:style>
  <w:style w:type="paragraph" w:styleId="ListParagraph">
    <w:name w:val="List Paragraph"/>
    <w:basedOn w:val="Normal"/>
    <w:uiPriority w:val="34"/>
    <w:qFormat/>
    <w:rsid w:val="0093023D"/>
    <w:pPr>
      <w:spacing w:after="0" w:line="240" w:lineRule="auto"/>
      <w:ind w:left="720"/>
      <w:contextualSpacing/>
    </w:pPr>
    <w:rPr>
      <w:rFonts w:ascii="Arial" w:hAnsi="Arial"/>
      <w:sz w:val="20"/>
    </w:rPr>
  </w:style>
  <w:style w:type="table" w:styleId="TableGrid">
    <w:name w:val="Table Grid"/>
    <w:basedOn w:val="TableNormal"/>
    <w:uiPriority w:val="59"/>
    <w:rsid w:val="0093023D"/>
    <w:pPr>
      <w:spacing w:after="0" w:line="240" w:lineRule="auto"/>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5Dark-Accent31">
    <w:name w:val="Grid Table 5 Dark - Accent 31"/>
    <w:basedOn w:val="TableNormal"/>
    <w:uiPriority w:val="50"/>
    <w:rsid w:val="0047024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basedOn w:val="DefaultParagraphFont"/>
    <w:link w:val="Heading1"/>
    <w:uiPriority w:val="9"/>
    <w:rsid w:val="00921459"/>
    <w:rPr>
      <w:rFonts w:eastAsiaTheme="minorEastAsia"/>
      <w:b/>
      <w:bCs/>
      <w:caps/>
      <w:color w:val="1F3864" w:themeColor="accent1" w:themeShade="80"/>
      <w:sz w:val="28"/>
      <w:szCs w:val="28"/>
      <w:lang w:val="en-US" w:eastAsia="ja-JP"/>
    </w:rPr>
  </w:style>
  <w:style w:type="paragraph" w:styleId="Title">
    <w:name w:val="Title"/>
    <w:basedOn w:val="Normal"/>
    <w:next w:val="Normal"/>
    <w:link w:val="TitleChar"/>
    <w:qFormat/>
    <w:rsid w:val="0092145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38"/>
      <w:lang w:val="en-US" w:eastAsia="ja-JP"/>
    </w:rPr>
  </w:style>
  <w:style w:type="character" w:customStyle="1" w:styleId="TitleChar">
    <w:name w:val="Title Char"/>
    <w:basedOn w:val="DefaultParagraphFont"/>
    <w:link w:val="Title"/>
    <w:rsid w:val="00921459"/>
    <w:rPr>
      <w:rFonts w:asciiTheme="majorHAnsi" w:eastAsiaTheme="majorEastAsia" w:hAnsiTheme="majorHAnsi" w:cstheme="majorBidi"/>
      <w:caps/>
      <w:color w:val="1F3864" w:themeColor="accent1" w:themeShade="80"/>
      <w:kern w:val="28"/>
      <w:sz w:val="38"/>
      <w:szCs w:val="38"/>
      <w:lang w:val="en-US" w:eastAsia="ja-JP"/>
    </w:rPr>
  </w:style>
  <w:style w:type="paragraph" w:styleId="Subtitle">
    <w:name w:val="Subtitle"/>
    <w:basedOn w:val="Normal"/>
    <w:next w:val="Normal"/>
    <w:link w:val="SubtitleChar"/>
    <w:uiPriority w:val="11"/>
    <w:qFormat/>
    <w:rsid w:val="00921459"/>
    <w:pPr>
      <w:numPr>
        <w:ilvl w:val="1"/>
      </w:numPr>
      <w:pBdr>
        <w:left w:val="double" w:sz="18" w:space="4" w:color="1F3864" w:themeColor="accent1" w:themeShade="80"/>
      </w:pBdr>
      <w:spacing w:before="80" w:after="0" w:line="280" w:lineRule="exact"/>
    </w:pPr>
    <w:rPr>
      <w:rFonts w:eastAsiaTheme="minorEastAsia"/>
      <w:b/>
      <w:bCs/>
      <w:color w:val="4472C4" w:themeColor="accent1"/>
      <w:sz w:val="24"/>
      <w:szCs w:val="24"/>
      <w:lang w:val="en-US" w:eastAsia="ja-JP"/>
    </w:rPr>
  </w:style>
  <w:style w:type="character" w:customStyle="1" w:styleId="SubtitleChar">
    <w:name w:val="Subtitle Char"/>
    <w:basedOn w:val="DefaultParagraphFont"/>
    <w:link w:val="Subtitle"/>
    <w:uiPriority w:val="11"/>
    <w:rsid w:val="00921459"/>
    <w:rPr>
      <w:rFonts w:eastAsiaTheme="minorEastAsia"/>
      <w:b/>
      <w:bCs/>
      <w:color w:val="4472C4" w:themeColor="accent1"/>
      <w:sz w:val="24"/>
      <w:szCs w:val="24"/>
      <w:lang w:val="en-US" w:eastAsia="ja-JP"/>
    </w:rPr>
  </w:style>
  <w:style w:type="table" w:customStyle="1" w:styleId="TipTable">
    <w:name w:val="Tip Table"/>
    <w:basedOn w:val="TableNormal"/>
    <w:uiPriority w:val="99"/>
    <w:rsid w:val="00921459"/>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921459"/>
    <w:pPr>
      <w:spacing w:line="264" w:lineRule="auto"/>
      <w:ind w:right="576"/>
    </w:pPr>
    <w:rPr>
      <w:rFonts w:eastAsiaTheme="minorEastAsia"/>
      <w:i/>
      <w:iCs/>
      <w:color w:val="7F7F7F" w:themeColor="text1" w:themeTint="80"/>
      <w:sz w:val="16"/>
      <w:szCs w:val="16"/>
      <w:lang w:val="en-US" w:eastAsia="ja-JP"/>
    </w:rPr>
  </w:style>
  <w:style w:type="paragraph" w:styleId="NoSpacing">
    <w:name w:val="No Spacing"/>
    <w:uiPriority w:val="36"/>
    <w:qFormat/>
    <w:rsid w:val="00921459"/>
    <w:pPr>
      <w:spacing w:after="0" w:line="240" w:lineRule="auto"/>
    </w:pPr>
    <w:rPr>
      <w:rFonts w:eastAsiaTheme="minorEastAsia"/>
      <w:color w:val="404040" w:themeColor="text1" w:themeTint="BF"/>
      <w:sz w:val="18"/>
      <w:szCs w:val="18"/>
      <w:lang w:val="en-US" w:eastAsia="ja-JP"/>
    </w:rPr>
  </w:style>
  <w:style w:type="table" w:customStyle="1" w:styleId="ProjectTable">
    <w:name w:val="Project Table"/>
    <w:basedOn w:val="TableNormal"/>
    <w:uiPriority w:val="99"/>
    <w:rsid w:val="00921459"/>
    <w:pPr>
      <w:spacing w:before="120" w:after="120" w:line="240" w:lineRule="auto"/>
    </w:pPr>
    <w:rPr>
      <w:rFonts w:eastAsiaTheme="minorEastAsia"/>
      <w:color w:val="404040" w:themeColor="text1" w:themeTint="BF"/>
      <w:sz w:val="18"/>
      <w:szCs w:val="18"/>
      <w:lang w:val="en-US"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character" w:customStyle="1" w:styleId="Heading2Char">
    <w:name w:val="Heading 2 Char"/>
    <w:basedOn w:val="DefaultParagraphFont"/>
    <w:link w:val="Heading2"/>
    <w:uiPriority w:val="9"/>
    <w:semiHidden/>
    <w:rsid w:val="000E4DD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0E4D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4D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A9"/>
  </w:style>
  <w:style w:type="character" w:styleId="UnresolvedMention">
    <w:name w:val="Unresolved Mention"/>
    <w:basedOn w:val="DefaultParagraphFont"/>
    <w:uiPriority w:val="99"/>
    <w:semiHidden/>
    <w:unhideWhenUsed/>
    <w:rsid w:val="006F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dmin@dysguise.com" TargetMode="External"/><Relationship Id="rId17" Type="http://schemas.openxmlformats.org/officeDocument/2006/relationships/hyperlink" Target="https://www.scotlanddeanery.nhs.scot/media/398941/ward-based-acute-care-scenario-assessment-referral-form.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u@nes.scot.nhs.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dyslexiascotland.org.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yslexiascotland.org.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8AD36D8E364D4F9B84687E1C91FC0D"/>
        <w:category>
          <w:name w:val="General"/>
          <w:gallery w:val="placeholder"/>
        </w:category>
        <w:types>
          <w:type w:val="bbPlcHdr"/>
        </w:types>
        <w:behaviors>
          <w:behavior w:val="content"/>
        </w:behaviors>
        <w:guid w:val="{E1A3178D-3CCA-422E-A01E-601B0866D503}"/>
      </w:docPartPr>
      <w:docPartBody>
        <w:p w:rsidR="008D2D14" w:rsidRDefault="002026F4" w:rsidP="002026F4">
          <w:pPr>
            <w:pStyle w:val="548AD36D8E364D4F9B84687E1C91FC0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F4"/>
    <w:rsid w:val="00142ECB"/>
    <w:rsid w:val="00154839"/>
    <w:rsid w:val="002026F4"/>
    <w:rsid w:val="003D1D1E"/>
    <w:rsid w:val="008D2D14"/>
    <w:rsid w:val="00900042"/>
    <w:rsid w:val="009216D8"/>
    <w:rsid w:val="00A5110F"/>
    <w:rsid w:val="00AD1BB6"/>
    <w:rsid w:val="00D55764"/>
    <w:rsid w:val="00DF3806"/>
    <w:rsid w:val="00E1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AD36D8E364D4F9B84687E1C91FC0D">
    <w:name w:val="548AD36D8E364D4F9B84687E1C91FC0D"/>
    <w:rsid w:val="00202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81D20-52DE-4A8B-836D-CBC4D59090CF}">
  <ds:schemaRefs>
    <ds:schemaRef ds:uri="http://schemas.microsoft.com/sharepoint/v3/contenttype/forms"/>
  </ds:schemaRefs>
</ds:datastoreItem>
</file>

<file path=customXml/itemProps2.xml><?xml version="1.0" encoding="utf-8"?>
<ds:datastoreItem xmlns:ds="http://schemas.openxmlformats.org/officeDocument/2006/customXml" ds:itemID="{45E8291F-D5BB-4B7C-B477-5892EC6C96E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c3fd715-a58f-48a4-9877-1aba32c398eb"/>
    <ds:schemaRef ds:uri="92d2ad8e-ff2c-439a-aaaf-4c96f8dafb1f"/>
    <ds:schemaRef ds:uri="http://www.w3.org/XML/1998/namespace"/>
    <ds:schemaRef ds:uri="http://purl.org/dc/dcmitype/"/>
  </ds:schemaRefs>
</ds:datastoreItem>
</file>

<file path=customXml/itemProps3.xml><?xml version="1.0" encoding="utf-8"?>
<ds:datastoreItem xmlns:ds="http://schemas.openxmlformats.org/officeDocument/2006/customXml" ds:itemID="{72678D56-A8ED-4086-88B3-BA8D6C85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4877</Words>
  <Characters>27799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Kelly</dc:creator>
  <cp:keywords/>
  <dc:description/>
  <cp:lastModifiedBy>Gillian Carter</cp:lastModifiedBy>
  <cp:revision>2</cp:revision>
  <cp:lastPrinted>2020-03-02T12:44:00Z</cp:lastPrinted>
  <dcterms:created xsi:type="dcterms:W3CDTF">2021-03-11T09:17:00Z</dcterms:created>
  <dcterms:modified xsi:type="dcterms:W3CDTF">2021-03-11T09:17:00Z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