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883F" w14:textId="39E47240" w:rsidR="000543A8" w:rsidRDefault="000543A8" w:rsidP="000543A8">
      <w:pPr>
        <w:jc w:val="center"/>
        <w:rPr>
          <w:rFonts w:ascii="Calibri" w:hAnsi="Calibri" w:cs="Calibri"/>
          <w:b/>
          <w:sz w:val="22"/>
          <w:szCs w:val="22"/>
        </w:rPr>
      </w:pPr>
      <w:bookmarkStart w:id="0" w:name="_GoBack"/>
      <w:bookmarkEnd w:id="0"/>
      <w:r w:rsidRPr="004C5926">
        <w:rPr>
          <w:rFonts w:asciiTheme="minorHAnsi" w:hAnsiTheme="minorHAnsi" w:cs="Calibri"/>
          <w:b/>
          <w:sz w:val="22"/>
          <w:szCs w:val="22"/>
        </w:rPr>
        <w:t xml:space="preserve">Minutes of the Diagnostics Specialties Training Board meeting held at </w:t>
      </w:r>
      <w:r w:rsidR="00207F6E">
        <w:rPr>
          <w:rFonts w:ascii="Calibri" w:hAnsi="Calibri" w:cs="Calibri"/>
          <w:b/>
          <w:sz w:val="22"/>
          <w:szCs w:val="22"/>
        </w:rPr>
        <w:t>11:00</w:t>
      </w:r>
      <w:r>
        <w:rPr>
          <w:rFonts w:ascii="Calibri" w:hAnsi="Calibri" w:cs="Calibri"/>
          <w:b/>
          <w:sz w:val="22"/>
          <w:szCs w:val="22"/>
        </w:rPr>
        <w:t xml:space="preserve"> </w:t>
      </w:r>
      <w:r w:rsidRPr="00F84B54">
        <w:rPr>
          <w:rFonts w:ascii="Calibri" w:hAnsi="Calibri" w:cs="Calibri"/>
          <w:b/>
          <w:sz w:val="22"/>
          <w:szCs w:val="22"/>
        </w:rPr>
        <w:t xml:space="preserve">on </w:t>
      </w:r>
      <w:r w:rsidR="00207F6E">
        <w:rPr>
          <w:rFonts w:ascii="Calibri" w:hAnsi="Calibri" w:cs="Calibri"/>
          <w:b/>
          <w:sz w:val="22"/>
          <w:szCs w:val="22"/>
        </w:rPr>
        <w:t>Friday 15 November</w:t>
      </w:r>
      <w:r>
        <w:rPr>
          <w:rFonts w:ascii="Calibri" w:hAnsi="Calibri" w:cs="Calibri"/>
          <w:b/>
          <w:sz w:val="22"/>
          <w:szCs w:val="22"/>
        </w:rPr>
        <w:t xml:space="preserve"> 2019 in Meeting Room</w:t>
      </w:r>
      <w:r w:rsidR="00207F6E">
        <w:rPr>
          <w:rFonts w:ascii="Calibri" w:hAnsi="Calibri" w:cs="Calibri"/>
          <w:b/>
          <w:sz w:val="22"/>
          <w:szCs w:val="22"/>
        </w:rPr>
        <w:t xml:space="preserve">s 1 and 2, </w:t>
      </w:r>
      <w:r>
        <w:rPr>
          <w:rFonts w:ascii="Calibri" w:hAnsi="Calibri" w:cs="Calibri"/>
          <w:b/>
          <w:sz w:val="22"/>
          <w:szCs w:val="22"/>
        </w:rPr>
        <w:t>Forest Grove House, Aberdeen</w:t>
      </w:r>
    </w:p>
    <w:p w14:paraId="64C9C468" w14:textId="77777777" w:rsidR="000543A8" w:rsidRPr="00647559" w:rsidRDefault="000543A8" w:rsidP="000543A8">
      <w:pPr>
        <w:pStyle w:val="Title"/>
        <w:rPr>
          <w:rFonts w:asciiTheme="minorHAnsi" w:hAnsiTheme="minorHAnsi" w:cs="Calibri"/>
          <w:sz w:val="22"/>
          <w:szCs w:val="22"/>
        </w:rPr>
      </w:pPr>
    </w:p>
    <w:p w14:paraId="2B80BCB9" w14:textId="624F274A" w:rsidR="000543A8" w:rsidRDefault="000543A8" w:rsidP="000543A8">
      <w:pPr>
        <w:rPr>
          <w:rFonts w:asciiTheme="minorHAnsi" w:hAnsiTheme="minorHAnsi" w:cs="Calibri"/>
          <w:sz w:val="22"/>
          <w:szCs w:val="22"/>
        </w:rPr>
      </w:pPr>
      <w:r w:rsidRPr="00647559">
        <w:rPr>
          <w:rFonts w:asciiTheme="minorHAnsi" w:hAnsiTheme="minorHAnsi" w:cs="Calibri"/>
          <w:b/>
          <w:sz w:val="22"/>
          <w:szCs w:val="22"/>
        </w:rPr>
        <w:t>Present</w:t>
      </w:r>
      <w:r w:rsidRPr="00647559">
        <w:rPr>
          <w:rFonts w:asciiTheme="minorHAnsi" w:hAnsiTheme="minorHAnsi" w:cs="Calibri"/>
          <w:sz w:val="22"/>
          <w:szCs w:val="22"/>
        </w:rPr>
        <w:t>:  Peter Johnston (PJ) Chair</w:t>
      </w:r>
      <w:r>
        <w:rPr>
          <w:rFonts w:asciiTheme="minorHAnsi" w:hAnsiTheme="minorHAnsi" w:cs="Calibri"/>
          <w:sz w:val="22"/>
          <w:szCs w:val="22"/>
        </w:rPr>
        <w:t xml:space="preserve">, Alan Denison (ADe), </w:t>
      </w:r>
      <w:r w:rsidR="00A71ABE" w:rsidRPr="00647559">
        <w:rPr>
          <w:rFonts w:asciiTheme="minorHAnsi" w:hAnsiTheme="minorHAnsi" w:cs="Calibri"/>
          <w:sz w:val="22"/>
          <w:szCs w:val="22"/>
        </w:rPr>
        <w:t>Michael Digby (MD),</w:t>
      </w:r>
      <w:r w:rsidR="00A71ABE" w:rsidRPr="002B4973">
        <w:rPr>
          <w:rFonts w:asciiTheme="minorHAnsi" w:hAnsiTheme="minorHAnsi" w:cs="Calibri"/>
          <w:sz w:val="22"/>
          <w:szCs w:val="22"/>
        </w:rPr>
        <w:t xml:space="preserve"> </w:t>
      </w:r>
      <w:r w:rsidRPr="00647559">
        <w:rPr>
          <w:rFonts w:asciiTheme="minorHAnsi" w:hAnsiTheme="minorHAnsi" w:cs="Calibri"/>
          <w:sz w:val="22"/>
          <w:szCs w:val="22"/>
        </w:rPr>
        <w:t>Albert Donald (</w:t>
      </w:r>
      <w:r>
        <w:rPr>
          <w:rFonts w:asciiTheme="minorHAnsi" w:hAnsiTheme="minorHAnsi" w:cs="Calibri"/>
          <w:sz w:val="22"/>
          <w:szCs w:val="22"/>
        </w:rPr>
        <w:t>A</w:t>
      </w:r>
      <w:r w:rsidRPr="00647559">
        <w:rPr>
          <w:rFonts w:asciiTheme="minorHAnsi" w:hAnsiTheme="minorHAnsi" w:cs="Calibri"/>
          <w:sz w:val="22"/>
          <w:szCs w:val="22"/>
        </w:rPr>
        <w:t>D</w:t>
      </w:r>
      <w:r>
        <w:rPr>
          <w:rFonts w:asciiTheme="minorHAnsi" w:hAnsiTheme="minorHAnsi" w:cs="Calibri"/>
          <w:sz w:val="22"/>
          <w:szCs w:val="22"/>
        </w:rPr>
        <w:t>o</w:t>
      </w:r>
      <w:r w:rsidRPr="00647559">
        <w:rPr>
          <w:rFonts w:asciiTheme="minorHAnsi" w:hAnsiTheme="minorHAnsi" w:cs="Calibri"/>
          <w:sz w:val="22"/>
          <w:szCs w:val="22"/>
        </w:rPr>
        <w:t>)</w:t>
      </w:r>
      <w:r>
        <w:rPr>
          <w:rFonts w:asciiTheme="minorHAnsi" w:hAnsiTheme="minorHAnsi" w:cs="Calibri"/>
          <w:sz w:val="22"/>
          <w:szCs w:val="22"/>
        </w:rPr>
        <w:t>,</w:t>
      </w:r>
      <w:r w:rsidRPr="00647559">
        <w:rPr>
          <w:rFonts w:asciiTheme="minorHAnsi" w:hAnsiTheme="minorHAnsi" w:cs="Calibri"/>
          <w:sz w:val="22"/>
          <w:szCs w:val="22"/>
        </w:rPr>
        <w:t xml:space="preserve"> </w:t>
      </w:r>
      <w:r w:rsidR="00BF6E47" w:rsidRPr="00647559">
        <w:rPr>
          <w:rFonts w:asciiTheme="minorHAnsi" w:hAnsiTheme="minorHAnsi" w:cs="Calibri"/>
          <w:sz w:val="22"/>
          <w:szCs w:val="22"/>
        </w:rPr>
        <w:t xml:space="preserve">Clair Evans (CE), </w:t>
      </w:r>
      <w:r w:rsidR="00A71ABE" w:rsidRPr="00647559">
        <w:rPr>
          <w:rFonts w:asciiTheme="minorHAnsi" w:hAnsiTheme="minorHAnsi" w:cs="Calibri"/>
          <w:sz w:val="22"/>
          <w:szCs w:val="22"/>
        </w:rPr>
        <w:t>Peter Galloway (PG),</w:t>
      </w:r>
      <w:r w:rsidR="00A71ABE" w:rsidRPr="002B4973">
        <w:rPr>
          <w:rFonts w:asciiTheme="minorHAnsi" w:hAnsiTheme="minorHAnsi" w:cs="Calibri"/>
          <w:sz w:val="22"/>
          <w:szCs w:val="22"/>
        </w:rPr>
        <w:t xml:space="preserve"> </w:t>
      </w:r>
      <w:r w:rsidR="00862E9A">
        <w:rPr>
          <w:rFonts w:asciiTheme="minorHAnsi" w:hAnsiTheme="minorHAnsi" w:cs="Calibri"/>
          <w:sz w:val="22"/>
          <w:szCs w:val="22"/>
        </w:rPr>
        <w:t xml:space="preserve">Ingolfur Johannessen (IJ), </w:t>
      </w:r>
      <w:r w:rsidR="00C7093B">
        <w:rPr>
          <w:rFonts w:asciiTheme="minorHAnsi" w:hAnsiTheme="minorHAnsi" w:cs="Calibri"/>
          <w:sz w:val="22"/>
          <w:szCs w:val="22"/>
        </w:rPr>
        <w:t xml:space="preserve">Jeremy Jones (JJ), </w:t>
      </w:r>
      <w:r w:rsidR="00BF6E47" w:rsidRPr="00647559">
        <w:rPr>
          <w:rFonts w:asciiTheme="minorHAnsi" w:hAnsiTheme="minorHAnsi" w:cs="Calibri"/>
          <w:sz w:val="22"/>
          <w:szCs w:val="22"/>
        </w:rPr>
        <w:t>Wilma Kincaid (WK),</w:t>
      </w:r>
      <w:r w:rsidR="00304EFC">
        <w:rPr>
          <w:rFonts w:asciiTheme="minorHAnsi" w:hAnsiTheme="minorHAnsi" w:cs="Calibri"/>
          <w:sz w:val="22"/>
          <w:szCs w:val="22"/>
        </w:rPr>
        <w:t xml:space="preserve"> </w:t>
      </w:r>
      <w:r w:rsidR="00EE539A">
        <w:rPr>
          <w:rFonts w:asciiTheme="minorHAnsi" w:hAnsiTheme="minorHAnsi" w:cs="Calibri"/>
          <w:sz w:val="22"/>
          <w:szCs w:val="22"/>
        </w:rPr>
        <w:t xml:space="preserve">Leela Narayanan (LN), </w:t>
      </w:r>
      <w:r w:rsidR="00C7093B">
        <w:rPr>
          <w:rFonts w:asciiTheme="minorHAnsi" w:hAnsiTheme="minorHAnsi" w:cs="Calibri"/>
          <w:sz w:val="22"/>
          <w:szCs w:val="22"/>
        </w:rPr>
        <w:t xml:space="preserve">Morna MacNeill (MM), </w:t>
      </w:r>
      <w:r>
        <w:rPr>
          <w:rFonts w:asciiTheme="minorHAnsi" w:hAnsiTheme="minorHAnsi" w:cs="Calibri"/>
          <w:sz w:val="22"/>
          <w:szCs w:val="22"/>
        </w:rPr>
        <w:t xml:space="preserve">Dianne Morrison (DM), </w:t>
      </w:r>
      <w:r w:rsidR="002F2A50">
        <w:rPr>
          <w:rFonts w:asciiTheme="minorHAnsi" w:hAnsiTheme="minorHAnsi" w:cs="Calibri"/>
          <w:sz w:val="22"/>
          <w:szCs w:val="22"/>
        </w:rPr>
        <w:t>Sarah Mu</w:t>
      </w:r>
      <w:r w:rsidR="00835A41">
        <w:rPr>
          <w:rFonts w:asciiTheme="minorHAnsi" w:hAnsiTheme="minorHAnsi" w:cs="Calibri"/>
          <w:sz w:val="22"/>
          <w:szCs w:val="22"/>
        </w:rPr>
        <w:t xml:space="preserve">khtar (SM), </w:t>
      </w:r>
      <w:r w:rsidR="00E31501" w:rsidRPr="00647559">
        <w:rPr>
          <w:rFonts w:asciiTheme="minorHAnsi" w:hAnsiTheme="minorHAnsi" w:cs="Calibri"/>
          <w:sz w:val="22"/>
          <w:szCs w:val="22"/>
        </w:rPr>
        <w:t>Jane Paxton (JP)</w:t>
      </w:r>
      <w:r w:rsidR="00E31501">
        <w:rPr>
          <w:rFonts w:asciiTheme="minorHAnsi" w:hAnsiTheme="minorHAnsi" w:cs="Calibri"/>
          <w:sz w:val="22"/>
          <w:szCs w:val="22"/>
        </w:rPr>
        <w:t xml:space="preserve">, </w:t>
      </w:r>
      <w:r w:rsidR="00835A41">
        <w:rPr>
          <w:rFonts w:asciiTheme="minorHAnsi" w:hAnsiTheme="minorHAnsi" w:cs="Calibri"/>
          <w:sz w:val="22"/>
          <w:szCs w:val="22"/>
        </w:rPr>
        <w:t xml:space="preserve">Surekha Reddy (SR), </w:t>
      </w:r>
      <w:r>
        <w:rPr>
          <w:rFonts w:asciiTheme="minorHAnsi" w:hAnsiTheme="minorHAnsi" w:cs="Calibri"/>
          <w:sz w:val="22"/>
          <w:szCs w:val="22"/>
        </w:rPr>
        <w:t>Karen Shearer (KS)</w:t>
      </w:r>
      <w:r w:rsidR="004546FD">
        <w:rPr>
          <w:rFonts w:asciiTheme="minorHAnsi" w:hAnsiTheme="minorHAnsi" w:cs="Calibri"/>
          <w:sz w:val="22"/>
          <w:szCs w:val="22"/>
        </w:rPr>
        <w:t xml:space="preserve">, Marion Slater (MS), </w:t>
      </w:r>
      <w:r w:rsidR="003F5EBD">
        <w:rPr>
          <w:rFonts w:asciiTheme="minorHAnsi" w:hAnsiTheme="minorHAnsi" w:cs="Calibri"/>
          <w:sz w:val="22"/>
          <w:szCs w:val="22"/>
        </w:rPr>
        <w:t xml:space="preserve">Larrisa Spindler (LSp), </w:t>
      </w:r>
      <w:r w:rsidR="00CB15C7">
        <w:rPr>
          <w:rFonts w:asciiTheme="minorHAnsi" w:hAnsiTheme="minorHAnsi" w:cs="Calibri"/>
          <w:sz w:val="22"/>
          <w:szCs w:val="22"/>
        </w:rPr>
        <w:t>Becky Wilson (BW).</w:t>
      </w:r>
    </w:p>
    <w:p w14:paraId="04D4D11D" w14:textId="77777777" w:rsidR="000543A8" w:rsidRPr="008B6A64" w:rsidRDefault="000543A8" w:rsidP="000543A8">
      <w:pPr>
        <w:rPr>
          <w:rFonts w:asciiTheme="minorHAnsi" w:hAnsiTheme="minorHAnsi" w:cs="Calibri"/>
          <w:sz w:val="22"/>
          <w:szCs w:val="22"/>
        </w:rPr>
      </w:pPr>
    </w:p>
    <w:p w14:paraId="3E08B132" w14:textId="41A2BE3E" w:rsidR="000543A8" w:rsidRPr="00647559" w:rsidRDefault="000543A8" w:rsidP="000543A8">
      <w:pPr>
        <w:rPr>
          <w:rFonts w:asciiTheme="minorHAnsi" w:hAnsiTheme="minorHAnsi" w:cs="Calibri"/>
          <w:sz w:val="22"/>
          <w:szCs w:val="22"/>
        </w:rPr>
      </w:pPr>
      <w:r w:rsidRPr="00647559">
        <w:rPr>
          <w:rFonts w:asciiTheme="minorHAnsi" w:hAnsiTheme="minorHAnsi" w:cs="Calibri"/>
          <w:b/>
          <w:sz w:val="22"/>
          <w:szCs w:val="22"/>
        </w:rPr>
        <w:t>Apologies</w:t>
      </w:r>
      <w:r w:rsidRPr="00647559">
        <w:rPr>
          <w:rFonts w:asciiTheme="minorHAnsi" w:hAnsiTheme="minorHAnsi" w:cs="Calibri"/>
          <w:sz w:val="22"/>
          <w:szCs w:val="22"/>
        </w:rPr>
        <w:t xml:space="preserve">:  </w:t>
      </w:r>
      <w:r w:rsidR="00AE7968" w:rsidRPr="00647559">
        <w:rPr>
          <w:rFonts w:asciiTheme="minorHAnsi" w:hAnsiTheme="minorHAnsi" w:cs="Calibri"/>
          <w:sz w:val="22"/>
          <w:szCs w:val="22"/>
        </w:rPr>
        <w:t>Raj Bhat</w:t>
      </w:r>
      <w:r w:rsidR="00AE7968">
        <w:rPr>
          <w:rFonts w:asciiTheme="minorHAnsi" w:hAnsiTheme="minorHAnsi" w:cs="Calibri"/>
          <w:sz w:val="22"/>
          <w:szCs w:val="22"/>
        </w:rPr>
        <w:t xml:space="preserve"> (RB); </w:t>
      </w:r>
      <w:r w:rsidRPr="00647559">
        <w:rPr>
          <w:rFonts w:asciiTheme="minorHAnsi" w:hAnsiTheme="minorHAnsi" w:cs="Calibri"/>
          <w:sz w:val="22"/>
          <w:szCs w:val="22"/>
        </w:rPr>
        <w:t>Ralph Bouhaidar (RBo), Fiona Ewing (FE</w:t>
      </w:r>
      <w:r>
        <w:rPr>
          <w:rFonts w:asciiTheme="minorHAnsi" w:hAnsiTheme="minorHAnsi" w:cs="Calibri"/>
          <w:sz w:val="22"/>
          <w:szCs w:val="22"/>
        </w:rPr>
        <w:t>),</w:t>
      </w:r>
      <w:r w:rsidRPr="00647559">
        <w:rPr>
          <w:rFonts w:asciiTheme="minorHAnsi" w:hAnsiTheme="minorHAnsi" w:cs="Calibri"/>
          <w:sz w:val="22"/>
          <w:szCs w:val="22"/>
        </w:rPr>
        <w:t xml:space="preserve"> </w:t>
      </w:r>
      <w:r w:rsidR="00816A8B" w:rsidRPr="00647559">
        <w:rPr>
          <w:rFonts w:asciiTheme="minorHAnsi" w:hAnsiTheme="minorHAnsi" w:cs="Calibri"/>
          <w:sz w:val="22"/>
          <w:szCs w:val="22"/>
        </w:rPr>
        <w:t>Sai Han (SH</w:t>
      </w:r>
      <w:r w:rsidR="00FC362E">
        <w:rPr>
          <w:rFonts w:asciiTheme="minorHAnsi" w:hAnsiTheme="minorHAnsi" w:cs="Calibri"/>
          <w:sz w:val="22"/>
          <w:szCs w:val="22"/>
        </w:rPr>
        <w:t xml:space="preserve">), </w:t>
      </w:r>
      <w:r w:rsidR="00890837">
        <w:rPr>
          <w:rFonts w:asciiTheme="minorHAnsi" w:hAnsiTheme="minorHAnsi" w:cs="Calibri"/>
          <w:sz w:val="22"/>
          <w:szCs w:val="22"/>
        </w:rPr>
        <w:t xml:space="preserve">Teresa Inkster (TI), </w:t>
      </w:r>
      <w:r w:rsidR="00FB2F55">
        <w:rPr>
          <w:rFonts w:asciiTheme="minorHAnsi" w:hAnsiTheme="minorHAnsi" w:cs="Calibri"/>
          <w:sz w:val="22"/>
          <w:szCs w:val="22"/>
        </w:rPr>
        <w:t xml:space="preserve">Jen Mackenzie (JM), </w:t>
      </w:r>
      <w:r w:rsidRPr="00647559">
        <w:rPr>
          <w:rFonts w:asciiTheme="minorHAnsi" w:hAnsiTheme="minorHAnsi" w:cs="Calibri"/>
          <w:sz w:val="22"/>
          <w:szCs w:val="22"/>
        </w:rPr>
        <w:t>Iain McGlinchey (IM</w:t>
      </w:r>
      <w:r>
        <w:rPr>
          <w:rFonts w:asciiTheme="minorHAnsi" w:hAnsiTheme="minorHAnsi" w:cs="Calibri"/>
          <w:sz w:val="22"/>
          <w:szCs w:val="22"/>
        </w:rPr>
        <w:t>),</w:t>
      </w:r>
      <w:r w:rsidRPr="00A811AC">
        <w:rPr>
          <w:rFonts w:asciiTheme="minorHAnsi" w:hAnsiTheme="minorHAnsi" w:cs="Calibri"/>
          <w:sz w:val="22"/>
          <w:szCs w:val="22"/>
        </w:rPr>
        <w:t xml:space="preserve"> </w:t>
      </w:r>
      <w:r w:rsidR="00A70BA8" w:rsidRPr="00647559">
        <w:rPr>
          <w:rFonts w:asciiTheme="minorHAnsi" w:hAnsiTheme="minorHAnsi" w:cs="Calibri"/>
          <w:sz w:val="22"/>
          <w:szCs w:val="22"/>
        </w:rPr>
        <w:t>Hannah Monaghan (HM</w:t>
      </w:r>
      <w:r w:rsidR="00A70BA8">
        <w:rPr>
          <w:rFonts w:asciiTheme="minorHAnsi" w:hAnsiTheme="minorHAnsi" w:cs="Calibri"/>
          <w:sz w:val="22"/>
          <w:szCs w:val="22"/>
        </w:rPr>
        <w:t>o)</w:t>
      </w:r>
      <w:r w:rsidR="00304EFC">
        <w:rPr>
          <w:rFonts w:asciiTheme="minorHAnsi" w:hAnsiTheme="minorHAnsi" w:cs="Calibri"/>
          <w:sz w:val="22"/>
          <w:szCs w:val="22"/>
        </w:rPr>
        <w:t>,</w:t>
      </w:r>
      <w:r w:rsidR="00A70BA8">
        <w:rPr>
          <w:rFonts w:asciiTheme="minorHAnsi" w:hAnsiTheme="minorHAnsi" w:cs="Calibri"/>
          <w:sz w:val="22"/>
          <w:szCs w:val="22"/>
        </w:rPr>
        <w:t xml:space="preserve"> </w:t>
      </w:r>
      <w:r w:rsidR="00816A8B">
        <w:rPr>
          <w:rFonts w:asciiTheme="minorHAnsi" w:hAnsiTheme="minorHAnsi" w:cs="Calibri"/>
          <w:sz w:val="22"/>
          <w:szCs w:val="22"/>
        </w:rPr>
        <w:t xml:space="preserve">David Murray (DM), </w:t>
      </w:r>
      <w:r w:rsidRPr="00647559">
        <w:rPr>
          <w:rFonts w:asciiTheme="minorHAnsi" w:hAnsiTheme="minorHAnsi" w:cs="Calibri"/>
          <w:sz w:val="22"/>
          <w:szCs w:val="22"/>
        </w:rPr>
        <w:t>Alan Ogg (AO)</w:t>
      </w:r>
      <w:r>
        <w:rPr>
          <w:rFonts w:asciiTheme="minorHAnsi" w:hAnsiTheme="minorHAnsi" w:cs="Calibri"/>
          <w:sz w:val="22"/>
          <w:szCs w:val="22"/>
        </w:rPr>
        <w:t>,</w:t>
      </w:r>
      <w:r w:rsidRPr="00647559">
        <w:rPr>
          <w:rFonts w:asciiTheme="minorHAnsi" w:hAnsiTheme="minorHAnsi" w:cs="Calibri"/>
          <w:sz w:val="22"/>
          <w:szCs w:val="22"/>
        </w:rPr>
        <w:t xml:space="preserve"> Karin Oien (KO), Shilpi Pal (SP)</w:t>
      </w:r>
      <w:r>
        <w:rPr>
          <w:rFonts w:asciiTheme="minorHAnsi" w:hAnsiTheme="minorHAnsi" w:cs="Calibri"/>
          <w:sz w:val="22"/>
          <w:szCs w:val="22"/>
        </w:rPr>
        <w:t>,</w:t>
      </w:r>
      <w:r w:rsidRPr="00647559">
        <w:rPr>
          <w:rFonts w:asciiTheme="minorHAnsi" w:hAnsiTheme="minorHAnsi" w:cs="Calibri"/>
          <w:sz w:val="22"/>
          <w:szCs w:val="22"/>
        </w:rPr>
        <w:t xml:space="preserve"> Colin Smith (CS)</w:t>
      </w:r>
      <w:r>
        <w:rPr>
          <w:rFonts w:asciiTheme="minorHAnsi" w:hAnsiTheme="minorHAnsi" w:cs="Calibri"/>
          <w:sz w:val="22"/>
          <w:szCs w:val="22"/>
        </w:rPr>
        <w:t>,</w:t>
      </w:r>
      <w:r w:rsidRPr="00A811AC">
        <w:rPr>
          <w:rFonts w:asciiTheme="minorHAnsi" w:hAnsiTheme="minorHAnsi" w:cs="Calibri"/>
          <w:sz w:val="22"/>
          <w:szCs w:val="22"/>
        </w:rPr>
        <w:t xml:space="preserve"> </w:t>
      </w:r>
      <w:r w:rsidR="003F5EBD">
        <w:rPr>
          <w:rFonts w:asciiTheme="minorHAnsi" w:hAnsiTheme="minorHAnsi" w:cs="Calibri"/>
          <w:sz w:val="22"/>
          <w:szCs w:val="22"/>
        </w:rPr>
        <w:t>Louise Smith (LS),</w:t>
      </w:r>
      <w:r w:rsidR="000A70E6">
        <w:rPr>
          <w:rFonts w:asciiTheme="minorHAnsi" w:hAnsiTheme="minorHAnsi" w:cs="Calibri"/>
          <w:sz w:val="22"/>
          <w:szCs w:val="22"/>
        </w:rPr>
        <w:t xml:space="preserve"> Susan Taylor (ST)</w:t>
      </w:r>
      <w:r w:rsidR="00890837">
        <w:rPr>
          <w:rFonts w:asciiTheme="minorHAnsi" w:hAnsiTheme="minorHAnsi" w:cs="Calibri"/>
          <w:sz w:val="22"/>
          <w:szCs w:val="22"/>
        </w:rPr>
        <w:t>.</w:t>
      </w:r>
    </w:p>
    <w:p w14:paraId="6E82A0BB" w14:textId="77777777" w:rsidR="000543A8" w:rsidRPr="005A437B" w:rsidRDefault="000543A8" w:rsidP="000543A8">
      <w:pPr>
        <w:rPr>
          <w:rFonts w:asciiTheme="minorHAnsi" w:hAnsiTheme="minorHAnsi" w:cs="Calibri"/>
          <w:sz w:val="22"/>
          <w:szCs w:val="22"/>
        </w:rPr>
      </w:pPr>
    </w:p>
    <w:p w14:paraId="245D1069" w14:textId="77777777" w:rsidR="000543A8" w:rsidRPr="00647559" w:rsidRDefault="000543A8" w:rsidP="000543A8">
      <w:pPr>
        <w:rPr>
          <w:rFonts w:asciiTheme="minorHAnsi" w:hAnsiTheme="minorHAnsi" w:cs="Calibri"/>
          <w:sz w:val="22"/>
          <w:szCs w:val="22"/>
        </w:rPr>
      </w:pPr>
      <w:r w:rsidRPr="00647559">
        <w:rPr>
          <w:rFonts w:asciiTheme="minorHAnsi" w:hAnsiTheme="minorHAnsi" w:cs="Calibri"/>
          <w:b/>
          <w:sz w:val="22"/>
          <w:szCs w:val="22"/>
        </w:rPr>
        <w:t>In attendance</w:t>
      </w:r>
      <w:r>
        <w:rPr>
          <w:rFonts w:asciiTheme="minorHAnsi" w:hAnsiTheme="minorHAnsi" w:cs="Calibri"/>
          <w:b/>
          <w:sz w:val="22"/>
          <w:szCs w:val="22"/>
        </w:rPr>
        <w:t xml:space="preserve"> (Aberdeen):  </w:t>
      </w:r>
      <w:r w:rsidRPr="00647559">
        <w:rPr>
          <w:rFonts w:asciiTheme="minorHAnsi" w:hAnsiTheme="minorHAnsi" w:cs="Calibri"/>
          <w:sz w:val="22"/>
          <w:szCs w:val="22"/>
        </w:rPr>
        <w:t>Helen McIntosh (HM).</w:t>
      </w:r>
    </w:p>
    <w:p w14:paraId="214B43F8" w14:textId="77777777" w:rsidR="000543A8" w:rsidRPr="00647559" w:rsidRDefault="000543A8" w:rsidP="000543A8">
      <w:pPr>
        <w:rPr>
          <w:rFonts w:asciiTheme="minorHAnsi" w:hAnsiTheme="minorHAns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7119"/>
        <w:gridCol w:w="1080"/>
      </w:tblGrid>
      <w:tr w:rsidR="000543A8" w:rsidRPr="00666705" w14:paraId="412D03E9" w14:textId="77777777" w:rsidTr="00B4295C">
        <w:tc>
          <w:tcPr>
            <w:tcW w:w="827" w:type="dxa"/>
          </w:tcPr>
          <w:p w14:paraId="5F7B40EE" w14:textId="77777777" w:rsidR="000543A8" w:rsidRPr="00647559" w:rsidRDefault="000543A8" w:rsidP="00B4295C">
            <w:pPr>
              <w:rPr>
                <w:rFonts w:asciiTheme="minorHAnsi" w:hAnsiTheme="minorHAnsi" w:cs="Calibri"/>
                <w:sz w:val="22"/>
                <w:szCs w:val="22"/>
              </w:rPr>
            </w:pPr>
          </w:p>
        </w:tc>
        <w:tc>
          <w:tcPr>
            <w:tcW w:w="7119" w:type="dxa"/>
          </w:tcPr>
          <w:p w14:paraId="1676E160" w14:textId="77777777" w:rsidR="000543A8" w:rsidRPr="00647559" w:rsidRDefault="000543A8" w:rsidP="00B4295C">
            <w:pPr>
              <w:rPr>
                <w:rFonts w:asciiTheme="minorHAnsi" w:hAnsiTheme="minorHAnsi" w:cs="Calibri"/>
                <w:sz w:val="22"/>
                <w:szCs w:val="22"/>
              </w:rPr>
            </w:pPr>
          </w:p>
        </w:tc>
        <w:tc>
          <w:tcPr>
            <w:tcW w:w="1080" w:type="dxa"/>
          </w:tcPr>
          <w:p w14:paraId="69B0DD77" w14:textId="77777777" w:rsidR="000543A8" w:rsidRPr="00647559" w:rsidRDefault="000543A8" w:rsidP="00B4295C">
            <w:pPr>
              <w:rPr>
                <w:rFonts w:asciiTheme="minorHAnsi" w:hAnsiTheme="minorHAnsi" w:cs="Calibri"/>
                <w:b/>
                <w:sz w:val="22"/>
                <w:szCs w:val="22"/>
              </w:rPr>
            </w:pPr>
            <w:r w:rsidRPr="00647559">
              <w:rPr>
                <w:rFonts w:asciiTheme="minorHAnsi" w:hAnsiTheme="minorHAnsi" w:cs="Calibri"/>
                <w:b/>
                <w:sz w:val="22"/>
                <w:szCs w:val="22"/>
              </w:rPr>
              <w:t>Action</w:t>
            </w:r>
          </w:p>
        </w:tc>
      </w:tr>
      <w:tr w:rsidR="000543A8" w:rsidRPr="00666705" w14:paraId="4061DF91" w14:textId="77777777" w:rsidTr="00B4295C">
        <w:tc>
          <w:tcPr>
            <w:tcW w:w="827" w:type="dxa"/>
          </w:tcPr>
          <w:p w14:paraId="76FBC7C6" w14:textId="77777777" w:rsidR="000543A8" w:rsidRPr="00647559" w:rsidRDefault="000543A8" w:rsidP="00B4295C">
            <w:pPr>
              <w:rPr>
                <w:rFonts w:asciiTheme="minorHAnsi" w:hAnsiTheme="minorHAnsi" w:cs="Calibri"/>
                <w:sz w:val="22"/>
                <w:szCs w:val="22"/>
              </w:rPr>
            </w:pPr>
          </w:p>
        </w:tc>
        <w:tc>
          <w:tcPr>
            <w:tcW w:w="7119" w:type="dxa"/>
          </w:tcPr>
          <w:p w14:paraId="342BF7BC" w14:textId="77777777" w:rsidR="000543A8" w:rsidRPr="00647559" w:rsidRDefault="000543A8" w:rsidP="00B4295C">
            <w:pPr>
              <w:rPr>
                <w:rFonts w:asciiTheme="minorHAnsi" w:hAnsiTheme="minorHAnsi" w:cs="Calibri"/>
                <w:sz w:val="22"/>
                <w:szCs w:val="22"/>
              </w:rPr>
            </w:pPr>
          </w:p>
        </w:tc>
        <w:tc>
          <w:tcPr>
            <w:tcW w:w="1080" w:type="dxa"/>
          </w:tcPr>
          <w:p w14:paraId="15CBA411" w14:textId="77777777" w:rsidR="000543A8" w:rsidRPr="00647559" w:rsidRDefault="000543A8" w:rsidP="00B4295C">
            <w:pPr>
              <w:rPr>
                <w:rFonts w:asciiTheme="minorHAnsi" w:hAnsiTheme="minorHAnsi" w:cs="Calibri"/>
                <w:sz w:val="22"/>
                <w:szCs w:val="22"/>
              </w:rPr>
            </w:pPr>
          </w:p>
        </w:tc>
      </w:tr>
      <w:tr w:rsidR="000543A8" w:rsidRPr="00666705" w14:paraId="1AA00EB6" w14:textId="77777777" w:rsidTr="00B4295C">
        <w:tc>
          <w:tcPr>
            <w:tcW w:w="827" w:type="dxa"/>
          </w:tcPr>
          <w:p w14:paraId="05CA8AC8" w14:textId="77777777" w:rsidR="000543A8" w:rsidRPr="00647559" w:rsidRDefault="000543A8" w:rsidP="00B4295C">
            <w:pPr>
              <w:rPr>
                <w:rFonts w:asciiTheme="minorHAnsi" w:hAnsiTheme="minorHAnsi" w:cs="Calibri"/>
                <w:sz w:val="22"/>
                <w:szCs w:val="22"/>
              </w:rPr>
            </w:pPr>
            <w:r w:rsidRPr="00647559">
              <w:rPr>
                <w:rFonts w:asciiTheme="minorHAnsi" w:hAnsiTheme="minorHAnsi" w:cs="Calibri"/>
                <w:sz w:val="22"/>
                <w:szCs w:val="22"/>
              </w:rPr>
              <w:t>1.</w:t>
            </w:r>
          </w:p>
        </w:tc>
        <w:tc>
          <w:tcPr>
            <w:tcW w:w="7119" w:type="dxa"/>
          </w:tcPr>
          <w:p w14:paraId="463ACA9C" w14:textId="77777777" w:rsidR="000543A8" w:rsidRPr="00647559" w:rsidRDefault="000543A8" w:rsidP="00B4295C">
            <w:pPr>
              <w:rPr>
                <w:rFonts w:asciiTheme="minorHAnsi" w:hAnsiTheme="minorHAnsi" w:cs="Calibri"/>
                <w:sz w:val="22"/>
                <w:szCs w:val="22"/>
              </w:rPr>
            </w:pPr>
            <w:r w:rsidRPr="00647559">
              <w:rPr>
                <w:rFonts w:asciiTheme="minorHAnsi" w:hAnsiTheme="minorHAnsi" w:cs="Calibri"/>
                <w:b/>
                <w:sz w:val="22"/>
                <w:szCs w:val="22"/>
              </w:rPr>
              <w:t>Welcome and apologies</w:t>
            </w:r>
          </w:p>
        </w:tc>
        <w:tc>
          <w:tcPr>
            <w:tcW w:w="1080" w:type="dxa"/>
          </w:tcPr>
          <w:p w14:paraId="587BA61A" w14:textId="77777777" w:rsidR="000543A8" w:rsidRPr="00647559" w:rsidRDefault="000543A8" w:rsidP="00B4295C">
            <w:pPr>
              <w:rPr>
                <w:rFonts w:asciiTheme="minorHAnsi" w:hAnsiTheme="minorHAnsi" w:cs="Calibri"/>
                <w:sz w:val="22"/>
                <w:szCs w:val="22"/>
              </w:rPr>
            </w:pPr>
          </w:p>
        </w:tc>
      </w:tr>
      <w:tr w:rsidR="000543A8" w:rsidRPr="00666705" w14:paraId="65E78261" w14:textId="77777777" w:rsidTr="00B4295C">
        <w:tc>
          <w:tcPr>
            <w:tcW w:w="827" w:type="dxa"/>
          </w:tcPr>
          <w:p w14:paraId="096118BD" w14:textId="77777777" w:rsidR="000543A8" w:rsidRPr="00647559" w:rsidRDefault="000543A8" w:rsidP="00B4295C">
            <w:pPr>
              <w:rPr>
                <w:rFonts w:asciiTheme="minorHAnsi" w:hAnsiTheme="minorHAnsi" w:cs="Calibri"/>
                <w:sz w:val="22"/>
                <w:szCs w:val="22"/>
              </w:rPr>
            </w:pPr>
          </w:p>
        </w:tc>
        <w:tc>
          <w:tcPr>
            <w:tcW w:w="7119" w:type="dxa"/>
          </w:tcPr>
          <w:p w14:paraId="6CFEBC1C" w14:textId="7779D146" w:rsidR="000543A8" w:rsidRPr="00647559" w:rsidRDefault="000543A8" w:rsidP="00B4295C">
            <w:pPr>
              <w:rPr>
                <w:rFonts w:asciiTheme="minorHAnsi" w:hAnsiTheme="minorHAnsi" w:cs="Calibri"/>
                <w:sz w:val="22"/>
                <w:szCs w:val="22"/>
              </w:rPr>
            </w:pPr>
            <w:r w:rsidRPr="00647559">
              <w:rPr>
                <w:rFonts w:asciiTheme="minorHAnsi" w:hAnsiTheme="minorHAnsi" w:cs="Calibri"/>
                <w:sz w:val="22"/>
                <w:szCs w:val="22"/>
              </w:rPr>
              <w:t>The Chair welcomed all to the meeting and apologies were noted.</w:t>
            </w:r>
          </w:p>
        </w:tc>
        <w:tc>
          <w:tcPr>
            <w:tcW w:w="1080" w:type="dxa"/>
          </w:tcPr>
          <w:p w14:paraId="038379E2" w14:textId="77777777" w:rsidR="000543A8" w:rsidRPr="002A285F" w:rsidRDefault="000543A8" w:rsidP="00B4295C">
            <w:pPr>
              <w:rPr>
                <w:rFonts w:asciiTheme="minorHAnsi" w:hAnsiTheme="minorHAnsi" w:cs="Calibri"/>
                <w:b/>
                <w:sz w:val="22"/>
                <w:szCs w:val="22"/>
              </w:rPr>
            </w:pPr>
          </w:p>
        </w:tc>
      </w:tr>
      <w:tr w:rsidR="000543A8" w:rsidRPr="00666705" w14:paraId="02D27CD0" w14:textId="77777777" w:rsidTr="00B4295C">
        <w:tc>
          <w:tcPr>
            <w:tcW w:w="827" w:type="dxa"/>
          </w:tcPr>
          <w:p w14:paraId="7D81B4AD" w14:textId="77777777" w:rsidR="000543A8" w:rsidRPr="00647559" w:rsidRDefault="000543A8" w:rsidP="00B4295C">
            <w:pPr>
              <w:rPr>
                <w:rFonts w:asciiTheme="minorHAnsi" w:hAnsiTheme="minorHAnsi" w:cs="Calibri"/>
                <w:sz w:val="22"/>
                <w:szCs w:val="22"/>
              </w:rPr>
            </w:pPr>
          </w:p>
        </w:tc>
        <w:tc>
          <w:tcPr>
            <w:tcW w:w="7119" w:type="dxa"/>
          </w:tcPr>
          <w:p w14:paraId="73FD5132" w14:textId="77777777" w:rsidR="000543A8" w:rsidRPr="00647559" w:rsidRDefault="000543A8" w:rsidP="00B4295C">
            <w:pPr>
              <w:rPr>
                <w:rFonts w:asciiTheme="minorHAnsi" w:hAnsiTheme="minorHAnsi" w:cs="Calibri"/>
                <w:sz w:val="22"/>
                <w:szCs w:val="22"/>
              </w:rPr>
            </w:pPr>
          </w:p>
        </w:tc>
        <w:tc>
          <w:tcPr>
            <w:tcW w:w="1080" w:type="dxa"/>
          </w:tcPr>
          <w:p w14:paraId="5820F136" w14:textId="77777777" w:rsidR="000543A8" w:rsidRPr="00647559" w:rsidRDefault="000543A8" w:rsidP="00B4295C">
            <w:pPr>
              <w:rPr>
                <w:rFonts w:asciiTheme="minorHAnsi" w:hAnsiTheme="minorHAnsi" w:cs="Calibri"/>
                <w:sz w:val="22"/>
                <w:szCs w:val="22"/>
              </w:rPr>
            </w:pPr>
          </w:p>
        </w:tc>
      </w:tr>
      <w:tr w:rsidR="00890837" w:rsidRPr="00666705" w14:paraId="7E192CA9" w14:textId="77777777" w:rsidTr="00B4295C">
        <w:tc>
          <w:tcPr>
            <w:tcW w:w="827" w:type="dxa"/>
          </w:tcPr>
          <w:p w14:paraId="4356DCB1" w14:textId="0B2DE149" w:rsidR="00890837" w:rsidRPr="00647559" w:rsidRDefault="00890837" w:rsidP="00B4295C">
            <w:pPr>
              <w:rPr>
                <w:rFonts w:asciiTheme="minorHAnsi" w:hAnsiTheme="minorHAnsi" w:cs="Calibri"/>
                <w:sz w:val="22"/>
                <w:szCs w:val="22"/>
              </w:rPr>
            </w:pPr>
            <w:r>
              <w:rPr>
                <w:rFonts w:asciiTheme="minorHAnsi" w:hAnsiTheme="minorHAnsi" w:cs="Calibri"/>
                <w:sz w:val="22"/>
                <w:szCs w:val="22"/>
              </w:rPr>
              <w:t>2.</w:t>
            </w:r>
          </w:p>
        </w:tc>
        <w:tc>
          <w:tcPr>
            <w:tcW w:w="7119" w:type="dxa"/>
          </w:tcPr>
          <w:p w14:paraId="765D417F" w14:textId="1CD204B8" w:rsidR="00890837" w:rsidRPr="00890837" w:rsidRDefault="00890837" w:rsidP="00890837">
            <w:pPr>
              <w:tabs>
                <w:tab w:val="left" w:pos="567"/>
                <w:tab w:val="left" w:pos="6663"/>
              </w:tabs>
              <w:rPr>
                <w:rFonts w:asciiTheme="minorHAnsi" w:hAnsiTheme="minorHAnsi" w:cs="Calibri"/>
                <w:sz w:val="22"/>
                <w:szCs w:val="22"/>
              </w:rPr>
            </w:pPr>
            <w:r w:rsidRPr="00890837">
              <w:rPr>
                <w:rFonts w:ascii="Calibri" w:hAnsi="Calibri" w:cs="Calibri"/>
                <w:b/>
                <w:sz w:val="22"/>
                <w:szCs w:val="22"/>
              </w:rPr>
              <w:t xml:space="preserve">Presentation – Radiology workforce:  </w:t>
            </w:r>
            <w:r w:rsidRPr="00890837">
              <w:rPr>
                <w:rFonts w:ascii="Calibri" w:hAnsi="Calibri" w:cs="Calibri"/>
                <w:b/>
                <w:i/>
                <w:sz w:val="22"/>
                <w:szCs w:val="22"/>
              </w:rPr>
              <w:t>Colin Tilley</w:t>
            </w:r>
          </w:p>
        </w:tc>
        <w:tc>
          <w:tcPr>
            <w:tcW w:w="1080" w:type="dxa"/>
          </w:tcPr>
          <w:p w14:paraId="72A6A51D" w14:textId="77777777" w:rsidR="00890837" w:rsidRPr="00647559" w:rsidRDefault="00890837" w:rsidP="00B4295C">
            <w:pPr>
              <w:rPr>
                <w:rFonts w:asciiTheme="minorHAnsi" w:hAnsiTheme="minorHAnsi" w:cs="Calibri"/>
                <w:sz w:val="22"/>
                <w:szCs w:val="22"/>
              </w:rPr>
            </w:pPr>
          </w:p>
        </w:tc>
      </w:tr>
      <w:tr w:rsidR="00890837" w:rsidRPr="00666705" w14:paraId="22FD79CF" w14:textId="77777777" w:rsidTr="00B4295C">
        <w:tc>
          <w:tcPr>
            <w:tcW w:w="827" w:type="dxa"/>
          </w:tcPr>
          <w:p w14:paraId="7390DBEB" w14:textId="77777777" w:rsidR="00890837" w:rsidRPr="00647559" w:rsidRDefault="00890837" w:rsidP="00B4295C">
            <w:pPr>
              <w:rPr>
                <w:rFonts w:asciiTheme="minorHAnsi" w:hAnsiTheme="minorHAnsi" w:cs="Calibri"/>
                <w:sz w:val="22"/>
                <w:szCs w:val="22"/>
              </w:rPr>
            </w:pPr>
          </w:p>
        </w:tc>
        <w:tc>
          <w:tcPr>
            <w:tcW w:w="7119" w:type="dxa"/>
          </w:tcPr>
          <w:p w14:paraId="164F0D88" w14:textId="77777777" w:rsidR="00890837" w:rsidRDefault="001253E3" w:rsidP="00B4295C">
            <w:pPr>
              <w:rPr>
                <w:rFonts w:asciiTheme="minorHAnsi" w:hAnsiTheme="minorHAnsi" w:cs="Calibri"/>
                <w:sz w:val="22"/>
                <w:szCs w:val="22"/>
              </w:rPr>
            </w:pPr>
            <w:r>
              <w:rPr>
                <w:rFonts w:asciiTheme="minorHAnsi" w:hAnsiTheme="minorHAnsi" w:cs="Calibri"/>
                <w:sz w:val="22"/>
                <w:szCs w:val="22"/>
              </w:rPr>
              <w:t>Colin Tilley presented to the group and highlighted:</w:t>
            </w:r>
          </w:p>
          <w:p w14:paraId="360DD559" w14:textId="77777777" w:rsidR="001253E3" w:rsidRDefault="00013116"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Greater role for NES in workforce planning.</w:t>
            </w:r>
          </w:p>
          <w:p w14:paraId="0669688A" w14:textId="77777777" w:rsidR="00013116" w:rsidRDefault="00013116"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Aim to develop a clearer picture and improve workforce plans</w:t>
            </w:r>
          </w:p>
          <w:p w14:paraId="380EA637" w14:textId="1680A0E6" w:rsidR="00201C68" w:rsidRDefault="00201C68"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NES will be the repository of information and will make dat</w:t>
            </w:r>
            <w:r w:rsidR="00077CCB">
              <w:rPr>
                <w:rFonts w:asciiTheme="minorHAnsi" w:hAnsiTheme="minorHAnsi" w:cs="Calibri"/>
                <w:sz w:val="22"/>
                <w:szCs w:val="22"/>
              </w:rPr>
              <w:t>a</w:t>
            </w:r>
            <w:r>
              <w:rPr>
                <w:rFonts w:asciiTheme="minorHAnsi" w:hAnsiTheme="minorHAnsi" w:cs="Calibri"/>
                <w:sz w:val="22"/>
                <w:szCs w:val="22"/>
              </w:rPr>
              <w:t xml:space="preserve"> available.</w:t>
            </w:r>
          </w:p>
          <w:p w14:paraId="5FA94901" w14:textId="439539B5" w:rsidR="00225112" w:rsidRDefault="00225112"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Data from various sources.</w:t>
            </w:r>
          </w:p>
          <w:p w14:paraId="1022FF78" w14:textId="77777777" w:rsidR="00201C68" w:rsidRDefault="00201C68"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 xml:space="preserve">Information used for various </w:t>
            </w:r>
            <w:r w:rsidR="00077CCB">
              <w:rPr>
                <w:rFonts w:asciiTheme="minorHAnsi" w:hAnsiTheme="minorHAnsi" w:cs="Calibri"/>
                <w:sz w:val="22"/>
                <w:szCs w:val="22"/>
              </w:rPr>
              <w:t>areas including Shape of Training and Scottish Government planning</w:t>
            </w:r>
            <w:r w:rsidR="00225112">
              <w:rPr>
                <w:rFonts w:asciiTheme="minorHAnsi" w:hAnsiTheme="minorHAnsi" w:cs="Calibri"/>
                <w:sz w:val="22"/>
                <w:szCs w:val="22"/>
              </w:rPr>
              <w:t>.</w:t>
            </w:r>
          </w:p>
          <w:p w14:paraId="66ADDE33" w14:textId="77777777" w:rsidR="00225112" w:rsidRDefault="00225112"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UK Med, led by GMC, brings together information from GMC</w:t>
            </w:r>
            <w:r w:rsidR="0054032C">
              <w:rPr>
                <w:rFonts w:asciiTheme="minorHAnsi" w:hAnsiTheme="minorHAnsi" w:cs="Calibri"/>
                <w:sz w:val="22"/>
                <w:szCs w:val="22"/>
              </w:rPr>
              <w:t xml:space="preserve"> and users allocated unique identifier.</w:t>
            </w:r>
          </w:p>
          <w:p w14:paraId="5769A78B" w14:textId="77777777" w:rsidR="00410DEC" w:rsidRDefault="00441BAC"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 xml:space="preserve">Information provided for </w:t>
            </w:r>
            <w:r w:rsidR="0054032C">
              <w:rPr>
                <w:rFonts w:asciiTheme="minorHAnsi" w:hAnsiTheme="minorHAnsi" w:cs="Calibri"/>
                <w:sz w:val="22"/>
                <w:szCs w:val="22"/>
              </w:rPr>
              <w:t>PMQs</w:t>
            </w:r>
            <w:r>
              <w:rPr>
                <w:rFonts w:asciiTheme="minorHAnsi" w:hAnsiTheme="minorHAnsi" w:cs="Calibri"/>
                <w:sz w:val="22"/>
                <w:szCs w:val="22"/>
              </w:rPr>
              <w:t xml:space="preserve"> in Scotland by domicile</w:t>
            </w:r>
            <w:r w:rsidR="00202199">
              <w:rPr>
                <w:rFonts w:asciiTheme="minorHAnsi" w:hAnsiTheme="minorHAnsi" w:cs="Calibri"/>
                <w:sz w:val="22"/>
                <w:szCs w:val="22"/>
              </w:rPr>
              <w:t xml:space="preserve"> – shows that those who do F1 in Scotland stay for F2.  After F2 there is a body of people not accounted for/not clear what they go on to do.  </w:t>
            </w:r>
            <w:r w:rsidR="00430D5B">
              <w:rPr>
                <w:rFonts w:asciiTheme="minorHAnsi" w:hAnsiTheme="minorHAnsi" w:cs="Calibri"/>
                <w:sz w:val="22"/>
                <w:szCs w:val="22"/>
              </w:rPr>
              <w:t>Most likely they remain in Scotland but not in training posts/go to Australia etc but return rate to Scotland after a few years is 93%.</w:t>
            </w:r>
          </w:p>
          <w:p w14:paraId="3808F1AF" w14:textId="77777777" w:rsidR="00410DEC" w:rsidRDefault="00410DEC"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Information from Oriel on filled and empty training posts.</w:t>
            </w:r>
          </w:p>
          <w:p w14:paraId="0843181F" w14:textId="77777777" w:rsidR="00410DEC" w:rsidRDefault="00410DEC"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NTS has high response rate.</w:t>
            </w:r>
          </w:p>
          <w:p w14:paraId="69E7F3C7" w14:textId="77777777" w:rsidR="000647B6" w:rsidRDefault="00410DEC"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Information on consult</w:t>
            </w:r>
            <w:r w:rsidR="000647B6">
              <w:rPr>
                <w:rFonts w:asciiTheme="minorHAnsi" w:hAnsiTheme="minorHAnsi" w:cs="Calibri"/>
                <w:sz w:val="22"/>
                <w:szCs w:val="22"/>
              </w:rPr>
              <w:t>ant recruitment/appointment panels received every quarter.  Most come from Scotland and most previously in ST training.</w:t>
            </w:r>
          </w:p>
          <w:p w14:paraId="6F064D08" w14:textId="77777777" w:rsidR="0054032C" w:rsidRDefault="000647B6"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Information from ISD</w:t>
            </w:r>
            <w:r w:rsidR="000200E9">
              <w:rPr>
                <w:rFonts w:asciiTheme="minorHAnsi" w:hAnsiTheme="minorHAnsi" w:cs="Calibri"/>
                <w:sz w:val="22"/>
                <w:szCs w:val="22"/>
              </w:rPr>
              <w:t xml:space="preserve"> previously but now transferring to NES.</w:t>
            </w:r>
          </w:p>
          <w:p w14:paraId="4269EAC6" w14:textId="77777777" w:rsidR="00B87ED0" w:rsidRDefault="00B87ED0" w:rsidP="001253E3">
            <w:pPr>
              <w:pStyle w:val="ListParagraph"/>
              <w:numPr>
                <w:ilvl w:val="0"/>
                <w:numId w:val="5"/>
              </w:numPr>
              <w:rPr>
                <w:rFonts w:asciiTheme="minorHAnsi" w:hAnsiTheme="minorHAnsi" w:cs="Calibri"/>
                <w:sz w:val="22"/>
                <w:szCs w:val="22"/>
              </w:rPr>
            </w:pPr>
            <w:r>
              <w:rPr>
                <w:rFonts w:asciiTheme="minorHAnsi" w:hAnsiTheme="minorHAnsi" w:cs="Calibri"/>
                <w:sz w:val="22"/>
                <w:szCs w:val="22"/>
              </w:rPr>
              <w:t>Variation between Health Boards – Lothian fine</w:t>
            </w:r>
            <w:r w:rsidR="00AD46F1">
              <w:rPr>
                <w:rFonts w:asciiTheme="minorHAnsi" w:hAnsiTheme="minorHAnsi" w:cs="Calibri"/>
                <w:sz w:val="22"/>
                <w:szCs w:val="22"/>
              </w:rPr>
              <w:t xml:space="preserve"> – Ayrshire and Forth Valley not as good.</w:t>
            </w:r>
          </w:p>
          <w:p w14:paraId="1751C4DA" w14:textId="33151127" w:rsidR="00D771F7" w:rsidRPr="00D771F7" w:rsidRDefault="004E6D99" w:rsidP="00D771F7">
            <w:pPr>
              <w:pStyle w:val="ListParagraph"/>
              <w:numPr>
                <w:ilvl w:val="0"/>
                <w:numId w:val="5"/>
              </w:numPr>
              <w:rPr>
                <w:rFonts w:asciiTheme="minorHAnsi" w:hAnsiTheme="minorHAnsi" w:cs="Calibri"/>
                <w:sz w:val="22"/>
                <w:szCs w:val="22"/>
              </w:rPr>
            </w:pPr>
            <w:r w:rsidRPr="00D771F7">
              <w:rPr>
                <w:rFonts w:asciiTheme="minorHAnsi" w:hAnsiTheme="minorHAnsi" w:cs="Calibri"/>
                <w:sz w:val="22"/>
                <w:szCs w:val="22"/>
              </w:rPr>
              <w:t>Information used for long term scenario planning</w:t>
            </w:r>
            <w:r w:rsidR="00D771F7" w:rsidRPr="00D771F7">
              <w:rPr>
                <w:rFonts w:asciiTheme="minorHAnsi" w:hAnsiTheme="minorHAnsi" w:cs="Calibri"/>
                <w:sz w:val="22"/>
                <w:szCs w:val="22"/>
              </w:rPr>
              <w:t xml:space="preserve"> – requested by Audit Scotland.</w:t>
            </w:r>
          </w:p>
        </w:tc>
        <w:tc>
          <w:tcPr>
            <w:tcW w:w="1080" w:type="dxa"/>
          </w:tcPr>
          <w:p w14:paraId="36F9AA0D" w14:textId="77777777" w:rsidR="00890837" w:rsidRPr="00647559" w:rsidRDefault="00890837" w:rsidP="00B4295C">
            <w:pPr>
              <w:rPr>
                <w:rFonts w:asciiTheme="minorHAnsi" w:hAnsiTheme="minorHAnsi" w:cs="Calibri"/>
                <w:sz w:val="22"/>
                <w:szCs w:val="22"/>
              </w:rPr>
            </w:pPr>
          </w:p>
        </w:tc>
      </w:tr>
      <w:tr w:rsidR="00890837" w:rsidRPr="00666705" w14:paraId="17C53386" w14:textId="77777777" w:rsidTr="00B4295C">
        <w:tc>
          <w:tcPr>
            <w:tcW w:w="827" w:type="dxa"/>
          </w:tcPr>
          <w:p w14:paraId="23A8990D" w14:textId="77777777" w:rsidR="00890837" w:rsidRPr="00647559" w:rsidRDefault="00890837" w:rsidP="00B4295C">
            <w:pPr>
              <w:rPr>
                <w:rFonts w:asciiTheme="minorHAnsi" w:hAnsiTheme="minorHAnsi" w:cs="Calibri"/>
                <w:sz w:val="22"/>
                <w:szCs w:val="22"/>
              </w:rPr>
            </w:pPr>
          </w:p>
        </w:tc>
        <w:tc>
          <w:tcPr>
            <w:tcW w:w="7119" w:type="dxa"/>
          </w:tcPr>
          <w:p w14:paraId="16044B3C" w14:textId="77777777" w:rsidR="00890837" w:rsidRPr="00647559" w:rsidRDefault="00890837" w:rsidP="00B4295C">
            <w:pPr>
              <w:rPr>
                <w:rFonts w:asciiTheme="minorHAnsi" w:hAnsiTheme="minorHAnsi" w:cs="Calibri"/>
                <w:sz w:val="22"/>
                <w:szCs w:val="22"/>
              </w:rPr>
            </w:pPr>
          </w:p>
        </w:tc>
        <w:tc>
          <w:tcPr>
            <w:tcW w:w="1080" w:type="dxa"/>
          </w:tcPr>
          <w:p w14:paraId="3DC70986" w14:textId="77777777" w:rsidR="00890837" w:rsidRPr="00647559" w:rsidRDefault="00890837" w:rsidP="00B4295C">
            <w:pPr>
              <w:rPr>
                <w:rFonts w:asciiTheme="minorHAnsi" w:hAnsiTheme="minorHAnsi" w:cs="Calibri"/>
                <w:sz w:val="22"/>
                <w:szCs w:val="22"/>
              </w:rPr>
            </w:pPr>
          </w:p>
        </w:tc>
      </w:tr>
      <w:tr w:rsidR="00D771F7" w:rsidRPr="00666705" w14:paraId="602C83DC" w14:textId="77777777" w:rsidTr="00B4295C">
        <w:tc>
          <w:tcPr>
            <w:tcW w:w="827" w:type="dxa"/>
          </w:tcPr>
          <w:p w14:paraId="79DDC4A0" w14:textId="77777777" w:rsidR="00D771F7" w:rsidRPr="00647559" w:rsidRDefault="00D771F7" w:rsidP="00B4295C">
            <w:pPr>
              <w:rPr>
                <w:rFonts w:asciiTheme="minorHAnsi" w:hAnsiTheme="minorHAnsi" w:cs="Calibri"/>
                <w:sz w:val="22"/>
                <w:szCs w:val="22"/>
              </w:rPr>
            </w:pPr>
          </w:p>
        </w:tc>
        <w:tc>
          <w:tcPr>
            <w:tcW w:w="7119" w:type="dxa"/>
          </w:tcPr>
          <w:p w14:paraId="4BCD39DE" w14:textId="7681799F" w:rsidR="00D771F7" w:rsidRPr="007F1EA0" w:rsidRDefault="007F1EA0" w:rsidP="00B4295C">
            <w:pPr>
              <w:rPr>
                <w:rFonts w:asciiTheme="minorHAnsi" w:hAnsiTheme="minorHAnsi" w:cs="Calibri"/>
                <w:b/>
                <w:sz w:val="22"/>
                <w:szCs w:val="22"/>
              </w:rPr>
            </w:pPr>
            <w:r w:rsidRPr="007F1EA0">
              <w:rPr>
                <w:rFonts w:asciiTheme="minorHAnsi" w:hAnsiTheme="minorHAnsi" w:cs="Calibri"/>
                <w:b/>
                <w:sz w:val="22"/>
                <w:szCs w:val="22"/>
              </w:rPr>
              <w:t>Discussion</w:t>
            </w:r>
          </w:p>
        </w:tc>
        <w:tc>
          <w:tcPr>
            <w:tcW w:w="1080" w:type="dxa"/>
          </w:tcPr>
          <w:p w14:paraId="1B31CA59" w14:textId="77777777" w:rsidR="00D771F7" w:rsidRPr="00647559" w:rsidRDefault="00D771F7" w:rsidP="00B4295C">
            <w:pPr>
              <w:rPr>
                <w:rFonts w:asciiTheme="minorHAnsi" w:hAnsiTheme="minorHAnsi" w:cs="Calibri"/>
                <w:sz w:val="22"/>
                <w:szCs w:val="22"/>
              </w:rPr>
            </w:pPr>
          </w:p>
        </w:tc>
      </w:tr>
      <w:tr w:rsidR="007F1EA0" w:rsidRPr="00666705" w14:paraId="1CF38794" w14:textId="77777777" w:rsidTr="00B4295C">
        <w:tc>
          <w:tcPr>
            <w:tcW w:w="827" w:type="dxa"/>
          </w:tcPr>
          <w:p w14:paraId="2B94705D" w14:textId="77777777" w:rsidR="007F1EA0" w:rsidRPr="00647559" w:rsidRDefault="007F1EA0" w:rsidP="00B4295C">
            <w:pPr>
              <w:rPr>
                <w:rFonts w:asciiTheme="minorHAnsi" w:hAnsiTheme="minorHAnsi" w:cs="Calibri"/>
                <w:sz w:val="22"/>
                <w:szCs w:val="22"/>
              </w:rPr>
            </w:pPr>
          </w:p>
        </w:tc>
        <w:tc>
          <w:tcPr>
            <w:tcW w:w="7119" w:type="dxa"/>
          </w:tcPr>
          <w:p w14:paraId="7DB2B8B7" w14:textId="77777777" w:rsidR="007F1EA0" w:rsidRDefault="00DD76F9" w:rsidP="007F1EA0">
            <w:pPr>
              <w:pStyle w:val="ListParagraph"/>
              <w:numPr>
                <w:ilvl w:val="0"/>
                <w:numId w:val="6"/>
              </w:numPr>
              <w:rPr>
                <w:rFonts w:asciiTheme="minorHAnsi" w:hAnsiTheme="minorHAnsi" w:cs="Calibri"/>
                <w:sz w:val="22"/>
                <w:szCs w:val="22"/>
              </w:rPr>
            </w:pPr>
            <w:r>
              <w:rPr>
                <w:rFonts w:asciiTheme="minorHAnsi" w:hAnsiTheme="minorHAnsi" w:cs="Calibri"/>
                <w:sz w:val="22"/>
                <w:szCs w:val="22"/>
              </w:rPr>
              <w:t>Difficulty in introducing flexibility into</w:t>
            </w:r>
            <w:r w:rsidR="0078298C">
              <w:rPr>
                <w:rFonts w:asciiTheme="minorHAnsi" w:hAnsiTheme="minorHAnsi" w:cs="Calibri"/>
                <w:sz w:val="22"/>
                <w:szCs w:val="22"/>
              </w:rPr>
              <w:t xml:space="preserve"> process of appointment as this is a national process eg people coming from/having trained overseas.</w:t>
            </w:r>
          </w:p>
          <w:p w14:paraId="16964033" w14:textId="1289B408" w:rsidR="001321CF" w:rsidRDefault="001321CF" w:rsidP="007F1EA0">
            <w:pPr>
              <w:pStyle w:val="ListParagraph"/>
              <w:numPr>
                <w:ilvl w:val="0"/>
                <w:numId w:val="6"/>
              </w:numPr>
              <w:rPr>
                <w:rFonts w:asciiTheme="minorHAnsi" w:hAnsiTheme="minorHAnsi" w:cs="Calibri"/>
                <w:sz w:val="22"/>
                <w:szCs w:val="22"/>
              </w:rPr>
            </w:pPr>
            <w:r>
              <w:rPr>
                <w:rFonts w:asciiTheme="minorHAnsi" w:hAnsiTheme="minorHAnsi" w:cs="Calibri"/>
                <w:sz w:val="22"/>
                <w:szCs w:val="22"/>
              </w:rPr>
              <w:lastRenderedPageBreak/>
              <w:t>Laboratory specialties in Scotland report due out on 25/11.  This shows there are not enough</w:t>
            </w:r>
            <w:r w:rsidR="00B63035">
              <w:rPr>
                <w:rFonts w:asciiTheme="minorHAnsi" w:hAnsiTheme="minorHAnsi" w:cs="Calibri"/>
                <w:sz w:val="22"/>
                <w:szCs w:val="22"/>
              </w:rPr>
              <w:t xml:space="preserve"> scientists/</w:t>
            </w:r>
            <w:r w:rsidR="003C4E3A">
              <w:rPr>
                <w:rFonts w:asciiTheme="minorHAnsi" w:hAnsiTheme="minorHAnsi" w:cs="Calibri"/>
                <w:sz w:val="22"/>
                <w:szCs w:val="22"/>
              </w:rPr>
              <w:t>B</w:t>
            </w:r>
            <w:r w:rsidR="00B63035">
              <w:rPr>
                <w:rFonts w:asciiTheme="minorHAnsi" w:hAnsiTheme="minorHAnsi" w:cs="Calibri"/>
                <w:sz w:val="22"/>
                <w:szCs w:val="22"/>
              </w:rPr>
              <w:t>MS to take over role and lack of admin support.  Report looks at whole system.</w:t>
            </w:r>
          </w:p>
          <w:p w14:paraId="534F7260" w14:textId="71F632F7" w:rsidR="00B63035" w:rsidRDefault="00B63035" w:rsidP="007F1EA0">
            <w:pPr>
              <w:pStyle w:val="ListParagraph"/>
              <w:numPr>
                <w:ilvl w:val="0"/>
                <w:numId w:val="6"/>
              </w:numPr>
              <w:rPr>
                <w:rFonts w:asciiTheme="minorHAnsi" w:hAnsiTheme="minorHAnsi" w:cs="Calibri"/>
                <w:sz w:val="22"/>
                <w:szCs w:val="22"/>
              </w:rPr>
            </w:pPr>
            <w:r>
              <w:rPr>
                <w:rFonts w:asciiTheme="minorHAnsi" w:hAnsiTheme="minorHAnsi" w:cs="Calibri"/>
                <w:sz w:val="22"/>
                <w:szCs w:val="22"/>
              </w:rPr>
              <w:t xml:space="preserve">Chemical Pathology has carried out work on demand </w:t>
            </w:r>
            <w:r w:rsidR="00A63319">
              <w:rPr>
                <w:rFonts w:asciiTheme="minorHAnsi" w:hAnsiTheme="minorHAnsi" w:cs="Calibri"/>
                <w:sz w:val="22"/>
                <w:szCs w:val="22"/>
              </w:rPr>
              <w:t>management,</w:t>
            </w:r>
            <w:r>
              <w:rPr>
                <w:rFonts w:asciiTheme="minorHAnsi" w:hAnsiTheme="minorHAnsi" w:cs="Calibri"/>
                <w:sz w:val="22"/>
                <w:szCs w:val="22"/>
              </w:rPr>
              <w:t xml:space="preserve"> but this made little difference – noted move into personalised medicine.</w:t>
            </w:r>
          </w:p>
          <w:p w14:paraId="466DC6F7" w14:textId="77777777" w:rsidR="001C39B5" w:rsidRDefault="001C39B5" w:rsidP="007F1EA0">
            <w:pPr>
              <w:pStyle w:val="ListParagraph"/>
              <w:numPr>
                <w:ilvl w:val="0"/>
                <w:numId w:val="6"/>
              </w:numPr>
              <w:rPr>
                <w:rFonts w:asciiTheme="minorHAnsi" w:hAnsiTheme="minorHAnsi" w:cs="Calibri"/>
                <w:sz w:val="22"/>
                <w:szCs w:val="22"/>
              </w:rPr>
            </w:pPr>
            <w:r>
              <w:rPr>
                <w:rFonts w:asciiTheme="minorHAnsi" w:hAnsiTheme="minorHAnsi" w:cs="Calibri"/>
                <w:sz w:val="22"/>
                <w:szCs w:val="22"/>
              </w:rPr>
              <w:t>Importance of keeping people where the services are and keeping services open.  Need for more collective working.</w:t>
            </w:r>
          </w:p>
          <w:p w14:paraId="78A76251" w14:textId="4BEF4DF1" w:rsidR="00450516" w:rsidRPr="007F1EA0" w:rsidRDefault="00450516" w:rsidP="007F1EA0">
            <w:pPr>
              <w:pStyle w:val="ListParagraph"/>
              <w:numPr>
                <w:ilvl w:val="0"/>
                <w:numId w:val="6"/>
              </w:numPr>
              <w:rPr>
                <w:rFonts w:asciiTheme="minorHAnsi" w:hAnsiTheme="minorHAnsi" w:cs="Calibri"/>
                <w:sz w:val="22"/>
                <w:szCs w:val="22"/>
              </w:rPr>
            </w:pPr>
            <w:r>
              <w:rPr>
                <w:rFonts w:asciiTheme="minorHAnsi" w:hAnsiTheme="minorHAnsi" w:cs="Calibri"/>
                <w:sz w:val="22"/>
                <w:szCs w:val="22"/>
              </w:rPr>
              <w:t>Turas data intelligence – access requests via Colin Tilley.</w:t>
            </w:r>
          </w:p>
        </w:tc>
        <w:tc>
          <w:tcPr>
            <w:tcW w:w="1080" w:type="dxa"/>
          </w:tcPr>
          <w:p w14:paraId="4873C904" w14:textId="77777777" w:rsidR="007F1EA0" w:rsidRPr="00647559" w:rsidRDefault="007F1EA0" w:rsidP="00B4295C">
            <w:pPr>
              <w:rPr>
                <w:rFonts w:asciiTheme="minorHAnsi" w:hAnsiTheme="minorHAnsi" w:cs="Calibri"/>
                <w:sz w:val="22"/>
                <w:szCs w:val="22"/>
              </w:rPr>
            </w:pPr>
          </w:p>
        </w:tc>
      </w:tr>
      <w:tr w:rsidR="00D771F7" w:rsidRPr="00666705" w14:paraId="2001BAB4" w14:textId="77777777" w:rsidTr="00B4295C">
        <w:tc>
          <w:tcPr>
            <w:tcW w:w="827" w:type="dxa"/>
          </w:tcPr>
          <w:p w14:paraId="1D06A925" w14:textId="77777777" w:rsidR="00D771F7" w:rsidRPr="00647559" w:rsidRDefault="00D771F7" w:rsidP="00B4295C">
            <w:pPr>
              <w:rPr>
                <w:rFonts w:asciiTheme="minorHAnsi" w:hAnsiTheme="minorHAnsi" w:cs="Calibri"/>
                <w:sz w:val="22"/>
                <w:szCs w:val="22"/>
              </w:rPr>
            </w:pPr>
          </w:p>
        </w:tc>
        <w:tc>
          <w:tcPr>
            <w:tcW w:w="7119" w:type="dxa"/>
          </w:tcPr>
          <w:p w14:paraId="2393AC9C" w14:textId="77777777" w:rsidR="00D771F7" w:rsidRPr="00647559" w:rsidRDefault="00D771F7" w:rsidP="00B4295C">
            <w:pPr>
              <w:rPr>
                <w:rFonts w:asciiTheme="minorHAnsi" w:hAnsiTheme="minorHAnsi" w:cs="Calibri"/>
                <w:sz w:val="22"/>
                <w:szCs w:val="22"/>
              </w:rPr>
            </w:pPr>
          </w:p>
        </w:tc>
        <w:tc>
          <w:tcPr>
            <w:tcW w:w="1080" w:type="dxa"/>
          </w:tcPr>
          <w:p w14:paraId="7351B10A" w14:textId="77777777" w:rsidR="00D771F7" w:rsidRPr="00647559" w:rsidRDefault="00D771F7" w:rsidP="00B4295C">
            <w:pPr>
              <w:rPr>
                <w:rFonts w:asciiTheme="minorHAnsi" w:hAnsiTheme="minorHAnsi" w:cs="Calibri"/>
                <w:sz w:val="22"/>
                <w:szCs w:val="22"/>
              </w:rPr>
            </w:pPr>
          </w:p>
        </w:tc>
      </w:tr>
      <w:tr w:rsidR="000543A8" w:rsidRPr="00666705" w14:paraId="11CE9566" w14:textId="77777777" w:rsidTr="00B4295C">
        <w:tc>
          <w:tcPr>
            <w:tcW w:w="827" w:type="dxa"/>
          </w:tcPr>
          <w:p w14:paraId="600AE305" w14:textId="77777777" w:rsidR="000543A8" w:rsidRPr="00647559" w:rsidRDefault="000543A8" w:rsidP="00B4295C">
            <w:pPr>
              <w:rPr>
                <w:rFonts w:asciiTheme="minorHAnsi" w:hAnsiTheme="minorHAnsi" w:cs="Calibri"/>
                <w:sz w:val="22"/>
                <w:szCs w:val="22"/>
              </w:rPr>
            </w:pPr>
            <w:r>
              <w:rPr>
                <w:rFonts w:asciiTheme="minorHAnsi" w:hAnsiTheme="minorHAnsi" w:cs="Calibri"/>
                <w:sz w:val="22"/>
                <w:szCs w:val="22"/>
              </w:rPr>
              <w:t>2.</w:t>
            </w:r>
          </w:p>
        </w:tc>
        <w:tc>
          <w:tcPr>
            <w:tcW w:w="7119" w:type="dxa"/>
          </w:tcPr>
          <w:p w14:paraId="1CB41E26" w14:textId="639402C8" w:rsidR="000543A8" w:rsidRPr="00D52119" w:rsidRDefault="000543A8" w:rsidP="00B4295C">
            <w:pPr>
              <w:rPr>
                <w:rFonts w:asciiTheme="minorHAnsi" w:hAnsiTheme="minorHAnsi" w:cs="Calibri"/>
                <w:b/>
                <w:sz w:val="22"/>
                <w:szCs w:val="22"/>
              </w:rPr>
            </w:pPr>
            <w:r w:rsidRPr="00D52119">
              <w:rPr>
                <w:rFonts w:ascii="Calibri" w:hAnsi="Calibri" w:cs="Calibri"/>
                <w:b/>
                <w:sz w:val="22"/>
                <w:szCs w:val="22"/>
              </w:rPr>
              <w:t xml:space="preserve">Minutes of meeting held on </w:t>
            </w:r>
            <w:r w:rsidR="00F2521C">
              <w:rPr>
                <w:rFonts w:ascii="Calibri" w:hAnsi="Calibri" w:cs="Calibri"/>
                <w:b/>
                <w:sz w:val="22"/>
                <w:szCs w:val="22"/>
              </w:rPr>
              <w:t xml:space="preserve">30 July </w:t>
            </w:r>
            <w:r w:rsidRPr="00D52119">
              <w:rPr>
                <w:rFonts w:ascii="Calibri" w:hAnsi="Calibri" w:cs="Calibri"/>
                <w:b/>
                <w:sz w:val="22"/>
                <w:szCs w:val="22"/>
              </w:rPr>
              <w:t>2019</w:t>
            </w:r>
          </w:p>
        </w:tc>
        <w:tc>
          <w:tcPr>
            <w:tcW w:w="1080" w:type="dxa"/>
          </w:tcPr>
          <w:p w14:paraId="44F54E6D" w14:textId="77777777" w:rsidR="000543A8" w:rsidRPr="00647559" w:rsidRDefault="000543A8" w:rsidP="00B4295C">
            <w:pPr>
              <w:rPr>
                <w:rFonts w:asciiTheme="minorHAnsi" w:hAnsiTheme="minorHAnsi" w:cs="Calibri"/>
                <w:sz w:val="22"/>
                <w:szCs w:val="22"/>
              </w:rPr>
            </w:pPr>
          </w:p>
        </w:tc>
      </w:tr>
      <w:tr w:rsidR="000543A8" w:rsidRPr="00666705" w14:paraId="2B7280BC" w14:textId="77777777" w:rsidTr="00B4295C">
        <w:tc>
          <w:tcPr>
            <w:tcW w:w="827" w:type="dxa"/>
          </w:tcPr>
          <w:p w14:paraId="3D462FD0" w14:textId="77777777" w:rsidR="000543A8" w:rsidRPr="00647559" w:rsidRDefault="000543A8" w:rsidP="00B4295C">
            <w:pPr>
              <w:rPr>
                <w:rFonts w:asciiTheme="minorHAnsi" w:hAnsiTheme="minorHAnsi" w:cs="Calibri"/>
                <w:sz w:val="22"/>
                <w:szCs w:val="22"/>
              </w:rPr>
            </w:pPr>
          </w:p>
        </w:tc>
        <w:tc>
          <w:tcPr>
            <w:tcW w:w="7119" w:type="dxa"/>
          </w:tcPr>
          <w:p w14:paraId="48A51C86" w14:textId="77777777" w:rsidR="000543A8" w:rsidRPr="00647559" w:rsidRDefault="000543A8" w:rsidP="00B4295C">
            <w:pPr>
              <w:rPr>
                <w:rFonts w:asciiTheme="minorHAnsi" w:hAnsiTheme="minorHAnsi" w:cs="Calibri"/>
                <w:sz w:val="22"/>
                <w:szCs w:val="22"/>
              </w:rPr>
            </w:pPr>
            <w:r>
              <w:rPr>
                <w:rFonts w:asciiTheme="minorHAnsi" w:hAnsiTheme="minorHAnsi" w:cs="Calibri"/>
                <w:sz w:val="22"/>
                <w:szCs w:val="22"/>
              </w:rPr>
              <w:t>The minutes were approved as a correct record of the meeting.</w:t>
            </w:r>
          </w:p>
        </w:tc>
        <w:tc>
          <w:tcPr>
            <w:tcW w:w="1080" w:type="dxa"/>
          </w:tcPr>
          <w:p w14:paraId="014411FB" w14:textId="77777777" w:rsidR="000543A8" w:rsidRPr="00647559" w:rsidRDefault="000543A8" w:rsidP="00B4295C">
            <w:pPr>
              <w:rPr>
                <w:rFonts w:asciiTheme="minorHAnsi" w:hAnsiTheme="minorHAnsi" w:cs="Calibri"/>
                <w:sz w:val="22"/>
                <w:szCs w:val="22"/>
              </w:rPr>
            </w:pPr>
          </w:p>
        </w:tc>
      </w:tr>
      <w:tr w:rsidR="000543A8" w:rsidRPr="00666705" w14:paraId="39F57115" w14:textId="77777777" w:rsidTr="00B4295C">
        <w:tc>
          <w:tcPr>
            <w:tcW w:w="827" w:type="dxa"/>
          </w:tcPr>
          <w:p w14:paraId="62C168C3" w14:textId="77777777" w:rsidR="000543A8" w:rsidRPr="00647559" w:rsidRDefault="000543A8" w:rsidP="00B4295C">
            <w:pPr>
              <w:rPr>
                <w:rFonts w:asciiTheme="minorHAnsi" w:hAnsiTheme="minorHAnsi" w:cs="Calibri"/>
                <w:sz w:val="22"/>
                <w:szCs w:val="22"/>
              </w:rPr>
            </w:pPr>
          </w:p>
        </w:tc>
        <w:tc>
          <w:tcPr>
            <w:tcW w:w="7119" w:type="dxa"/>
          </w:tcPr>
          <w:p w14:paraId="30DCFC96" w14:textId="77777777" w:rsidR="000543A8" w:rsidRPr="00647559" w:rsidRDefault="000543A8" w:rsidP="00B4295C">
            <w:pPr>
              <w:rPr>
                <w:rFonts w:asciiTheme="minorHAnsi" w:hAnsiTheme="minorHAnsi" w:cs="Calibri"/>
                <w:sz w:val="22"/>
                <w:szCs w:val="22"/>
              </w:rPr>
            </w:pPr>
          </w:p>
        </w:tc>
        <w:tc>
          <w:tcPr>
            <w:tcW w:w="1080" w:type="dxa"/>
          </w:tcPr>
          <w:p w14:paraId="28D2CC54" w14:textId="77777777" w:rsidR="000543A8" w:rsidRPr="00647559" w:rsidRDefault="000543A8" w:rsidP="00B4295C">
            <w:pPr>
              <w:rPr>
                <w:rFonts w:asciiTheme="minorHAnsi" w:hAnsiTheme="minorHAnsi" w:cs="Calibri"/>
                <w:sz w:val="22"/>
                <w:szCs w:val="22"/>
              </w:rPr>
            </w:pPr>
          </w:p>
        </w:tc>
      </w:tr>
      <w:tr w:rsidR="000543A8" w:rsidRPr="00666705" w14:paraId="117247AE" w14:textId="77777777" w:rsidTr="00B4295C">
        <w:tc>
          <w:tcPr>
            <w:tcW w:w="827" w:type="dxa"/>
          </w:tcPr>
          <w:p w14:paraId="17FFFFCF" w14:textId="77777777" w:rsidR="000543A8" w:rsidRPr="00647559" w:rsidRDefault="000543A8" w:rsidP="00B4295C">
            <w:pPr>
              <w:rPr>
                <w:rFonts w:asciiTheme="minorHAnsi" w:hAnsiTheme="minorHAnsi" w:cs="Calibri"/>
                <w:sz w:val="22"/>
                <w:szCs w:val="22"/>
              </w:rPr>
            </w:pPr>
            <w:r>
              <w:rPr>
                <w:rFonts w:asciiTheme="minorHAnsi" w:hAnsiTheme="minorHAnsi" w:cs="Calibri"/>
                <w:sz w:val="22"/>
                <w:szCs w:val="22"/>
              </w:rPr>
              <w:t>3.</w:t>
            </w:r>
          </w:p>
        </w:tc>
        <w:tc>
          <w:tcPr>
            <w:tcW w:w="7119" w:type="dxa"/>
          </w:tcPr>
          <w:p w14:paraId="53055F1F" w14:textId="77777777" w:rsidR="000543A8" w:rsidRPr="005727D1" w:rsidRDefault="000543A8" w:rsidP="00B4295C">
            <w:pPr>
              <w:rPr>
                <w:rFonts w:asciiTheme="minorHAnsi" w:hAnsiTheme="minorHAnsi" w:cs="Calibri"/>
                <w:b/>
                <w:sz w:val="22"/>
                <w:szCs w:val="22"/>
              </w:rPr>
            </w:pPr>
            <w:r w:rsidRPr="005727D1">
              <w:rPr>
                <w:rFonts w:ascii="Calibri" w:hAnsi="Calibri" w:cs="Calibri"/>
                <w:b/>
                <w:sz w:val="22"/>
                <w:szCs w:val="22"/>
              </w:rPr>
              <w:t>Matters arising/actions from previous meeting</w:t>
            </w:r>
          </w:p>
        </w:tc>
        <w:tc>
          <w:tcPr>
            <w:tcW w:w="1080" w:type="dxa"/>
          </w:tcPr>
          <w:p w14:paraId="101F0793" w14:textId="77777777" w:rsidR="000543A8" w:rsidRPr="00647559" w:rsidRDefault="000543A8" w:rsidP="00B4295C">
            <w:pPr>
              <w:rPr>
                <w:rFonts w:asciiTheme="minorHAnsi" w:hAnsiTheme="minorHAnsi" w:cs="Calibri"/>
                <w:sz w:val="22"/>
                <w:szCs w:val="22"/>
              </w:rPr>
            </w:pPr>
          </w:p>
        </w:tc>
      </w:tr>
      <w:tr w:rsidR="00450516" w:rsidRPr="00666705" w14:paraId="2309C85E" w14:textId="77777777" w:rsidTr="00B4295C">
        <w:tc>
          <w:tcPr>
            <w:tcW w:w="827" w:type="dxa"/>
          </w:tcPr>
          <w:p w14:paraId="7664BBD7" w14:textId="50F065FF" w:rsidR="00450516" w:rsidRDefault="00E564F6" w:rsidP="00B4295C">
            <w:pPr>
              <w:rPr>
                <w:rFonts w:asciiTheme="minorHAnsi" w:hAnsiTheme="minorHAnsi" w:cs="Calibri"/>
                <w:sz w:val="22"/>
                <w:szCs w:val="22"/>
              </w:rPr>
            </w:pPr>
            <w:r>
              <w:rPr>
                <w:rFonts w:asciiTheme="minorHAnsi" w:hAnsiTheme="minorHAnsi" w:cs="Calibri"/>
                <w:sz w:val="22"/>
                <w:szCs w:val="22"/>
              </w:rPr>
              <w:t>3.1</w:t>
            </w:r>
          </w:p>
        </w:tc>
        <w:tc>
          <w:tcPr>
            <w:tcW w:w="7119" w:type="dxa"/>
          </w:tcPr>
          <w:p w14:paraId="11870D76" w14:textId="577B77AE" w:rsidR="00450516" w:rsidRPr="005727D1" w:rsidRDefault="00E564F6" w:rsidP="00B4295C">
            <w:pPr>
              <w:rPr>
                <w:rFonts w:ascii="Calibri" w:hAnsi="Calibri" w:cs="Calibri"/>
                <w:b/>
                <w:sz w:val="22"/>
                <w:szCs w:val="22"/>
              </w:rPr>
            </w:pPr>
            <w:r>
              <w:rPr>
                <w:rFonts w:ascii="Calibri" w:hAnsi="Calibri" w:cs="Calibri"/>
                <w:b/>
                <w:sz w:val="22"/>
                <w:szCs w:val="22"/>
              </w:rPr>
              <w:t>To confirm trainee representation</w:t>
            </w:r>
          </w:p>
        </w:tc>
        <w:tc>
          <w:tcPr>
            <w:tcW w:w="1080" w:type="dxa"/>
          </w:tcPr>
          <w:p w14:paraId="051C2024" w14:textId="77777777" w:rsidR="00450516" w:rsidRPr="00647559" w:rsidRDefault="00450516" w:rsidP="00B4295C">
            <w:pPr>
              <w:rPr>
                <w:rFonts w:asciiTheme="minorHAnsi" w:hAnsiTheme="minorHAnsi" w:cs="Calibri"/>
                <w:sz w:val="22"/>
                <w:szCs w:val="22"/>
              </w:rPr>
            </w:pPr>
          </w:p>
        </w:tc>
      </w:tr>
      <w:tr w:rsidR="00450516" w:rsidRPr="00666705" w14:paraId="1C9BA9D5" w14:textId="77777777" w:rsidTr="00B4295C">
        <w:tc>
          <w:tcPr>
            <w:tcW w:w="827" w:type="dxa"/>
          </w:tcPr>
          <w:p w14:paraId="43D69F7C" w14:textId="77777777" w:rsidR="00450516" w:rsidRDefault="00450516" w:rsidP="00B4295C">
            <w:pPr>
              <w:rPr>
                <w:rFonts w:asciiTheme="minorHAnsi" w:hAnsiTheme="minorHAnsi" w:cs="Calibri"/>
                <w:sz w:val="22"/>
                <w:szCs w:val="22"/>
              </w:rPr>
            </w:pPr>
          </w:p>
        </w:tc>
        <w:tc>
          <w:tcPr>
            <w:tcW w:w="7119" w:type="dxa"/>
          </w:tcPr>
          <w:p w14:paraId="1BB13DBA" w14:textId="0EE8186B" w:rsidR="00450516" w:rsidRPr="00E564F6" w:rsidRDefault="00E564F6" w:rsidP="00B4295C">
            <w:pPr>
              <w:rPr>
                <w:rFonts w:ascii="Calibri" w:hAnsi="Calibri" w:cs="Calibri"/>
                <w:sz w:val="22"/>
                <w:szCs w:val="22"/>
              </w:rPr>
            </w:pPr>
            <w:r>
              <w:rPr>
                <w:rFonts w:ascii="Calibri" w:hAnsi="Calibri" w:cs="Calibri"/>
                <w:sz w:val="22"/>
                <w:szCs w:val="22"/>
              </w:rPr>
              <w:t>Ongoing work.</w:t>
            </w:r>
          </w:p>
        </w:tc>
        <w:tc>
          <w:tcPr>
            <w:tcW w:w="1080" w:type="dxa"/>
          </w:tcPr>
          <w:p w14:paraId="7999CEB3" w14:textId="2C79C21F" w:rsidR="00450516" w:rsidRPr="00E564F6" w:rsidRDefault="00E564F6" w:rsidP="00B4295C">
            <w:pPr>
              <w:rPr>
                <w:rFonts w:asciiTheme="minorHAnsi" w:hAnsiTheme="minorHAnsi" w:cs="Calibri"/>
                <w:b/>
                <w:sz w:val="22"/>
                <w:szCs w:val="22"/>
              </w:rPr>
            </w:pPr>
            <w:r w:rsidRPr="00E564F6">
              <w:rPr>
                <w:rFonts w:asciiTheme="minorHAnsi" w:hAnsiTheme="minorHAnsi" w:cs="Calibri"/>
                <w:b/>
                <w:sz w:val="22"/>
                <w:szCs w:val="22"/>
              </w:rPr>
              <w:t>HM</w:t>
            </w:r>
          </w:p>
        </w:tc>
      </w:tr>
      <w:tr w:rsidR="00450516" w:rsidRPr="00666705" w14:paraId="20006BF0" w14:textId="77777777" w:rsidTr="00B4295C">
        <w:tc>
          <w:tcPr>
            <w:tcW w:w="827" w:type="dxa"/>
          </w:tcPr>
          <w:p w14:paraId="21B34006" w14:textId="77777777" w:rsidR="00450516" w:rsidRDefault="00450516" w:rsidP="00B4295C">
            <w:pPr>
              <w:rPr>
                <w:rFonts w:asciiTheme="minorHAnsi" w:hAnsiTheme="minorHAnsi" w:cs="Calibri"/>
                <w:sz w:val="22"/>
                <w:szCs w:val="22"/>
              </w:rPr>
            </w:pPr>
          </w:p>
        </w:tc>
        <w:tc>
          <w:tcPr>
            <w:tcW w:w="7119" w:type="dxa"/>
          </w:tcPr>
          <w:p w14:paraId="74ABE33E" w14:textId="77777777" w:rsidR="00450516" w:rsidRPr="005727D1" w:rsidRDefault="00450516" w:rsidP="00B4295C">
            <w:pPr>
              <w:rPr>
                <w:rFonts w:ascii="Calibri" w:hAnsi="Calibri" w:cs="Calibri"/>
                <w:b/>
                <w:sz w:val="22"/>
                <w:szCs w:val="22"/>
              </w:rPr>
            </w:pPr>
          </w:p>
        </w:tc>
        <w:tc>
          <w:tcPr>
            <w:tcW w:w="1080" w:type="dxa"/>
          </w:tcPr>
          <w:p w14:paraId="0139C327" w14:textId="77777777" w:rsidR="00450516" w:rsidRPr="00647559" w:rsidRDefault="00450516" w:rsidP="00B4295C">
            <w:pPr>
              <w:rPr>
                <w:rFonts w:asciiTheme="minorHAnsi" w:hAnsiTheme="minorHAnsi" w:cs="Calibri"/>
                <w:sz w:val="22"/>
                <w:szCs w:val="22"/>
              </w:rPr>
            </w:pPr>
          </w:p>
        </w:tc>
      </w:tr>
      <w:tr w:rsidR="00450516" w:rsidRPr="00666705" w14:paraId="20227C3B" w14:textId="77777777" w:rsidTr="00B4295C">
        <w:tc>
          <w:tcPr>
            <w:tcW w:w="827" w:type="dxa"/>
          </w:tcPr>
          <w:p w14:paraId="5C977A50" w14:textId="7186A826" w:rsidR="00450516" w:rsidRDefault="00E564F6" w:rsidP="00B4295C">
            <w:pPr>
              <w:rPr>
                <w:rFonts w:asciiTheme="minorHAnsi" w:hAnsiTheme="minorHAnsi" w:cs="Calibri"/>
                <w:sz w:val="22"/>
                <w:szCs w:val="22"/>
              </w:rPr>
            </w:pPr>
            <w:r>
              <w:rPr>
                <w:rFonts w:asciiTheme="minorHAnsi" w:hAnsiTheme="minorHAnsi" w:cs="Calibri"/>
                <w:sz w:val="22"/>
                <w:szCs w:val="22"/>
              </w:rPr>
              <w:t>3.2</w:t>
            </w:r>
          </w:p>
        </w:tc>
        <w:tc>
          <w:tcPr>
            <w:tcW w:w="7119" w:type="dxa"/>
          </w:tcPr>
          <w:p w14:paraId="3A3C283A" w14:textId="26112101" w:rsidR="00450516" w:rsidRPr="005727D1" w:rsidRDefault="00FA797B" w:rsidP="00B4295C">
            <w:pPr>
              <w:rPr>
                <w:rFonts w:ascii="Calibri" w:hAnsi="Calibri" w:cs="Calibri"/>
                <w:b/>
                <w:sz w:val="22"/>
                <w:szCs w:val="22"/>
              </w:rPr>
            </w:pPr>
            <w:r>
              <w:rPr>
                <w:rFonts w:ascii="Calibri" w:hAnsi="Calibri" w:cs="Calibri"/>
                <w:b/>
                <w:sz w:val="22"/>
                <w:szCs w:val="22"/>
              </w:rPr>
              <w:t>Training Management:  Recruitment Leads</w:t>
            </w:r>
          </w:p>
        </w:tc>
        <w:tc>
          <w:tcPr>
            <w:tcW w:w="1080" w:type="dxa"/>
          </w:tcPr>
          <w:p w14:paraId="30E018C1" w14:textId="77777777" w:rsidR="00450516" w:rsidRPr="00647559" w:rsidRDefault="00450516" w:rsidP="00B4295C">
            <w:pPr>
              <w:rPr>
                <w:rFonts w:asciiTheme="minorHAnsi" w:hAnsiTheme="minorHAnsi" w:cs="Calibri"/>
                <w:sz w:val="22"/>
                <w:szCs w:val="22"/>
              </w:rPr>
            </w:pPr>
          </w:p>
        </w:tc>
      </w:tr>
      <w:tr w:rsidR="00450516" w:rsidRPr="00666705" w14:paraId="713A4530" w14:textId="77777777" w:rsidTr="00B4295C">
        <w:tc>
          <w:tcPr>
            <w:tcW w:w="827" w:type="dxa"/>
          </w:tcPr>
          <w:p w14:paraId="3D36F56A" w14:textId="77777777" w:rsidR="00450516" w:rsidRDefault="00450516" w:rsidP="00B4295C">
            <w:pPr>
              <w:rPr>
                <w:rFonts w:asciiTheme="minorHAnsi" w:hAnsiTheme="minorHAnsi" w:cs="Calibri"/>
                <w:sz w:val="22"/>
                <w:szCs w:val="22"/>
              </w:rPr>
            </w:pPr>
          </w:p>
        </w:tc>
        <w:tc>
          <w:tcPr>
            <w:tcW w:w="7119" w:type="dxa"/>
          </w:tcPr>
          <w:p w14:paraId="0071BD0D" w14:textId="65DAA222" w:rsidR="00450516" w:rsidRPr="00FA797B" w:rsidRDefault="0074593A" w:rsidP="00B4295C">
            <w:pPr>
              <w:rPr>
                <w:rFonts w:ascii="Calibri" w:hAnsi="Calibri" w:cs="Calibri"/>
                <w:sz w:val="22"/>
                <w:szCs w:val="22"/>
              </w:rPr>
            </w:pPr>
            <w:r>
              <w:rPr>
                <w:rFonts w:ascii="Calibri" w:hAnsi="Calibri" w:cs="Calibri"/>
                <w:sz w:val="22"/>
                <w:szCs w:val="22"/>
              </w:rPr>
              <w:t>SP has agreed to take the lead for her specialty.</w:t>
            </w:r>
          </w:p>
        </w:tc>
        <w:tc>
          <w:tcPr>
            <w:tcW w:w="1080" w:type="dxa"/>
          </w:tcPr>
          <w:p w14:paraId="266E5186" w14:textId="77777777" w:rsidR="00450516" w:rsidRPr="00647559" w:rsidRDefault="00450516" w:rsidP="00B4295C">
            <w:pPr>
              <w:rPr>
                <w:rFonts w:asciiTheme="minorHAnsi" w:hAnsiTheme="minorHAnsi" w:cs="Calibri"/>
                <w:sz w:val="22"/>
                <w:szCs w:val="22"/>
              </w:rPr>
            </w:pPr>
          </w:p>
        </w:tc>
      </w:tr>
      <w:tr w:rsidR="00450516" w:rsidRPr="00666705" w14:paraId="465CC878" w14:textId="77777777" w:rsidTr="00B4295C">
        <w:tc>
          <w:tcPr>
            <w:tcW w:w="827" w:type="dxa"/>
          </w:tcPr>
          <w:p w14:paraId="71162163" w14:textId="77777777" w:rsidR="00450516" w:rsidRDefault="00450516" w:rsidP="00B4295C">
            <w:pPr>
              <w:rPr>
                <w:rFonts w:asciiTheme="minorHAnsi" w:hAnsiTheme="minorHAnsi" w:cs="Calibri"/>
                <w:sz w:val="22"/>
                <w:szCs w:val="22"/>
              </w:rPr>
            </w:pPr>
          </w:p>
        </w:tc>
        <w:tc>
          <w:tcPr>
            <w:tcW w:w="7119" w:type="dxa"/>
          </w:tcPr>
          <w:p w14:paraId="790BC441" w14:textId="77777777" w:rsidR="00450516" w:rsidRPr="005727D1" w:rsidRDefault="00450516" w:rsidP="00B4295C">
            <w:pPr>
              <w:rPr>
                <w:rFonts w:ascii="Calibri" w:hAnsi="Calibri" w:cs="Calibri"/>
                <w:b/>
                <w:sz w:val="22"/>
                <w:szCs w:val="22"/>
              </w:rPr>
            </w:pPr>
          </w:p>
        </w:tc>
        <w:tc>
          <w:tcPr>
            <w:tcW w:w="1080" w:type="dxa"/>
          </w:tcPr>
          <w:p w14:paraId="5374E407" w14:textId="77777777" w:rsidR="00450516" w:rsidRPr="00647559" w:rsidRDefault="00450516" w:rsidP="00B4295C">
            <w:pPr>
              <w:rPr>
                <w:rFonts w:asciiTheme="minorHAnsi" w:hAnsiTheme="minorHAnsi" w:cs="Calibri"/>
                <w:sz w:val="22"/>
                <w:szCs w:val="22"/>
              </w:rPr>
            </w:pPr>
          </w:p>
        </w:tc>
      </w:tr>
      <w:tr w:rsidR="00450516" w:rsidRPr="00666705" w14:paraId="497FDA8F" w14:textId="77777777" w:rsidTr="00B4295C">
        <w:tc>
          <w:tcPr>
            <w:tcW w:w="827" w:type="dxa"/>
          </w:tcPr>
          <w:p w14:paraId="6C66F005" w14:textId="364C718E" w:rsidR="00450516" w:rsidRDefault="0074593A" w:rsidP="00B4295C">
            <w:pPr>
              <w:rPr>
                <w:rFonts w:asciiTheme="minorHAnsi" w:hAnsiTheme="minorHAnsi" w:cs="Calibri"/>
                <w:sz w:val="22"/>
                <w:szCs w:val="22"/>
              </w:rPr>
            </w:pPr>
            <w:r>
              <w:rPr>
                <w:rFonts w:asciiTheme="minorHAnsi" w:hAnsiTheme="minorHAnsi" w:cs="Calibri"/>
                <w:sz w:val="22"/>
                <w:szCs w:val="22"/>
              </w:rPr>
              <w:t>3.3</w:t>
            </w:r>
          </w:p>
        </w:tc>
        <w:tc>
          <w:tcPr>
            <w:tcW w:w="7119" w:type="dxa"/>
          </w:tcPr>
          <w:p w14:paraId="4412E5E7" w14:textId="0742CF0A" w:rsidR="00450516" w:rsidRPr="005727D1" w:rsidRDefault="0074593A" w:rsidP="00B4295C">
            <w:pPr>
              <w:rPr>
                <w:rFonts w:ascii="Calibri" w:hAnsi="Calibri" w:cs="Calibri"/>
                <w:b/>
                <w:sz w:val="22"/>
                <w:szCs w:val="22"/>
              </w:rPr>
            </w:pPr>
            <w:r>
              <w:rPr>
                <w:rFonts w:ascii="Calibri" w:hAnsi="Calibri" w:cs="Calibri"/>
                <w:b/>
                <w:sz w:val="22"/>
                <w:szCs w:val="22"/>
              </w:rPr>
              <w:t>Histopathology:  Pathological Society proposal</w:t>
            </w:r>
          </w:p>
        </w:tc>
        <w:tc>
          <w:tcPr>
            <w:tcW w:w="1080" w:type="dxa"/>
          </w:tcPr>
          <w:p w14:paraId="240AB2F3" w14:textId="77777777" w:rsidR="00450516" w:rsidRPr="00647559" w:rsidRDefault="00450516" w:rsidP="00B4295C">
            <w:pPr>
              <w:rPr>
                <w:rFonts w:asciiTheme="minorHAnsi" w:hAnsiTheme="minorHAnsi" w:cs="Calibri"/>
                <w:sz w:val="22"/>
                <w:szCs w:val="22"/>
              </w:rPr>
            </w:pPr>
          </w:p>
        </w:tc>
      </w:tr>
      <w:tr w:rsidR="00450516" w:rsidRPr="00666705" w14:paraId="31F18AD0" w14:textId="77777777" w:rsidTr="00B4295C">
        <w:tc>
          <w:tcPr>
            <w:tcW w:w="827" w:type="dxa"/>
          </w:tcPr>
          <w:p w14:paraId="7B5833E1" w14:textId="77777777" w:rsidR="00450516" w:rsidRDefault="00450516" w:rsidP="00B4295C">
            <w:pPr>
              <w:rPr>
                <w:rFonts w:asciiTheme="minorHAnsi" w:hAnsiTheme="minorHAnsi" w:cs="Calibri"/>
                <w:sz w:val="22"/>
                <w:szCs w:val="22"/>
              </w:rPr>
            </w:pPr>
          </w:p>
        </w:tc>
        <w:tc>
          <w:tcPr>
            <w:tcW w:w="7119" w:type="dxa"/>
          </w:tcPr>
          <w:p w14:paraId="01CB3833" w14:textId="388689BE" w:rsidR="00450516" w:rsidRPr="0074593A" w:rsidRDefault="008C0056" w:rsidP="00B4295C">
            <w:pPr>
              <w:rPr>
                <w:rFonts w:ascii="Calibri" w:hAnsi="Calibri" w:cs="Calibri"/>
                <w:sz w:val="22"/>
                <w:szCs w:val="22"/>
              </w:rPr>
            </w:pPr>
            <w:r>
              <w:rPr>
                <w:rFonts w:ascii="Calibri" w:hAnsi="Calibri" w:cs="Calibri"/>
                <w:sz w:val="22"/>
                <w:szCs w:val="22"/>
              </w:rPr>
              <w:t>PJ has contacted the Society</w:t>
            </w:r>
            <w:r w:rsidR="00252153">
              <w:rPr>
                <w:rFonts w:ascii="Calibri" w:hAnsi="Calibri" w:cs="Calibri"/>
                <w:sz w:val="22"/>
                <w:szCs w:val="22"/>
              </w:rPr>
              <w:t>; confirmed keen to distribute funds.</w:t>
            </w:r>
          </w:p>
        </w:tc>
        <w:tc>
          <w:tcPr>
            <w:tcW w:w="1080" w:type="dxa"/>
          </w:tcPr>
          <w:p w14:paraId="6C37C0EF" w14:textId="77777777" w:rsidR="00450516" w:rsidRPr="00647559" w:rsidRDefault="00450516" w:rsidP="00B4295C">
            <w:pPr>
              <w:rPr>
                <w:rFonts w:asciiTheme="minorHAnsi" w:hAnsiTheme="minorHAnsi" w:cs="Calibri"/>
                <w:sz w:val="22"/>
                <w:szCs w:val="22"/>
              </w:rPr>
            </w:pPr>
          </w:p>
        </w:tc>
      </w:tr>
      <w:tr w:rsidR="00450516" w:rsidRPr="00666705" w14:paraId="64E87759" w14:textId="77777777" w:rsidTr="00B4295C">
        <w:tc>
          <w:tcPr>
            <w:tcW w:w="827" w:type="dxa"/>
          </w:tcPr>
          <w:p w14:paraId="35F03150" w14:textId="77777777" w:rsidR="00450516" w:rsidRDefault="00450516" w:rsidP="00B4295C">
            <w:pPr>
              <w:rPr>
                <w:rFonts w:asciiTheme="minorHAnsi" w:hAnsiTheme="minorHAnsi" w:cs="Calibri"/>
                <w:sz w:val="22"/>
                <w:szCs w:val="22"/>
              </w:rPr>
            </w:pPr>
          </w:p>
        </w:tc>
        <w:tc>
          <w:tcPr>
            <w:tcW w:w="7119" w:type="dxa"/>
          </w:tcPr>
          <w:p w14:paraId="5AA0A8C6" w14:textId="77777777" w:rsidR="00450516" w:rsidRPr="0074593A" w:rsidRDefault="00450516" w:rsidP="00B4295C">
            <w:pPr>
              <w:rPr>
                <w:rFonts w:ascii="Calibri" w:hAnsi="Calibri" w:cs="Calibri"/>
                <w:sz w:val="22"/>
                <w:szCs w:val="22"/>
              </w:rPr>
            </w:pPr>
          </w:p>
        </w:tc>
        <w:tc>
          <w:tcPr>
            <w:tcW w:w="1080" w:type="dxa"/>
          </w:tcPr>
          <w:p w14:paraId="607789A5" w14:textId="77777777" w:rsidR="00450516" w:rsidRPr="00647559" w:rsidRDefault="00450516" w:rsidP="00B4295C">
            <w:pPr>
              <w:rPr>
                <w:rFonts w:asciiTheme="minorHAnsi" w:hAnsiTheme="minorHAnsi" w:cs="Calibri"/>
                <w:sz w:val="22"/>
                <w:szCs w:val="22"/>
              </w:rPr>
            </w:pPr>
          </w:p>
        </w:tc>
      </w:tr>
      <w:tr w:rsidR="0074593A" w:rsidRPr="00666705" w14:paraId="69147D95" w14:textId="77777777" w:rsidTr="00B4295C">
        <w:tc>
          <w:tcPr>
            <w:tcW w:w="827" w:type="dxa"/>
          </w:tcPr>
          <w:p w14:paraId="05D86986" w14:textId="40839A4A" w:rsidR="0074593A" w:rsidRDefault="00D27B25" w:rsidP="00B4295C">
            <w:pPr>
              <w:rPr>
                <w:rFonts w:asciiTheme="minorHAnsi" w:hAnsiTheme="minorHAnsi" w:cs="Calibri"/>
                <w:sz w:val="22"/>
                <w:szCs w:val="22"/>
              </w:rPr>
            </w:pPr>
            <w:r>
              <w:rPr>
                <w:rFonts w:asciiTheme="minorHAnsi" w:hAnsiTheme="minorHAnsi" w:cs="Calibri"/>
                <w:sz w:val="22"/>
                <w:szCs w:val="22"/>
              </w:rPr>
              <w:t>4.</w:t>
            </w:r>
          </w:p>
        </w:tc>
        <w:tc>
          <w:tcPr>
            <w:tcW w:w="7119" w:type="dxa"/>
          </w:tcPr>
          <w:p w14:paraId="5A54FEC3" w14:textId="63442835" w:rsidR="0074593A" w:rsidRPr="0074593A" w:rsidRDefault="00D27B25" w:rsidP="00D27B25">
            <w:pPr>
              <w:tabs>
                <w:tab w:val="left" w:pos="567"/>
                <w:tab w:val="left" w:pos="6521"/>
              </w:tabs>
              <w:rPr>
                <w:rFonts w:ascii="Calibri" w:hAnsi="Calibri" w:cs="Calibri"/>
                <w:sz w:val="22"/>
                <w:szCs w:val="22"/>
              </w:rPr>
            </w:pPr>
            <w:r w:rsidRPr="007F4F30">
              <w:rPr>
                <w:rFonts w:ascii="Calibri" w:hAnsi="Calibri" w:cs="Calibri"/>
                <w:b/>
                <w:sz w:val="22"/>
                <w:szCs w:val="22"/>
              </w:rPr>
              <w:t>TRAINING MANAGEMENT</w:t>
            </w:r>
          </w:p>
        </w:tc>
        <w:tc>
          <w:tcPr>
            <w:tcW w:w="1080" w:type="dxa"/>
          </w:tcPr>
          <w:p w14:paraId="09BE6AD1" w14:textId="77777777" w:rsidR="0074593A" w:rsidRPr="00647559" w:rsidRDefault="0074593A" w:rsidP="00B4295C">
            <w:pPr>
              <w:rPr>
                <w:rFonts w:asciiTheme="minorHAnsi" w:hAnsiTheme="minorHAnsi" w:cs="Calibri"/>
                <w:sz w:val="22"/>
                <w:szCs w:val="22"/>
              </w:rPr>
            </w:pPr>
          </w:p>
        </w:tc>
      </w:tr>
      <w:tr w:rsidR="0074593A" w:rsidRPr="00666705" w14:paraId="17E294EE" w14:textId="77777777" w:rsidTr="00B4295C">
        <w:tc>
          <w:tcPr>
            <w:tcW w:w="827" w:type="dxa"/>
          </w:tcPr>
          <w:p w14:paraId="10A31574" w14:textId="0B0E2334" w:rsidR="0074593A" w:rsidRDefault="00D27B25" w:rsidP="00B4295C">
            <w:pPr>
              <w:rPr>
                <w:rFonts w:asciiTheme="minorHAnsi" w:hAnsiTheme="minorHAnsi" w:cs="Calibri"/>
                <w:sz w:val="22"/>
                <w:szCs w:val="22"/>
              </w:rPr>
            </w:pPr>
            <w:r>
              <w:rPr>
                <w:rFonts w:asciiTheme="minorHAnsi" w:hAnsiTheme="minorHAnsi" w:cs="Calibri"/>
                <w:sz w:val="22"/>
                <w:szCs w:val="22"/>
              </w:rPr>
              <w:t>4.1</w:t>
            </w:r>
          </w:p>
        </w:tc>
        <w:tc>
          <w:tcPr>
            <w:tcW w:w="7119" w:type="dxa"/>
          </w:tcPr>
          <w:p w14:paraId="5B7AB69D" w14:textId="30E06073" w:rsidR="0074593A" w:rsidRPr="00D27B25" w:rsidRDefault="00D27B25" w:rsidP="00B4295C">
            <w:pPr>
              <w:rPr>
                <w:rFonts w:ascii="Calibri" w:hAnsi="Calibri" w:cs="Calibri"/>
                <w:b/>
                <w:sz w:val="22"/>
                <w:szCs w:val="22"/>
              </w:rPr>
            </w:pPr>
            <w:r w:rsidRPr="00D27B25">
              <w:rPr>
                <w:rFonts w:ascii="Calibri" w:hAnsi="Calibri" w:cs="Calibri"/>
                <w:b/>
                <w:sz w:val="22"/>
                <w:szCs w:val="22"/>
              </w:rPr>
              <w:t>Recruitment update</w:t>
            </w:r>
          </w:p>
        </w:tc>
        <w:tc>
          <w:tcPr>
            <w:tcW w:w="1080" w:type="dxa"/>
          </w:tcPr>
          <w:p w14:paraId="0DBC9D13" w14:textId="77777777" w:rsidR="0074593A" w:rsidRPr="00647559" w:rsidRDefault="0074593A" w:rsidP="00B4295C">
            <w:pPr>
              <w:rPr>
                <w:rFonts w:asciiTheme="minorHAnsi" w:hAnsiTheme="minorHAnsi" w:cs="Calibri"/>
                <w:sz w:val="22"/>
                <w:szCs w:val="22"/>
              </w:rPr>
            </w:pPr>
          </w:p>
        </w:tc>
      </w:tr>
      <w:tr w:rsidR="0074593A" w:rsidRPr="00666705" w14:paraId="32C14FD3" w14:textId="77777777" w:rsidTr="00B4295C">
        <w:tc>
          <w:tcPr>
            <w:tcW w:w="827" w:type="dxa"/>
          </w:tcPr>
          <w:p w14:paraId="17453DAE" w14:textId="77777777" w:rsidR="0074593A" w:rsidRDefault="0074593A" w:rsidP="00B4295C">
            <w:pPr>
              <w:rPr>
                <w:rFonts w:asciiTheme="minorHAnsi" w:hAnsiTheme="minorHAnsi" w:cs="Calibri"/>
                <w:sz w:val="22"/>
                <w:szCs w:val="22"/>
              </w:rPr>
            </w:pPr>
          </w:p>
        </w:tc>
        <w:tc>
          <w:tcPr>
            <w:tcW w:w="7119" w:type="dxa"/>
          </w:tcPr>
          <w:p w14:paraId="565BEA5E" w14:textId="103D2C48" w:rsidR="0074593A" w:rsidRPr="0074593A" w:rsidRDefault="00D27B25" w:rsidP="00B4295C">
            <w:pPr>
              <w:rPr>
                <w:rFonts w:ascii="Calibri" w:hAnsi="Calibri" w:cs="Calibri"/>
                <w:sz w:val="22"/>
                <w:szCs w:val="22"/>
              </w:rPr>
            </w:pPr>
            <w:r>
              <w:rPr>
                <w:rFonts w:ascii="Calibri" w:hAnsi="Calibri" w:cs="Calibri"/>
                <w:sz w:val="22"/>
                <w:szCs w:val="22"/>
              </w:rPr>
              <w:t xml:space="preserve">PJ reported </w:t>
            </w:r>
            <w:r w:rsidR="00AF142F">
              <w:rPr>
                <w:rFonts w:ascii="Calibri" w:hAnsi="Calibri" w:cs="Calibri"/>
                <w:sz w:val="22"/>
                <w:szCs w:val="22"/>
              </w:rPr>
              <w:t xml:space="preserve">Scottish Government has approved </w:t>
            </w:r>
            <w:r>
              <w:rPr>
                <w:rFonts w:ascii="Calibri" w:hAnsi="Calibri" w:cs="Calibri"/>
                <w:sz w:val="22"/>
                <w:szCs w:val="22"/>
              </w:rPr>
              <w:t xml:space="preserve">70 extra </w:t>
            </w:r>
            <w:r w:rsidR="00AF142F">
              <w:rPr>
                <w:rFonts w:ascii="Calibri" w:hAnsi="Calibri" w:cs="Calibri"/>
                <w:sz w:val="22"/>
                <w:szCs w:val="22"/>
              </w:rPr>
              <w:t>training posts in Scotland.  This includes 2 extra in Histopathology and 2 IR posts.  The press release announ</w:t>
            </w:r>
            <w:r w:rsidR="000C15E9">
              <w:rPr>
                <w:rFonts w:ascii="Calibri" w:hAnsi="Calibri" w:cs="Calibri"/>
                <w:sz w:val="22"/>
                <w:szCs w:val="22"/>
              </w:rPr>
              <w:t>cing this is available on the Scottish Government website.</w:t>
            </w:r>
            <w:r w:rsidR="00C87169">
              <w:rPr>
                <w:rFonts w:ascii="Calibri" w:hAnsi="Calibri" w:cs="Calibri"/>
                <w:sz w:val="22"/>
                <w:szCs w:val="22"/>
              </w:rPr>
              <w:t xml:space="preserve">  </w:t>
            </w:r>
            <w:r w:rsidR="0098038A">
              <w:rPr>
                <w:rFonts w:ascii="Calibri" w:hAnsi="Calibri" w:cs="Calibri"/>
                <w:sz w:val="22"/>
                <w:szCs w:val="22"/>
              </w:rPr>
              <w:t>He stressed the need to make regions/areas attractive as they are in competition with all other specialties.</w:t>
            </w:r>
          </w:p>
        </w:tc>
        <w:tc>
          <w:tcPr>
            <w:tcW w:w="1080" w:type="dxa"/>
          </w:tcPr>
          <w:p w14:paraId="1F3AEDCB" w14:textId="77777777" w:rsidR="0074593A" w:rsidRPr="00647559" w:rsidRDefault="0074593A" w:rsidP="00B4295C">
            <w:pPr>
              <w:rPr>
                <w:rFonts w:asciiTheme="minorHAnsi" w:hAnsiTheme="minorHAnsi" w:cs="Calibri"/>
                <w:sz w:val="22"/>
                <w:szCs w:val="22"/>
              </w:rPr>
            </w:pPr>
          </w:p>
        </w:tc>
      </w:tr>
      <w:tr w:rsidR="00D27B25" w:rsidRPr="00D27B25" w14:paraId="1BBEC4DC" w14:textId="77777777" w:rsidTr="00B4295C">
        <w:tc>
          <w:tcPr>
            <w:tcW w:w="827" w:type="dxa"/>
          </w:tcPr>
          <w:p w14:paraId="1E46EDEB" w14:textId="77777777" w:rsidR="00D27B25" w:rsidRDefault="00D27B25" w:rsidP="00B4295C">
            <w:pPr>
              <w:rPr>
                <w:rFonts w:asciiTheme="minorHAnsi" w:hAnsiTheme="minorHAnsi" w:cs="Calibri"/>
                <w:sz w:val="22"/>
                <w:szCs w:val="22"/>
              </w:rPr>
            </w:pPr>
          </w:p>
        </w:tc>
        <w:tc>
          <w:tcPr>
            <w:tcW w:w="7119" w:type="dxa"/>
          </w:tcPr>
          <w:p w14:paraId="222218AE" w14:textId="77777777" w:rsidR="00D27B25" w:rsidRPr="0074593A" w:rsidRDefault="00D27B25" w:rsidP="00B4295C">
            <w:pPr>
              <w:rPr>
                <w:rFonts w:ascii="Calibri" w:hAnsi="Calibri" w:cs="Calibri"/>
                <w:sz w:val="22"/>
                <w:szCs w:val="22"/>
              </w:rPr>
            </w:pPr>
          </w:p>
        </w:tc>
        <w:tc>
          <w:tcPr>
            <w:tcW w:w="1080" w:type="dxa"/>
          </w:tcPr>
          <w:p w14:paraId="1119898E" w14:textId="77777777" w:rsidR="00D27B25" w:rsidRPr="00647559" w:rsidRDefault="00D27B25" w:rsidP="00B4295C">
            <w:pPr>
              <w:rPr>
                <w:rFonts w:asciiTheme="minorHAnsi" w:hAnsiTheme="minorHAnsi" w:cs="Calibri"/>
                <w:sz w:val="22"/>
                <w:szCs w:val="22"/>
              </w:rPr>
            </w:pPr>
          </w:p>
        </w:tc>
      </w:tr>
      <w:tr w:rsidR="00D27B25" w:rsidRPr="00D27B25" w14:paraId="4B2B65DE" w14:textId="77777777" w:rsidTr="00B4295C">
        <w:tc>
          <w:tcPr>
            <w:tcW w:w="827" w:type="dxa"/>
          </w:tcPr>
          <w:p w14:paraId="388B6EE1" w14:textId="77777777" w:rsidR="00D27B25" w:rsidRDefault="00D27B25" w:rsidP="00B4295C">
            <w:pPr>
              <w:rPr>
                <w:rFonts w:asciiTheme="minorHAnsi" w:hAnsiTheme="minorHAnsi" w:cs="Calibri"/>
                <w:sz w:val="22"/>
                <w:szCs w:val="22"/>
              </w:rPr>
            </w:pPr>
          </w:p>
        </w:tc>
        <w:tc>
          <w:tcPr>
            <w:tcW w:w="7119" w:type="dxa"/>
          </w:tcPr>
          <w:p w14:paraId="58297A04" w14:textId="0D0E11FD" w:rsidR="00D27B25" w:rsidRPr="0074593A" w:rsidRDefault="0098038A" w:rsidP="00B4295C">
            <w:pPr>
              <w:rPr>
                <w:rFonts w:ascii="Calibri" w:hAnsi="Calibri" w:cs="Calibri"/>
                <w:sz w:val="22"/>
                <w:szCs w:val="22"/>
              </w:rPr>
            </w:pPr>
            <w:r>
              <w:rPr>
                <w:rFonts w:ascii="Calibri" w:hAnsi="Calibri" w:cs="Calibri"/>
                <w:sz w:val="22"/>
                <w:szCs w:val="22"/>
              </w:rPr>
              <w:t>Radiology posts have always filled</w:t>
            </w:r>
            <w:r w:rsidR="003D184E">
              <w:rPr>
                <w:rFonts w:ascii="Calibri" w:hAnsi="Calibri" w:cs="Calibri"/>
                <w:sz w:val="22"/>
                <w:szCs w:val="22"/>
              </w:rPr>
              <w:t xml:space="preserve"> and has excess demand</w:t>
            </w:r>
            <w:r w:rsidR="00B66CC2">
              <w:rPr>
                <w:rFonts w:ascii="Calibri" w:hAnsi="Calibri" w:cs="Calibri"/>
                <w:sz w:val="22"/>
                <w:szCs w:val="22"/>
              </w:rPr>
              <w:t xml:space="preserve"> and t</w:t>
            </w:r>
            <w:r w:rsidR="003D184E">
              <w:rPr>
                <w:rFonts w:ascii="Calibri" w:hAnsi="Calibri" w:cs="Calibri"/>
                <w:sz w:val="22"/>
                <w:szCs w:val="22"/>
              </w:rPr>
              <w:t xml:space="preserve">rainees unsuccessful in getting </w:t>
            </w:r>
            <w:r w:rsidR="00247EA6">
              <w:rPr>
                <w:rFonts w:ascii="Calibri" w:hAnsi="Calibri" w:cs="Calibri"/>
                <w:sz w:val="22"/>
                <w:szCs w:val="22"/>
              </w:rPr>
              <w:t>posts will apply the next year.  There is a small attrition rate and these go to GP.</w:t>
            </w:r>
            <w:r w:rsidR="00281A84">
              <w:rPr>
                <w:rFonts w:ascii="Calibri" w:hAnsi="Calibri" w:cs="Calibri"/>
                <w:sz w:val="22"/>
                <w:szCs w:val="22"/>
              </w:rPr>
              <w:t xml:space="preserve">  There </w:t>
            </w:r>
            <w:r w:rsidR="005003C5">
              <w:rPr>
                <w:rFonts w:ascii="Calibri" w:hAnsi="Calibri" w:cs="Calibri"/>
                <w:sz w:val="22"/>
                <w:szCs w:val="22"/>
              </w:rPr>
              <w:t xml:space="preserve">are </w:t>
            </w:r>
            <w:r w:rsidR="00281A84">
              <w:rPr>
                <w:rFonts w:ascii="Calibri" w:hAnsi="Calibri" w:cs="Calibri"/>
                <w:sz w:val="22"/>
                <w:szCs w:val="22"/>
              </w:rPr>
              <w:t xml:space="preserve">an additional 10 </w:t>
            </w:r>
            <w:r w:rsidR="00E5138B">
              <w:rPr>
                <w:rFonts w:ascii="Calibri" w:hAnsi="Calibri" w:cs="Calibri"/>
                <w:sz w:val="22"/>
                <w:szCs w:val="22"/>
              </w:rPr>
              <w:t xml:space="preserve">Radiology trainees from 2018 for 5 years:  totalling 183 trainees.  This is </w:t>
            </w:r>
            <w:r w:rsidR="00973916">
              <w:rPr>
                <w:rFonts w:ascii="Calibri" w:hAnsi="Calibri" w:cs="Calibri"/>
                <w:sz w:val="22"/>
                <w:szCs w:val="22"/>
              </w:rPr>
              <w:t>likely to be reviewed</w:t>
            </w:r>
            <w:r w:rsidR="004E36FC">
              <w:rPr>
                <w:rFonts w:ascii="Calibri" w:hAnsi="Calibri" w:cs="Calibri"/>
                <w:sz w:val="22"/>
                <w:szCs w:val="22"/>
              </w:rPr>
              <w:t xml:space="preserve">.  In 2008 the view was there were too many Radiologists </w:t>
            </w:r>
            <w:r w:rsidR="00B4522A">
              <w:rPr>
                <w:rFonts w:ascii="Calibri" w:hAnsi="Calibri" w:cs="Calibri"/>
                <w:sz w:val="22"/>
                <w:szCs w:val="22"/>
              </w:rPr>
              <w:t>and although the STB</w:t>
            </w:r>
            <w:r w:rsidR="00926277">
              <w:rPr>
                <w:rFonts w:ascii="Calibri" w:hAnsi="Calibri" w:cs="Calibri"/>
                <w:sz w:val="22"/>
                <w:szCs w:val="22"/>
              </w:rPr>
              <w:t xml:space="preserve"> </w:t>
            </w:r>
            <w:r w:rsidR="00B4522A">
              <w:rPr>
                <w:rFonts w:ascii="Calibri" w:hAnsi="Calibri" w:cs="Calibri"/>
                <w:sz w:val="22"/>
                <w:szCs w:val="22"/>
              </w:rPr>
              <w:t>opposed</w:t>
            </w:r>
            <w:r w:rsidR="00926277">
              <w:rPr>
                <w:rFonts w:ascii="Calibri" w:hAnsi="Calibri" w:cs="Calibri"/>
                <w:sz w:val="22"/>
                <w:szCs w:val="22"/>
              </w:rPr>
              <w:t xml:space="preserve"> this view</w:t>
            </w:r>
            <w:r w:rsidR="00B4522A">
              <w:rPr>
                <w:rFonts w:ascii="Calibri" w:hAnsi="Calibri" w:cs="Calibri"/>
                <w:sz w:val="22"/>
                <w:szCs w:val="22"/>
              </w:rPr>
              <w:t>, numbers were cut</w:t>
            </w:r>
            <w:r w:rsidR="006717FE">
              <w:rPr>
                <w:rFonts w:ascii="Calibri" w:hAnsi="Calibri" w:cs="Calibri"/>
                <w:sz w:val="22"/>
                <w:szCs w:val="22"/>
              </w:rPr>
              <w:t>.  The STB has now managed to get these numbers back and with an increase</w:t>
            </w:r>
            <w:r w:rsidR="000B1790">
              <w:rPr>
                <w:rFonts w:ascii="Calibri" w:hAnsi="Calibri" w:cs="Calibri"/>
                <w:sz w:val="22"/>
                <w:szCs w:val="22"/>
              </w:rPr>
              <w:t xml:space="preserve">.  Part of the issue was ISD data which was inaccurate due to mis-classification of posts.  </w:t>
            </w:r>
            <w:r w:rsidR="00C62FCC">
              <w:rPr>
                <w:rFonts w:ascii="Calibri" w:hAnsi="Calibri" w:cs="Calibri"/>
                <w:sz w:val="22"/>
                <w:szCs w:val="22"/>
              </w:rPr>
              <w:t xml:space="preserve">PJ was happy that NES will assume responsibility and data should improve.  </w:t>
            </w:r>
            <w:r w:rsidR="006F6553">
              <w:rPr>
                <w:rFonts w:ascii="Calibri" w:hAnsi="Calibri" w:cs="Calibri"/>
                <w:sz w:val="22"/>
                <w:szCs w:val="22"/>
              </w:rPr>
              <w:t xml:space="preserve">He also felt that service needs to be challenged in its view and </w:t>
            </w:r>
            <w:r w:rsidR="001B320A">
              <w:rPr>
                <w:rFonts w:ascii="Calibri" w:hAnsi="Calibri" w:cs="Calibri"/>
                <w:sz w:val="22"/>
                <w:szCs w:val="22"/>
              </w:rPr>
              <w:t xml:space="preserve">priorities and </w:t>
            </w:r>
            <w:r w:rsidR="006F6553">
              <w:rPr>
                <w:rFonts w:ascii="Calibri" w:hAnsi="Calibri" w:cs="Calibri"/>
                <w:sz w:val="22"/>
                <w:szCs w:val="22"/>
              </w:rPr>
              <w:t>should invest in staff</w:t>
            </w:r>
            <w:r w:rsidR="001B320A">
              <w:rPr>
                <w:rFonts w:ascii="Calibri" w:hAnsi="Calibri" w:cs="Calibri"/>
                <w:sz w:val="22"/>
                <w:szCs w:val="22"/>
              </w:rPr>
              <w:t xml:space="preserve">.  SPA time was being cut among other things which made it difficult to provide good quality training.  PJ will take forward </w:t>
            </w:r>
            <w:r w:rsidR="00CA1D62">
              <w:rPr>
                <w:rFonts w:ascii="Calibri" w:hAnsi="Calibri" w:cs="Calibri"/>
                <w:sz w:val="22"/>
                <w:szCs w:val="22"/>
              </w:rPr>
              <w:t xml:space="preserve">the lack of engagement from service </w:t>
            </w:r>
            <w:r w:rsidR="001B320A">
              <w:rPr>
                <w:rFonts w:ascii="Calibri" w:hAnsi="Calibri" w:cs="Calibri"/>
                <w:sz w:val="22"/>
                <w:szCs w:val="22"/>
              </w:rPr>
              <w:t>to MDET via ADe</w:t>
            </w:r>
            <w:r w:rsidR="00CA1D62">
              <w:rPr>
                <w:rFonts w:ascii="Calibri" w:hAnsi="Calibri" w:cs="Calibri"/>
                <w:sz w:val="22"/>
                <w:szCs w:val="22"/>
              </w:rPr>
              <w:t xml:space="preserve"> and noted the lack of representation on the STB.</w:t>
            </w:r>
          </w:p>
        </w:tc>
        <w:tc>
          <w:tcPr>
            <w:tcW w:w="1080" w:type="dxa"/>
          </w:tcPr>
          <w:p w14:paraId="4A3AC1D8" w14:textId="77777777" w:rsidR="00D27B25" w:rsidRPr="00647559" w:rsidRDefault="00D27B25" w:rsidP="00B4295C">
            <w:pPr>
              <w:rPr>
                <w:rFonts w:asciiTheme="minorHAnsi" w:hAnsiTheme="minorHAnsi" w:cs="Calibri"/>
                <w:sz w:val="22"/>
                <w:szCs w:val="22"/>
              </w:rPr>
            </w:pPr>
          </w:p>
        </w:tc>
      </w:tr>
      <w:tr w:rsidR="00D27B25" w:rsidRPr="00666705" w14:paraId="7ED9D5E3" w14:textId="77777777" w:rsidTr="00B4295C">
        <w:tc>
          <w:tcPr>
            <w:tcW w:w="827" w:type="dxa"/>
          </w:tcPr>
          <w:p w14:paraId="6041A9BE" w14:textId="77777777" w:rsidR="00D27B25" w:rsidRDefault="00D27B25" w:rsidP="00B4295C">
            <w:pPr>
              <w:rPr>
                <w:rFonts w:asciiTheme="minorHAnsi" w:hAnsiTheme="minorHAnsi" w:cs="Calibri"/>
                <w:sz w:val="22"/>
                <w:szCs w:val="22"/>
              </w:rPr>
            </w:pPr>
          </w:p>
        </w:tc>
        <w:tc>
          <w:tcPr>
            <w:tcW w:w="7119" w:type="dxa"/>
          </w:tcPr>
          <w:p w14:paraId="5219B577" w14:textId="77777777" w:rsidR="00D27B25" w:rsidRPr="0074593A" w:rsidRDefault="00D27B25" w:rsidP="00B4295C">
            <w:pPr>
              <w:rPr>
                <w:rFonts w:ascii="Calibri" w:hAnsi="Calibri" w:cs="Calibri"/>
                <w:sz w:val="22"/>
                <w:szCs w:val="22"/>
              </w:rPr>
            </w:pPr>
          </w:p>
        </w:tc>
        <w:tc>
          <w:tcPr>
            <w:tcW w:w="1080" w:type="dxa"/>
          </w:tcPr>
          <w:p w14:paraId="3F536F19" w14:textId="77777777" w:rsidR="00D27B25" w:rsidRPr="00647559" w:rsidRDefault="00D27B25" w:rsidP="00B4295C">
            <w:pPr>
              <w:rPr>
                <w:rFonts w:asciiTheme="minorHAnsi" w:hAnsiTheme="minorHAnsi" w:cs="Calibri"/>
                <w:sz w:val="22"/>
                <w:szCs w:val="22"/>
              </w:rPr>
            </w:pPr>
          </w:p>
        </w:tc>
      </w:tr>
      <w:tr w:rsidR="00D27B25" w:rsidRPr="00666705" w14:paraId="0F9DC473" w14:textId="77777777" w:rsidTr="00B4295C">
        <w:tc>
          <w:tcPr>
            <w:tcW w:w="827" w:type="dxa"/>
          </w:tcPr>
          <w:p w14:paraId="54F287E2" w14:textId="77777777" w:rsidR="00D27B25" w:rsidRDefault="00D27B25" w:rsidP="00B4295C">
            <w:pPr>
              <w:rPr>
                <w:rFonts w:asciiTheme="minorHAnsi" w:hAnsiTheme="minorHAnsi" w:cs="Calibri"/>
                <w:sz w:val="22"/>
                <w:szCs w:val="22"/>
              </w:rPr>
            </w:pPr>
          </w:p>
        </w:tc>
        <w:tc>
          <w:tcPr>
            <w:tcW w:w="7119" w:type="dxa"/>
          </w:tcPr>
          <w:p w14:paraId="7753D7FE" w14:textId="49AFD191" w:rsidR="00D27B25" w:rsidRPr="0074593A" w:rsidRDefault="0000642F" w:rsidP="00B4295C">
            <w:pPr>
              <w:rPr>
                <w:rFonts w:ascii="Calibri" w:hAnsi="Calibri" w:cs="Calibri"/>
                <w:sz w:val="22"/>
                <w:szCs w:val="22"/>
              </w:rPr>
            </w:pPr>
            <w:r>
              <w:rPr>
                <w:rFonts w:ascii="Calibri" w:hAnsi="Calibri" w:cs="Calibri"/>
                <w:sz w:val="22"/>
                <w:szCs w:val="22"/>
              </w:rPr>
              <w:t xml:space="preserve">Increased use of videoconference facilities to allow multiple site training was one way forward and this is the model followed by MMV/CIT/Chemical Pathology and Physicians.  NES is supportive of the development of virtual training environments </w:t>
            </w:r>
            <w:r w:rsidR="00186C4C">
              <w:rPr>
                <w:rFonts w:ascii="Calibri" w:hAnsi="Calibri" w:cs="Calibri"/>
                <w:sz w:val="22"/>
                <w:szCs w:val="22"/>
              </w:rPr>
              <w:t xml:space="preserve">/platforms for </w:t>
            </w:r>
            <w:r w:rsidR="00A63319">
              <w:rPr>
                <w:rFonts w:ascii="Calibri" w:hAnsi="Calibri" w:cs="Calibri"/>
                <w:sz w:val="22"/>
                <w:szCs w:val="22"/>
              </w:rPr>
              <w:t>Radiologists,</w:t>
            </w:r>
            <w:r w:rsidR="00186C4C">
              <w:rPr>
                <w:rFonts w:ascii="Calibri" w:hAnsi="Calibri" w:cs="Calibri"/>
                <w:sz w:val="22"/>
                <w:szCs w:val="22"/>
              </w:rPr>
              <w:t xml:space="preserve"> but </w:t>
            </w:r>
            <w:r w:rsidR="00D2404D">
              <w:rPr>
                <w:rFonts w:ascii="Calibri" w:hAnsi="Calibri" w:cs="Calibri"/>
                <w:sz w:val="22"/>
                <w:szCs w:val="22"/>
              </w:rPr>
              <w:t>this would have to be endorsed and run by the specialty.</w:t>
            </w:r>
            <w:r w:rsidR="006E68E0">
              <w:rPr>
                <w:rFonts w:ascii="Calibri" w:hAnsi="Calibri" w:cs="Calibri"/>
                <w:sz w:val="22"/>
                <w:szCs w:val="22"/>
              </w:rPr>
              <w:t xml:space="preserve">  </w:t>
            </w:r>
            <w:r w:rsidR="00163C91">
              <w:rPr>
                <w:rFonts w:ascii="Calibri" w:hAnsi="Calibri" w:cs="Calibri"/>
                <w:sz w:val="22"/>
                <w:szCs w:val="22"/>
              </w:rPr>
              <w:t xml:space="preserve">This has been discussed with RCR and there is a considerable of material available.  </w:t>
            </w:r>
            <w:r w:rsidR="006E7440">
              <w:rPr>
                <w:rFonts w:ascii="Calibri" w:hAnsi="Calibri" w:cs="Calibri"/>
                <w:sz w:val="22"/>
                <w:szCs w:val="22"/>
              </w:rPr>
              <w:t xml:space="preserve">PJ will send JJ the proposal and </w:t>
            </w:r>
            <w:r w:rsidR="006E7440">
              <w:rPr>
                <w:rFonts w:ascii="Calibri" w:hAnsi="Calibri" w:cs="Calibri"/>
                <w:sz w:val="22"/>
                <w:szCs w:val="22"/>
              </w:rPr>
              <w:lastRenderedPageBreak/>
              <w:t xml:space="preserve">circulate to anyone else who is interested.  The proposal has gone to Scottish Government </w:t>
            </w:r>
            <w:r w:rsidR="003F273B">
              <w:rPr>
                <w:rFonts w:ascii="Calibri" w:hAnsi="Calibri" w:cs="Calibri"/>
                <w:sz w:val="22"/>
                <w:szCs w:val="22"/>
              </w:rPr>
              <w:t>and a response is awaited</w:t>
            </w:r>
            <w:r w:rsidR="006E7440">
              <w:rPr>
                <w:rFonts w:ascii="Calibri" w:hAnsi="Calibri" w:cs="Calibri"/>
                <w:sz w:val="22"/>
                <w:szCs w:val="22"/>
              </w:rPr>
              <w:t xml:space="preserve">.  </w:t>
            </w:r>
            <w:r w:rsidR="009A78D1">
              <w:rPr>
                <w:rFonts w:ascii="Calibri" w:hAnsi="Calibri" w:cs="Calibri"/>
                <w:sz w:val="22"/>
                <w:szCs w:val="22"/>
              </w:rPr>
              <w:t xml:space="preserve">MD felt this would help but people were still needed on the ground.  WK said the biggest challenge was the lack of facilities for trainees </w:t>
            </w:r>
            <w:r w:rsidR="00F7634C">
              <w:rPr>
                <w:rFonts w:ascii="Calibri" w:hAnsi="Calibri" w:cs="Calibri"/>
                <w:sz w:val="22"/>
                <w:szCs w:val="22"/>
              </w:rPr>
              <w:t xml:space="preserve">eg desks/chairs on site.  It was felt </w:t>
            </w:r>
            <w:r w:rsidR="00842401">
              <w:rPr>
                <w:rFonts w:ascii="Calibri" w:hAnsi="Calibri" w:cs="Calibri"/>
                <w:sz w:val="22"/>
                <w:szCs w:val="22"/>
              </w:rPr>
              <w:t xml:space="preserve">using virtual training facilities in the North, Dumfries and Galloway and Borders could </w:t>
            </w:r>
            <w:r w:rsidR="00527364">
              <w:rPr>
                <w:rFonts w:ascii="Calibri" w:hAnsi="Calibri" w:cs="Calibri"/>
                <w:sz w:val="22"/>
                <w:szCs w:val="22"/>
              </w:rPr>
              <w:t>encourage more people to put roots down there and to stay.</w:t>
            </w:r>
            <w:r w:rsidR="00AC5EF4">
              <w:rPr>
                <w:rFonts w:ascii="Calibri" w:hAnsi="Calibri" w:cs="Calibri"/>
                <w:sz w:val="22"/>
                <w:szCs w:val="22"/>
              </w:rPr>
              <w:t xml:space="preserve">  PJ will discuss this further with JJ offline.</w:t>
            </w:r>
          </w:p>
        </w:tc>
        <w:tc>
          <w:tcPr>
            <w:tcW w:w="1080" w:type="dxa"/>
          </w:tcPr>
          <w:p w14:paraId="669224E1" w14:textId="77777777" w:rsidR="00D27B25" w:rsidRPr="00647559" w:rsidRDefault="00D27B25" w:rsidP="00B4295C">
            <w:pPr>
              <w:rPr>
                <w:rFonts w:asciiTheme="minorHAnsi" w:hAnsiTheme="minorHAnsi" w:cs="Calibri"/>
                <w:sz w:val="22"/>
                <w:szCs w:val="22"/>
              </w:rPr>
            </w:pPr>
          </w:p>
        </w:tc>
      </w:tr>
      <w:tr w:rsidR="00D27B25" w:rsidRPr="00666705" w14:paraId="1331BADE" w14:textId="77777777" w:rsidTr="00B4295C">
        <w:tc>
          <w:tcPr>
            <w:tcW w:w="827" w:type="dxa"/>
          </w:tcPr>
          <w:p w14:paraId="5501A48D" w14:textId="77777777" w:rsidR="00D27B25" w:rsidRDefault="00D27B25" w:rsidP="00B4295C">
            <w:pPr>
              <w:rPr>
                <w:rFonts w:asciiTheme="minorHAnsi" w:hAnsiTheme="minorHAnsi" w:cs="Calibri"/>
                <w:sz w:val="22"/>
                <w:szCs w:val="22"/>
              </w:rPr>
            </w:pPr>
          </w:p>
        </w:tc>
        <w:tc>
          <w:tcPr>
            <w:tcW w:w="7119" w:type="dxa"/>
          </w:tcPr>
          <w:p w14:paraId="3B129C79" w14:textId="77777777" w:rsidR="00D27B25" w:rsidRPr="0074593A" w:rsidRDefault="00D27B25" w:rsidP="00B4295C">
            <w:pPr>
              <w:rPr>
                <w:rFonts w:ascii="Calibri" w:hAnsi="Calibri" w:cs="Calibri"/>
                <w:sz w:val="22"/>
                <w:szCs w:val="22"/>
              </w:rPr>
            </w:pPr>
          </w:p>
        </w:tc>
        <w:tc>
          <w:tcPr>
            <w:tcW w:w="1080" w:type="dxa"/>
          </w:tcPr>
          <w:p w14:paraId="5409B356" w14:textId="77777777" w:rsidR="00D27B25" w:rsidRPr="00647559" w:rsidRDefault="00D27B25" w:rsidP="00B4295C">
            <w:pPr>
              <w:rPr>
                <w:rFonts w:asciiTheme="minorHAnsi" w:hAnsiTheme="minorHAnsi" w:cs="Calibri"/>
                <w:sz w:val="22"/>
                <w:szCs w:val="22"/>
              </w:rPr>
            </w:pPr>
          </w:p>
        </w:tc>
      </w:tr>
      <w:tr w:rsidR="00D27B25" w:rsidRPr="00666705" w14:paraId="2CC15754" w14:textId="77777777" w:rsidTr="00B4295C">
        <w:tc>
          <w:tcPr>
            <w:tcW w:w="827" w:type="dxa"/>
          </w:tcPr>
          <w:p w14:paraId="27B81C33" w14:textId="0537AA23" w:rsidR="00D27B25" w:rsidRDefault="00AC5EF4" w:rsidP="00B4295C">
            <w:pPr>
              <w:rPr>
                <w:rFonts w:asciiTheme="minorHAnsi" w:hAnsiTheme="minorHAnsi" w:cs="Calibri"/>
                <w:sz w:val="22"/>
                <w:szCs w:val="22"/>
              </w:rPr>
            </w:pPr>
            <w:r>
              <w:rPr>
                <w:rFonts w:asciiTheme="minorHAnsi" w:hAnsiTheme="minorHAnsi" w:cs="Calibri"/>
                <w:sz w:val="22"/>
                <w:szCs w:val="22"/>
              </w:rPr>
              <w:t>4.2</w:t>
            </w:r>
          </w:p>
        </w:tc>
        <w:tc>
          <w:tcPr>
            <w:tcW w:w="7119" w:type="dxa"/>
          </w:tcPr>
          <w:p w14:paraId="5D1E96BC" w14:textId="12D16A7F" w:rsidR="00D27B25" w:rsidRPr="00AC5EF4" w:rsidRDefault="00AC5EF4" w:rsidP="00B4295C">
            <w:pPr>
              <w:rPr>
                <w:rFonts w:ascii="Calibri" w:hAnsi="Calibri" w:cs="Calibri"/>
                <w:b/>
                <w:sz w:val="22"/>
                <w:szCs w:val="22"/>
              </w:rPr>
            </w:pPr>
            <w:r w:rsidRPr="00AC5EF4">
              <w:rPr>
                <w:rFonts w:ascii="Calibri" w:hAnsi="Calibri"/>
                <w:b/>
                <w:sz w:val="22"/>
                <w:szCs w:val="22"/>
              </w:rPr>
              <w:t>Neuro IR/IR workshop:  update</w:t>
            </w:r>
          </w:p>
        </w:tc>
        <w:tc>
          <w:tcPr>
            <w:tcW w:w="1080" w:type="dxa"/>
          </w:tcPr>
          <w:p w14:paraId="79898BB3" w14:textId="77777777" w:rsidR="00D27B25" w:rsidRPr="00647559" w:rsidRDefault="00D27B25" w:rsidP="00B4295C">
            <w:pPr>
              <w:rPr>
                <w:rFonts w:asciiTheme="minorHAnsi" w:hAnsiTheme="minorHAnsi" w:cs="Calibri"/>
                <w:sz w:val="22"/>
                <w:szCs w:val="22"/>
              </w:rPr>
            </w:pPr>
          </w:p>
        </w:tc>
      </w:tr>
      <w:tr w:rsidR="00D27B25" w:rsidRPr="00666705" w14:paraId="2D372060" w14:textId="77777777" w:rsidTr="00B4295C">
        <w:tc>
          <w:tcPr>
            <w:tcW w:w="827" w:type="dxa"/>
          </w:tcPr>
          <w:p w14:paraId="2523B33D" w14:textId="77777777" w:rsidR="00D27B25" w:rsidRDefault="00D27B25" w:rsidP="00B4295C">
            <w:pPr>
              <w:rPr>
                <w:rFonts w:asciiTheme="minorHAnsi" w:hAnsiTheme="minorHAnsi" w:cs="Calibri"/>
                <w:sz w:val="22"/>
                <w:szCs w:val="22"/>
              </w:rPr>
            </w:pPr>
          </w:p>
        </w:tc>
        <w:tc>
          <w:tcPr>
            <w:tcW w:w="7119" w:type="dxa"/>
          </w:tcPr>
          <w:p w14:paraId="659FE680" w14:textId="68A85E59" w:rsidR="00D27B25" w:rsidRPr="0074593A" w:rsidRDefault="00CF0343" w:rsidP="00B4295C">
            <w:pPr>
              <w:rPr>
                <w:rFonts w:ascii="Calibri" w:hAnsi="Calibri" w:cs="Calibri"/>
                <w:sz w:val="22"/>
                <w:szCs w:val="22"/>
              </w:rPr>
            </w:pPr>
            <w:r>
              <w:rPr>
                <w:rFonts w:ascii="Calibri" w:hAnsi="Calibri" w:cs="Calibri"/>
                <w:sz w:val="22"/>
                <w:szCs w:val="22"/>
              </w:rPr>
              <w:t>The last strategy workshop was held in 2011</w:t>
            </w:r>
            <w:r w:rsidR="00027630">
              <w:rPr>
                <w:rFonts w:ascii="Calibri" w:hAnsi="Calibri" w:cs="Calibri"/>
                <w:sz w:val="22"/>
                <w:szCs w:val="22"/>
              </w:rPr>
              <w:t xml:space="preserve"> when it discussed what was feasible/desirable for IR training and from which a template was produced </w:t>
            </w:r>
            <w:r w:rsidR="002141A3">
              <w:rPr>
                <w:rFonts w:ascii="Calibri" w:hAnsi="Calibri" w:cs="Calibri"/>
                <w:sz w:val="22"/>
                <w:szCs w:val="22"/>
              </w:rPr>
              <w:t>and</w:t>
            </w:r>
            <w:r w:rsidR="00027630">
              <w:rPr>
                <w:rFonts w:ascii="Calibri" w:hAnsi="Calibri" w:cs="Calibri"/>
                <w:sz w:val="22"/>
                <w:szCs w:val="22"/>
              </w:rPr>
              <w:t xml:space="preserve"> used since then.</w:t>
            </w:r>
            <w:r w:rsidR="004C31BD">
              <w:rPr>
                <w:rFonts w:ascii="Calibri" w:hAnsi="Calibri" w:cs="Calibri"/>
                <w:sz w:val="22"/>
                <w:szCs w:val="22"/>
              </w:rPr>
              <w:t xml:space="preserve">  This was now a good time to look again </w:t>
            </w:r>
            <w:r w:rsidR="00582D73">
              <w:rPr>
                <w:rFonts w:ascii="Calibri" w:hAnsi="Calibri" w:cs="Calibri"/>
                <w:sz w:val="22"/>
                <w:szCs w:val="22"/>
              </w:rPr>
              <w:t xml:space="preserve">at </w:t>
            </w:r>
            <w:r w:rsidR="004C31BD">
              <w:rPr>
                <w:rFonts w:ascii="Calibri" w:hAnsi="Calibri" w:cs="Calibri"/>
                <w:sz w:val="22"/>
                <w:szCs w:val="22"/>
              </w:rPr>
              <w:t>what is required and to include Neuro IR</w:t>
            </w:r>
            <w:r w:rsidR="00582D73">
              <w:rPr>
                <w:rFonts w:ascii="Calibri" w:hAnsi="Calibri" w:cs="Calibri"/>
                <w:sz w:val="22"/>
                <w:szCs w:val="22"/>
              </w:rPr>
              <w:t xml:space="preserve"> and to review current progress.  PJ is seeking to set up a workshop</w:t>
            </w:r>
            <w:r w:rsidR="007A5A14">
              <w:rPr>
                <w:rFonts w:ascii="Calibri" w:hAnsi="Calibri" w:cs="Calibri"/>
                <w:sz w:val="22"/>
                <w:szCs w:val="22"/>
              </w:rPr>
              <w:t xml:space="preserve"> to look at this and to consider who/where/how people are trained but is has proven difficult to organise</w:t>
            </w:r>
            <w:r w:rsidR="00D44C60">
              <w:rPr>
                <w:rFonts w:ascii="Calibri" w:hAnsi="Calibri" w:cs="Calibri"/>
                <w:sz w:val="22"/>
                <w:szCs w:val="22"/>
              </w:rPr>
              <w:t xml:space="preserve">.  SR reported that she and SP were planning a training day for trainees </w:t>
            </w:r>
            <w:r w:rsidR="00420145">
              <w:rPr>
                <w:rFonts w:ascii="Calibri" w:hAnsi="Calibri" w:cs="Calibri"/>
                <w:sz w:val="22"/>
                <w:szCs w:val="22"/>
              </w:rPr>
              <w:t xml:space="preserve">with talks/presentations in Dundee with the aim of attracting more people to the </w:t>
            </w:r>
            <w:r w:rsidR="002E1C2E">
              <w:rPr>
                <w:rFonts w:ascii="Calibri" w:hAnsi="Calibri" w:cs="Calibri"/>
                <w:sz w:val="22"/>
                <w:szCs w:val="22"/>
              </w:rPr>
              <w:t xml:space="preserve">specialty.  </w:t>
            </w:r>
            <w:r w:rsidR="00DA659E">
              <w:rPr>
                <w:rFonts w:ascii="Calibri" w:hAnsi="Calibri" w:cs="Calibri"/>
                <w:sz w:val="22"/>
                <w:szCs w:val="22"/>
              </w:rPr>
              <w:t xml:space="preserve">She felt the proposed review/strategy </w:t>
            </w:r>
            <w:r w:rsidR="00640DFA">
              <w:rPr>
                <w:rFonts w:ascii="Calibri" w:hAnsi="Calibri" w:cs="Calibri"/>
                <w:sz w:val="22"/>
                <w:szCs w:val="22"/>
              </w:rPr>
              <w:t xml:space="preserve">workshop could feed in via the BSIR conference and to its </w:t>
            </w:r>
            <w:r w:rsidR="001B1E9B">
              <w:rPr>
                <w:rFonts w:ascii="Calibri" w:hAnsi="Calibri" w:cs="Calibri"/>
                <w:sz w:val="22"/>
                <w:szCs w:val="22"/>
              </w:rPr>
              <w:t xml:space="preserve">regular </w:t>
            </w:r>
            <w:r w:rsidR="00640DFA">
              <w:rPr>
                <w:rFonts w:ascii="Calibri" w:hAnsi="Calibri" w:cs="Calibri"/>
                <w:sz w:val="22"/>
                <w:szCs w:val="22"/>
              </w:rPr>
              <w:t xml:space="preserve">meetings.  </w:t>
            </w:r>
            <w:r w:rsidR="00CA5598">
              <w:rPr>
                <w:rFonts w:ascii="Calibri" w:hAnsi="Calibri" w:cs="Calibri"/>
                <w:sz w:val="22"/>
                <w:szCs w:val="22"/>
              </w:rPr>
              <w:t xml:space="preserve">PJ said the STB could facilitate the workshop but it was for the specialty to deliver and to let the STB know what </w:t>
            </w:r>
            <w:r w:rsidR="0081799E">
              <w:rPr>
                <w:rFonts w:ascii="Calibri" w:hAnsi="Calibri" w:cs="Calibri"/>
                <w:sz w:val="22"/>
                <w:szCs w:val="22"/>
              </w:rPr>
              <w:t xml:space="preserve">it saw as its direction.  SR proposed </w:t>
            </w:r>
            <w:r w:rsidR="00642599">
              <w:rPr>
                <w:rFonts w:ascii="Calibri" w:hAnsi="Calibri" w:cs="Calibri"/>
                <w:sz w:val="22"/>
                <w:szCs w:val="22"/>
              </w:rPr>
              <w:t>tagging the workshop on to the SIGMA meeting in May which will be attended by most Radiologists</w:t>
            </w:r>
            <w:r w:rsidR="00507F91">
              <w:rPr>
                <w:rFonts w:ascii="Calibri" w:hAnsi="Calibri" w:cs="Calibri"/>
                <w:sz w:val="22"/>
                <w:szCs w:val="22"/>
              </w:rPr>
              <w:t xml:space="preserve"> and they could also invite Neuro IRs</w:t>
            </w:r>
            <w:r w:rsidR="00642599">
              <w:rPr>
                <w:rFonts w:ascii="Calibri" w:hAnsi="Calibri" w:cs="Calibri"/>
                <w:sz w:val="22"/>
                <w:szCs w:val="22"/>
              </w:rPr>
              <w:t>.  She will send PJ</w:t>
            </w:r>
            <w:r w:rsidR="00507F91">
              <w:rPr>
                <w:rFonts w:ascii="Calibri" w:hAnsi="Calibri" w:cs="Calibri"/>
                <w:sz w:val="22"/>
                <w:szCs w:val="22"/>
              </w:rPr>
              <w:t xml:space="preserve"> the details of who is organising the event along with their contact details.</w:t>
            </w:r>
          </w:p>
        </w:tc>
        <w:tc>
          <w:tcPr>
            <w:tcW w:w="1080" w:type="dxa"/>
          </w:tcPr>
          <w:p w14:paraId="14E0B57D" w14:textId="77777777" w:rsidR="00D27B25" w:rsidRDefault="00D27B25" w:rsidP="00B4295C">
            <w:pPr>
              <w:rPr>
                <w:rFonts w:asciiTheme="minorHAnsi" w:hAnsiTheme="minorHAnsi" w:cs="Calibri"/>
                <w:sz w:val="22"/>
                <w:szCs w:val="22"/>
              </w:rPr>
            </w:pPr>
          </w:p>
          <w:p w14:paraId="73F19529" w14:textId="77777777" w:rsidR="00C94E22" w:rsidRDefault="00C94E22" w:rsidP="00B4295C">
            <w:pPr>
              <w:rPr>
                <w:rFonts w:asciiTheme="minorHAnsi" w:hAnsiTheme="minorHAnsi" w:cs="Calibri"/>
                <w:sz w:val="22"/>
                <w:szCs w:val="22"/>
              </w:rPr>
            </w:pPr>
          </w:p>
          <w:p w14:paraId="5712602D" w14:textId="77777777" w:rsidR="00C94E22" w:rsidRDefault="00C94E22" w:rsidP="00B4295C">
            <w:pPr>
              <w:rPr>
                <w:rFonts w:asciiTheme="minorHAnsi" w:hAnsiTheme="minorHAnsi" w:cs="Calibri"/>
                <w:sz w:val="22"/>
                <w:szCs w:val="22"/>
              </w:rPr>
            </w:pPr>
          </w:p>
          <w:p w14:paraId="6909AFDB" w14:textId="77777777" w:rsidR="00C94E22" w:rsidRDefault="00C94E22" w:rsidP="00B4295C">
            <w:pPr>
              <w:rPr>
                <w:rFonts w:asciiTheme="minorHAnsi" w:hAnsiTheme="minorHAnsi" w:cs="Calibri"/>
                <w:sz w:val="22"/>
                <w:szCs w:val="22"/>
              </w:rPr>
            </w:pPr>
          </w:p>
          <w:p w14:paraId="7597360C" w14:textId="77777777" w:rsidR="00C94E22" w:rsidRDefault="00C94E22" w:rsidP="00B4295C">
            <w:pPr>
              <w:rPr>
                <w:rFonts w:asciiTheme="minorHAnsi" w:hAnsiTheme="minorHAnsi" w:cs="Calibri"/>
                <w:sz w:val="22"/>
                <w:szCs w:val="22"/>
              </w:rPr>
            </w:pPr>
          </w:p>
          <w:p w14:paraId="5FBB8694" w14:textId="77777777" w:rsidR="00C94E22" w:rsidRDefault="00C94E22" w:rsidP="00B4295C">
            <w:pPr>
              <w:rPr>
                <w:rFonts w:asciiTheme="minorHAnsi" w:hAnsiTheme="minorHAnsi" w:cs="Calibri"/>
                <w:sz w:val="22"/>
                <w:szCs w:val="22"/>
              </w:rPr>
            </w:pPr>
          </w:p>
          <w:p w14:paraId="43114A73" w14:textId="77777777" w:rsidR="00C94E22" w:rsidRDefault="00C94E22" w:rsidP="00B4295C">
            <w:pPr>
              <w:rPr>
                <w:rFonts w:asciiTheme="minorHAnsi" w:hAnsiTheme="minorHAnsi" w:cs="Calibri"/>
                <w:sz w:val="22"/>
                <w:szCs w:val="22"/>
              </w:rPr>
            </w:pPr>
          </w:p>
          <w:p w14:paraId="102885C5" w14:textId="77777777" w:rsidR="00C94E22" w:rsidRDefault="00C94E22" w:rsidP="00B4295C">
            <w:pPr>
              <w:rPr>
                <w:rFonts w:asciiTheme="minorHAnsi" w:hAnsiTheme="minorHAnsi" w:cs="Calibri"/>
                <w:sz w:val="22"/>
                <w:szCs w:val="22"/>
              </w:rPr>
            </w:pPr>
          </w:p>
          <w:p w14:paraId="1391B186" w14:textId="77777777" w:rsidR="00C94E22" w:rsidRDefault="00C94E22" w:rsidP="00B4295C">
            <w:pPr>
              <w:rPr>
                <w:rFonts w:asciiTheme="minorHAnsi" w:hAnsiTheme="minorHAnsi" w:cs="Calibri"/>
                <w:sz w:val="22"/>
                <w:szCs w:val="22"/>
              </w:rPr>
            </w:pPr>
          </w:p>
          <w:p w14:paraId="51042276" w14:textId="77777777" w:rsidR="00C94E22" w:rsidRDefault="00C94E22" w:rsidP="00B4295C">
            <w:pPr>
              <w:rPr>
                <w:rFonts w:asciiTheme="minorHAnsi" w:hAnsiTheme="minorHAnsi" w:cs="Calibri"/>
                <w:sz w:val="22"/>
                <w:szCs w:val="22"/>
              </w:rPr>
            </w:pPr>
          </w:p>
          <w:p w14:paraId="034C9C80" w14:textId="77777777" w:rsidR="00C94E22" w:rsidRDefault="00C94E22" w:rsidP="00B4295C">
            <w:pPr>
              <w:rPr>
                <w:rFonts w:asciiTheme="minorHAnsi" w:hAnsiTheme="minorHAnsi" w:cs="Calibri"/>
                <w:sz w:val="22"/>
                <w:szCs w:val="22"/>
              </w:rPr>
            </w:pPr>
          </w:p>
          <w:p w14:paraId="3C76B65F" w14:textId="77777777" w:rsidR="00C94E22" w:rsidRDefault="00C94E22" w:rsidP="00B4295C">
            <w:pPr>
              <w:rPr>
                <w:rFonts w:asciiTheme="minorHAnsi" w:hAnsiTheme="minorHAnsi" w:cs="Calibri"/>
                <w:sz w:val="22"/>
                <w:szCs w:val="22"/>
              </w:rPr>
            </w:pPr>
          </w:p>
          <w:p w14:paraId="62CABB37" w14:textId="77777777" w:rsidR="00C94E22" w:rsidRDefault="00C94E22" w:rsidP="00B4295C">
            <w:pPr>
              <w:rPr>
                <w:rFonts w:asciiTheme="minorHAnsi" w:hAnsiTheme="minorHAnsi" w:cs="Calibri"/>
                <w:sz w:val="22"/>
                <w:szCs w:val="22"/>
              </w:rPr>
            </w:pPr>
          </w:p>
          <w:p w14:paraId="425AB74F" w14:textId="57495B97" w:rsidR="00C94E22" w:rsidRPr="00C94E22" w:rsidRDefault="00C94E22" w:rsidP="00B4295C">
            <w:pPr>
              <w:rPr>
                <w:rFonts w:asciiTheme="minorHAnsi" w:hAnsiTheme="minorHAnsi" w:cs="Calibri"/>
                <w:b/>
                <w:sz w:val="22"/>
                <w:szCs w:val="22"/>
              </w:rPr>
            </w:pPr>
            <w:r w:rsidRPr="00C94E22">
              <w:rPr>
                <w:rFonts w:asciiTheme="minorHAnsi" w:hAnsiTheme="minorHAnsi" w:cs="Calibri"/>
                <w:b/>
                <w:sz w:val="22"/>
                <w:szCs w:val="22"/>
              </w:rPr>
              <w:t>SR</w:t>
            </w:r>
          </w:p>
        </w:tc>
      </w:tr>
      <w:tr w:rsidR="00D27B25" w:rsidRPr="00666705" w14:paraId="44C6B02F" w14:textId="77777777" w:rsidTr="00B4295C">
        <w:tc>
          <w:tcPr>
            <w:tcW w:w="827" w:type="dxa"/>
          </w:tcPr>
          <w:p w14:paraId="07860663" w14:textId="77777777" w:rsidR="00D27B25" w:rsidRDefault="00D27B25" w:rsidP="00B4295C">
            <w:pPr>
              <w:rPr>
                <w:rFonts w:asciiTheme="minorHAnsi" w:hAnsiTheme="minorHAnsi" w:cs="Calibri"/>
                <w:sz w:val="22"/>
                <w:szCs w:val="22"/>
              </w:rPr>
            </w:pPr>
          </w:p>
        </w:tc>
        <w:tc>
          <w:tcPr>
            <w:tcW w:w="7119" w:type="dxa"/>
          </w:tcPr>
          <w:p w14:paraId="3BAFAAB4" w14:textId="77777777" w:rsidR="00D27B25" w:rsidRPr="0074593A" w:rsidRDefault="00D27B25" w:rsidP="00B4295C">
            <w:pPr>
              <w:rPr>
                <w:rFonts w:ascii="Calibri" w:hAnsi="Calibri" w:cs="Calibri"/>
                <w:sz w:val="22"/>
                <w:szCs w:val="22"/>
              </w:rPr>
            </w:pPr>
          </w:p>
        </w:tc>
        <w:tc>
          <w:tcPr>
            <w:tcW w:w="1080" w:type="dxa"/>
          </w:tcPr>
          <w:p w14:paraId="5D3491B5" w14:textId="77777777" w:rsidR="00D27B25" w:rsidRPr="00647559" w:rsidRDefault="00D27B25" w:rsidP="00B4295C">
            <w:pPr>
              <w:rPr>
                <w:rFonts w:asciiTheme="minorHAnsi" w:hAnsiTheme="minorHAnsi" w:cs="Calibri"/>
                <w:sz w:val="22"/>
                <w:szCs w:val="22"/>
              </w:rPr>
            </w:pPr>
          </w:p>
        </w:tc>
      </w:tr>
      <w:tr w:rsidR="00AC5EF4" w:rsidRPr="00666705" w14:paraId="150EA2C2" w14:textId="77777777" w:rsidTr="00B4295C">
        <w:tc>
          <w:tcPr>
            <w:tcW w:w="827" w:type="dxa"/>
          </w:tcPr>
          <w:p w14:paraId="094F9FC8" w14:textId="4A94C4DB" w:rsidR="00AC5EF4" w:rsidRDefault="00C94E22" w:rsidP="00B4295C">
            <w:pPr>
              <w:rPr>
                <w:rFonts w:asciiTheme="minorHAnsi" w:hAnsiTheme="minorHAnsi" w:cs="Calibri"/>
                <w:sz w:val="22"/>
                <w:szCs w:val="22"/>
              </w:rPr>
            </w:pPr>
            <w:r>
              <w:rPr>
                <w:rFonts w:asciiTheme="minorHAnsi" w:hAnsiTheme="minorHAnsi" w:cs="Calibri"/>
                <w:sz w:val="22"/>
                <w:szCs w:val="22"/>
              </w:rPr>
              <w:t>4.3</w:t>
            </w:r>
          </w:p>
        </w:tc>
        <w:tc>
          <w:tcPr>
            <w:tcW w:w="7119" w:type="dxa"/>
          </w:tcPr>
          <w:p w14:paraId="4EB16DA2" w14:textId="0B1022EE" w:rsidR="00AC5EF4" w:rsidRPr="00C94E22" w:rsidRDefault="00C94E22" w:rsidP="00B4295C">
            <w:pPr>
              <w:rPr>
                <w:rFonts w:ascii="Calibri" w:hAnsi="Calibri" w:cs="Calibri"/>
                <w:b/>
                <w:sz w:val="22"/>
                <w:szCs w:val="22"/>
              </w:rPr>
            </w:pPr>
            <w:r w:rsidRPr="00C94E22">
              <w:rPr>
                <w:rFonts w:ascii="Calibri" w:hAnsi="Calibri"/>
                <w:b/>
                <w:sz w:val="22"/>
                <w:szCs w:val="22"/>
              </w:rPr>
              <w:t>TM changes:  update and workshop</w:t>
            </w:r>
          </w:p>
        </w:tc>
        <w:tc>
          <w:tcPr>
            <w:tcW w:w="1080" w:type="dxa"/>
          </w:tcPr>
          <w:p w14:paraId="07C7BF9D" w14:textId="77777777" w:rsidR="00AC5EF4" w:rsidRPr="00647559" w:rsidRDefault="00AC5EF4" w:rsidP="00B4295C">
            <w:pPr>
              <w:rPr>
                <w:rFonts w:asciiTheme="minorHAnsi" w:hAnsiTheme="minorHAnsi" w:cs="Calibri"/>
                <w:sz w:val="22"/>
                <w:szCs w:val="22"/>
              </w:rPr>
            </w:pPr>
          </w:p>
        </w:tc>
      </w:tr>
      <w:tr w:rsidR="00AC5EF4" w:rsidRPr="00666705" w14:paraId="6028A623" w14:textId="77777777" w:rsidTr="00B4295C">
        <w:tc>
          <w:tcPr>
            <w:tcW w:w="827" w:type="dxa"/>
          </w:tcPr>
          <w:p w14:paraId="3C805F59" w14:textId="77777777" w:rsidR="00AC5EF4" w:rsidRDefault="00AC5EF4" w:rsidP="00B4295C">
            <w:pPr>
              <w:rPr>
                <w:rFonts w:asciiTheme="minorHAnsi" w:hAnsiTheme="minorHAnsi" w:cs="Calibri"/>
                <w:sz w:val="22"/>
                <w:szCs w:val="22"/>
              </w:rPr>
            </w:pPr>
          </w:p>
        </w:tc>
        <w:tc>
          <w:tcPr>
            <w:tcW w:w="7119" w:type="dxa"/>
          </w:tcPr>
          <w:p w14:paraId="23D6B0A0" w14:textId="752F3366" w:rsidR="00AC5EF4" w:rsidRPr="0074593A" w:rsidRDefault="00C6791E" w:rsidP="00B4295C">
            <w:pPr>
              <w:rPr>
                <w:rFonts w:ascii="Calibri" w:hAnsi="Calibri" w:cs="Calibri"/>
                <w:sz w:val="22"/>
                <w:szCs w:val="22"/>
              </w:rPr>
            </w:pPr>
            <w:r>
              <w:rPr>
                <w:rFonts w:ascii="Calibri" w:hAnsi="Calibri" w:cs="Calibri"/>
                <w:sz w:val="22"/>
                <w:szCs w:val="22"/>
              </w:rPr>
              <w:t>TM administration is being centralised and Diagnostics will be supported by staff in the Aberdeen office.  The workshop arranged for after today’s meeting will provide detail on the arrangements.</w:t>
            </w:r>
          </w:p>
        </w:tc>
        <w:tc>
          <w:tcPr>
            <w:tcW w:w="1080" w:type="dxa"/>
          </w:tcPr>
          <w:p w14:paraId="7E42B50D" w14:textId="77777777" w:rsidR="00AC5EF4" w:rsidRPr="00647559" w:rsidRDefault="00AC5EF4" w:rsidP="00B4295C">
            <w:pPr>
              <w:rPr>
                <w:rFonts w:asciiTheme="minorHAnsi" w:hAnsiTheme="minorHAnsi" w:cs="Calibri"/>
                <w:sz w:val="22"/>
                <w:szCs w:val="22"/>
              </w:rPr>
            </w:pPr>
          </w:p>
        </w:tc>
      </w:tr>
      <w:tr w:rsidR="00AC5EF4" w:rsidRPr="00666705" w14:paraId="31B3231E" w14:textId="77777777" w:rsidTr="00B4295C">
        <w:tc>
          <w:tcPr>
            <w:tcW w:w="827" w:type="dxa"/>
          </w:tcPr>
          <w:p w14:paraId="6DC51291" w14:textId="77777777" w:rsidR="00AC5EF4" w:rsidRDefault="00AC5EF4" w:rsidP="00B4295C">
            <w:pPr>
              <w:rPr>
                <w:rFonts w:asciiTheme="minorHAnsi" w:hAnsiTheme="minorHAnsi" w:cs="Calibri"/>
                <w:sz w:val="22"/>
                <w:szCs w:val="22"/>
              </w:rPr>
            </w:pPr>
          </w:p>
        </w:tc>
        <w:tc>
          <w:tcPr>
            <w:tcW w:w="7119" w:type="dxa"/>
          </w:tcPr>
          <w:p w14:paraId="3C6633F2" w14:textId="77777777" w:rsidR="00AC5EF4" w:rsidRPr="0074593A" w:rsidRDefault="00AC5EF4" w:rsidP="00B4295C">
            <w:pPr>
              <w:rPr>
                <w:rFonts w:ascii="Calibri" w:hAnsi="Calibri" w:cs="Calibri"/>
                <w:sz w:val="22"/>
                <w:szCs w:val="22"/>
              </w:rPr>
            </w:pPr>
          </w:p>
        </w:tc>
        <w:tc>
          <w:tcPr>
            <w:tcW w:w="1080" w:type="dxa"/>
          </w:tcPr>
          <w:p w14:paraId="37E39AB7" w14:textId="77777777" w:rsidR="00AC5EF4" w:rsidRPr="00647559" w:rsidRDefault="00AC5EF4" w:rsidP="00B4295C">
            <w:pPr>
              <w:rPr>
                <w:rFonts w:asciiTheme="minorHAnsi" w:hAnsiTheme="minorHAnsi" w:cs="Calibri"/>
                <w:sz w:val="22"/>
                <w:szCs w:val="22"/>
              </w:rPr>
            </w:pPr>
          </w:p>
        </w:tc>
      </w:tr>
      <w:tr w:rsidR="00AC5EF4" w:rsidRPr="00666705" w14:paraId="0CB0F0E6" w14:textId="77777777" w:rsidTr="00B4295C">
        <w:tc>
          <w:tcPr>
            <w:tcW w:w="827" w:type="dxa"/>
          </w:tcPr>
          <w:p w14:paraId="5EC03237" w14:textId="44ACA832" w:rsidR="00AC5EF4" w:rsidRDefault="009C5827" w:rsidP="00B4295C">
            <w:pPr>
              <w:rPr>
                <w:rFonts w:asciiTheme="minorHAnsi" w:hAnsiTheme="minorHAnsi" w:cs="Calibri"/>
                <w:sz w:val="22"/>
                <w:szCs w:val="22"/>
              </w:rPr>
            </w:pPr>
            <w:r>
              <w:rPr>
                <w:rFonts w:asciiTheme="minorHAnsi" w:hAnsiTheme="minorHAnsi" w:cs="Calibri"/>
                <w:sz w:val="22"/>
                <w:szCs w:val="22"/>
              </w:rPr>
              <w:t>5.</w:t>
            </w:r>
          </w:p>
        </w:tc>
        <w:tc>
          <w:tcPr>
            <w:tcW w:w="7119" w:type="dxa"/>
          </w:tcPr>
          <w:p w14:paraId="0E535A66" w14:textId="04ED63AA" w:rsidR="00AC5EF4" w:rsidRPr="0074593A" w:rsidRDefault="009C5827" w:rsidP="009C5827">
            <w:pPr>
              <w:tabs>
                <w:tab w:val="left" w:pos="567"/>
                <w:tab w:val="left" w:pos="6379"/>
                <w:tab w:val="left" w:pos="7230"/>
              </w:tabs>
              <w:rPr>
                <w:rFonts w:ascii="Calibri" w:hAnsi="Calibri" w:cs="Calibri"/>
                <w:sz w:val="22"/>
                <w:szCs w:val="22"/>
              </w:rPr>
            </w:pPr>
            <w:r w:rsidRPr="00EF712E">
              <w:rPr>
                <w:rFonts w:ascii="Calibri" w:hAnsi="Calibri"/>
                <w:b/>
                <w:sz w:val="22"/>
                <w:szCs w:val="22"/>
              </w:rPr>
              <w:t>PROFESSIONAL DEVELOPMENT</w:t>
            </w:r>
          </w:p>
        </w:tc>
        <w:tc>
          <w:tcPr>
            <w:tcW w:w="1080" w:type="dxa"/>
          </w:tcPr>
          <w:p w14:paraId="2EBFBC8B" w14:textId="77777777" w:rsidR="00AC5EF4" w:rsidRPr="00647559" w:rsidRDefault="00AC5EF4" w:rsidP="00B4295C">
            <w:pPr>
              <w:rPr>
                <w:rFonts w:asciiTheme="minorHAnsi" w:hAnsiTheme="minorHAnsi" w:cs="Calibri"/>
                <w:sz w:val="22"/>
                <w:szCs w:val="22"/>
              </w:rPr>
            </w:pPr>
          </w:p>
        </w:tc>
      </w:tr>
      <w:tr w:rsidR="00AC5EF4" w:rsidRPr="00666705" w14:paraId="07A1DB65" w14:textId="77777777" w:rsidTr="00B4295C">
        <w:tc>
          <w:tcPr>
            <w:tcW w:w="827" w:type="dxa"/>
          </w:tcPr>
          <w:p w14:paraId="74222848" w14:textId="77777777" w:rsidR="00AC5EF4" w:rsidRDefault="00AC5EF4" w:rsidP="00B4295C">
            <w:pPr>
              <w:rPr>
                <w:rFonts w:asciiTheme="minorHAnsi" w:hAnsiTheme="minorHAnsi" w:cs="Calibri"/>
                <w:sz w:val="22"/>
                <w:szCs w:val="22"/>
              </w:rPr>
            </w:pPr>
          </w:p>
        </w:tc>
        <w:tc>
          <w:tcPr>
            <w:tcW w:w="7119" w:type="dxa"/>
          </w:tcPr>
          <w:p w14:paraId="5D705A4D" w14:textId="4DE829AC" w:rsidR="00AC5EF4" w:rsidRPr="0074593A" w:rsidRDefault="009C5827" w:rsidP="00B4295C">
            <w:pPr>
              <w:rPr>
                <w:rFonts w:ascii="Calibri" w:hAnsi="Calibri" w:cs="Calibri"/>
                <w:sz w:val="22"/>
                <w:szCs w:val="22"/>
              </w:rPr>
            </w:pPr>
            <w:r>
              <w:rPr>
                <w:rFonts w:ascii="Calibri" w:hAnsi="Calibri" w:cs="Calibri"/>
                <w:sz w:val="22"/>
                <w:szCs w:val="22"/>
              </w:rPr>
              <w:t>No information was received.</w:t>
            </w:r>
          </w:p>
        </w:tc>
        <w:tc>
          <w:tcPr>
            <w:tcW w:w="1080" w:type="dxa"/>
          </w:tcPr>
          <w:p w14:paraId="3A451776" w14:textId="77777777" w:rsidR="00AC5EF4" w:rsidRPr="00647559" w:rsidRDefault="00AC5EF4" w:rsidP="00B4295C">
            <w:pPr>
              <w:rPr>
                <w:rFonts w:asciiTheme="minorHAnsi" w:hAnsiTheme="minorHAnsi" w:cs="Calibri"/>
                <w:sz w:val="22"/>
                <w:szCs w:val="22"/>
              </w:rPr>
            </w:pPr>
          </w:p>
        </w:tc>
      </w:tr>
      <w:tr w:rsidR="00AC5EF4" w:rsidRPr="00666705" w14:paraId="3E7D0BFE" w14:textId="77777777" w:rsidTr="00B4295C">
        <w:tc>
          <w:tcPr>
            <w:tcW w:w="827" w:type="dxa"/>
          </w:tcPr>
          <w:p w14:paraId="677FA695" w14:textId="77777777" w:rsidR="00AC5EF4" w:rsidRDefault="00AC5EF4" w:rsidP="00B4295C">
            <w:pPr>
              <w:rPr>
                <w:rFonts w:asciiTheme="minorHAnsi" w:hAnsiTheme="minorHAnsi" w:cs="Calibri"/>
                <w:sz w:val="22"/>
                <w:szCs w:val="22"/>
              </w:rPr>
            </w:pPr>
          </w:p>
        </w:tc>
        <w:tc>
          <w:tcPr>
            <w:tcW w:w="7119" w:type="dxa"/>
          </w:tcPr>
          <w:p w14:paraId="27268CD4" w14:textId="77777777" w:rsidR="00AC5EF4" w:rsidRPr="0074593A" w:rsidRDefault="00AC5EF4" w:rsidP="00B4295C">
            <w:pPr>
              <w:rPr>
                <w:rFonts w:ascii="Calibri" w:hAnsi="Calibri" w:cs="Calibri"/>
                <w:sz w:val="22"/>
                <w:szCs w:val="22"/>
              </w:rPr>
            </w:pPr>
          </w:p>
        </w:tc>
        <w:tc>
          <w:tcPr>
            <w:tcW w:w="1080" w:type="dxa"/>
          </w:tcPr>
          <w:p w14:paraId="0CF56DAC" w14:textId="77777777" w:rsidR="00AC5EF4" w:rsidRPr="00647559" w:rsidRDefault="00AC5EF4" w:rsidP="00B4295C">
            <w:pPr>
              <w:rPr>
                <w:rFonts w:asciiTheme="minorHAnsi" w:hAnsiTheme="minorHAnsi" w:cs="Calibri"/>
                <w:sz w:val="22"/>
                <w:szCs w:val="22"/>
              </w:rPr>
            </w:pPr>
          </w:p>
        </w:tc>
      </w:tr>
      <w:tr w:rsidR="00AC5EF4" w:rsidRPr="00666705" w14:paraId="2F5DB39C" w14:textId="77777777" w:rsidTr="00B4295C">
        <w:tc>
          <w:tcPr>
            <w:tcW w:w="827" w:type="dxa"/>
          </w:tcPr>
          <w:p w14:paraId="78638637" w14:textId="5CCA8EAF" w:rsidR="00AC5EF4" w:rsidRDefault="009C5827" w:rsidP="00B4295C">
            <w:pPr>
              <w:rPr>
                <w:rFonts w:asciiTheme="minorHAnsi" w:hAnsiTheme="minorHAnsi" w:cs="Calibri"/>
                <w:sz w:val="22"/>
                <w:szCs w:val="22"/>
              </w:rPr>
            </w:pPr>
            <w:r>
              <w:rPr>
                <w:rFonts w:asciiTheme="minorHAnsi" w:hAnsiTheme="minorHAnsi" w:cs="Calibri"/>
                <w:sz w:val="22"/>
                <w:szCs w:val="22"/>
              </w:rPr>
              <w:t>6.</w:t>
            </w:r>
          </w:p>
        </w:tc>
        <w:tc>
          <w:tcPr>
            <w:tcW w:w="7119" w:type="dxa"/>
          </w:tcPr>
          <w:p w14:paraId="1D20DC73" w14:textId="10451D77" w:rsidR="00AC5EF4" w:rsidRPr="0074593A" w:rsidRDefault="009C5827" w:rsidP="009C5827">
            <w:pPr>
              <w:rPr>
                <w:rFonts w:ascii="Calibri" w:hAnsi="Calibri" w:cs="Calibri"/>
                <w:sz w:val="22"/>
                <w:szCs w:val="22"/>
              </w:rPr>
            </w:pPr>
            <w:r>
              <w:rPr>
                <w:rFonts w:ascii="Calibri" w:hAnsi="Calibri"/>
                <w:b/>
                <w:sz w:val="22"/>
                <w:szCs w:val="22"/>
              </w:rPr>
              <w:t>QUALITY</w:t>
            </w:r>
          </w:p>
        </w:tc>
        <w:tc>
          <w:tcPr>
            <w:tcW w:w="1080" w:type="dxa"/>
          </w:tcPr>
          <w:p w14:paraId="10B5F3FC" w14:textId="77777777" w:rsidR="00AC5EF4" w:rsidRPr="00647559" w:rsidRDefault="00AC5EF4" w:rsidP="00B4295C">
            <w:pPr>
              <w:rPr>
                <w:rFonts w:asciiTheme="minorHAnsi" w:hAnsiTheme="minorHAnsi" w:cs="Calibri"/>
                <w:sz w:val="22"/>
                <w:szCs w:val="22"/>
              </w:rPr>
            </w:pPr>
          </w:p>
        </w:tc>
      </w:tr>
      <w:tr w:rsidR="00AC5EF4" w:rsidRPr="00666705" w14:paraId="61C1B9BC" w14:textId="77777777" w:rsidTr="00B4295C">
        <w:tc>
          <w:tcPr>
            <w:tcW w:w="827" w:type="dxa"/>
          </w:tcPr>
          <w:p w14:paraId="3DBBEB4E" w14:textId="55027C89" w:rsidR="00AC5EF4" w:rsidRDefault="009C5827" w:rsidP="00B4295C">
            <w:pPr>
              <w:rPr>
                <w:rFonts w:asciiTheme="minorHAnsi" w:hAnsiTheme="minorHAnsi" w:cs="Calibri"/>
                <w:sz w:val="22"/>
                <w:szCs w:val="22"/>
              </w:rPr>
            </w:pPr>
            <w:r>
              <w:rPr>
                <w:rFonts w:asciiTheme="minorHAnsi" w:hAnsiTheme="minorHAnsi" w:cs="Calibri"/>
                <w:sz w:val="22"/>
                <w:szCs w:val="22"/>
              </w:rPr>
              <w:t>6.1</w:t>
            </w:r>
          </w:p>
        </w:tc>
        <w:tc>
          <w:tcPr>
            <w:tcW w:w="7119" w:type="dxa"/>
          </w:tcPr>
          <w:p w14:paraId="6D3EF490" w14:textId="1D2F52DE" w:rsidR="00AC5EF4" w:rsidRPr="009C5827" w:rsidRDefault="009C5827" w:rsidP="009C5827">
            <w:pPr>
              <w:tabs>
                <w:tab w:val="left" w:pos="567"/>
                <w:tab w:val="left" w:pos="6663"/>
              </w:tabs>
              <w:rPr>
                <w:rFonts w:ascii="Calibri" w:hAnsi="Calibri" w:cs="Calibri"/>
                <w:b/>
                <w:sz w:val="22"/>
                <w:szCs w:val="22"/>
              </w:rPr>
            </w:pPr>
            <w:r w:rsidRPr="009C5827">
              <w:rPr>
                <w:rFonts w:ascii="Calibri" w:hAnsi="Calibri" w:cs="Calibri"/>
                <w:b/>
                <w:sz w:val="22"/>
                <w:szCs w:val="22"/>
              </w:rPr>
              <w:t>Quality Update</w:t>
            </w:r>
          </w:p>
        </w:tc>
        <w:tc>
          <w:tcPr>
            <w:tcW w:w="1080" w:type="dxa"/>
          </w:tcPr>
          <w:p w14:paraId="2339215D" w14:textId="77777777" w:rsidR="00AC5EF4" w:rsidRPr="00647559" w:rsidRDefault="00AC5EF4" w:rsidP="00B4295C">
            <w:pPr>
              <w:rPr>
                <w:rFonts w:asciiTheme="minorHAnsi" w:hAnsiTheme="minorHAnsi" w:cs="Calibri"/>
                <w:sz w:val="22"/>
                <w:szCs w:val="22"/>
              </w:rPr>
            </w:pPr>
          </w:p>
        </w:tc>
      </w:tr>
      <w:tr w:rsidR="00AC5EF4" w:rsidRPr="00666705" w14:paraId="2C98A9C2" w14:textId="77777777" w:rsidTr="00B4295C">
        <w:tc>
          <w:tcPr>
            <w:tcW w:w="827" w:type="dxa"/>
          </w:tcPr>
          <w:p w14:paraId="166123DC" w14:textId="77777777" w:rsidR="00AC5EF4" w:rsidRDefault="00AC5EF4" w:rsidP="00B4295C">
            <w:pPr>
              <w:rPr>
                <w:rFonts w:asciiTheme="minorHAnsi" w:hAnsiTheme="minorHAnsi" w:cs="Calibri"/>
                <w:sz w:val="22"/>
                <w:szCs w:val="22"/>
              </w:rPr>
            </w:pPr>
          </w:p>
        </w:tc>
        <w:tc>
          <w:tcPr>
            <w:tcW w:w="7119" w:type="dxa"/>
          </w:tcPr>
          <w:p w14:paraId="27A96339" w14:textId="65CDD64D" w:rsidR="00AC5EF4" w:rsidRPr="0074593A" w:rsidRDefault="009C5827" w:rsidP="00B4295C">
            <w:pPr>
              <w:rPr>
                <w:rFonts w:ascii="Calibri" w:hAnsi="Calibri" w:cs="Calibri"/>
                <w:sz w:val="22"/>
                <w:szCs w:val="22"/>
              </w:rPr>
            </w:pPr>
            <w:r>
              <w:rPr>
                <w:rFonts w:ascii="Calibri" w:hAnsi="Calibri" w:cs="Calibri"/>
                <w:sz w:val="22"/>
                <w:szCs w:val="22"/>
              </w:rPr>
              <w:t>The Quality update was circulated for information.</w:t>
            </w:r>
          </w:p>
        </w:tc>
        <w:tc>
          <w:tcPr>
            <w:tcW w:w="1080" w:type="dxa"/>
          </w:tcPr>
          <w:p w14:paraId="2850534E" w14:textId="77777777" w:rsidR="00AC5EF4" w:rsidRPr="00647559" w:rsidRDefault="00AC5EF4" w:rsidP="00B4295C">
            <w:pPr>
              <w:rPr>
                <w:rFonts w:asciiTheme="minorHAnsi" w:hAnsiTheme="minorHAnsi" w:cs="Calibri"/>
                <w:sz w:val="22"/>
                <w:szCs w:val="22"/>
              </w:rPr>
            </w:pPr>
          </w:p>
        </w:tc>
      </w:tr>
      <w:tr w:rsidR="00AC5EF4" w:rsidRPr="00666705" w14:paraId="5AEAB1CB" w14:textId="77777777" w:rsidTr="00B4295C">
        <w:tc>
          <w:tcPr>
            <w:tcW w:w="827" w:type="dxa"/>
          </w:tcPr>
          <w:p w14:paraId="5C3885A6" w14:textId="77777777" w:rsidR="00AC5EF4" w:rsidRDefault="00AC5EF4" w:rsidP="00B4295C">
            <w:pPr>
              <w:rPr>
                <w:rFonts w:asciiTheme="minorHAnsi" w:hAnsiTheme="minorHAnsi" w:cs="Calibri"/>
                <w:sz w:val="22"/>
                <w:szCs w:val="22"/>
              </w:rPr>
            </w:pPr>
          </w:p>
        </w:tc>
        <w:tc>
          <w:tcPr>
            <w:tcW w:w="7119" w:type="dxa"/>
          </w:tcPr>
          <w:p w14:paraId="7F6C072B" w14:textId="77777777" w:rsidR="00AC5EF4" w:rsidRPr="0074593A" w:rsidRDefault="00AC5EF4" w:rsidP="00B4295C">
            <w:pPr>
              <w:rPr>
                <w:rFonts w:ascii="Calibri" w:hAnsi="Calibri" w:cs="Calibri"/>
                <w:sz w:val="22"/>
                <w:szCs w:val="22"/>
              </w:rPr>
            </w:pPr>
          </w:p>
        </w:tc>
        <w:tc>
          <w:tcPr>
            <w:tcW w:w="1080" w:type="dxa"/>
          </w:tcPr>
          <w:p w14:paraId="6E5C02F7" w14:textId="77777777" w:rsidR="00AC5EF4" w:rsidRPr="00647559" w:rsidRDefault="00AC5EF4" w:rsidP="00B4295C">
            <w:pPr>
              <w:rPr>
                <w:rFonts w:asciiTheme="minorHAnsi" w:hAnsiTheme="minorHAnsi" w:cs="Calibri"/>
                <w:sz w:val="22"/>
                <w:szCs w:val="22"/>
              </w:rPr>
            </w:pPr>
          </w:p>
        </w:tc>
      </w:tr>
      <w:tr w:rsidR="00AC5EF4" w:rsidRPr="00666705" w14:paraId="7977D59F" w14:textId="77777777" w:rsidTr="00B4295C">
        <w:tc>
          <w:tcPr>
            <w:tcW w:w="827" w:type="dxa"/>
          </w:tcPr>
          <w:p w14:paraId="3B488E3F" w14:textId="77777777" w:rsidR="00AC5EF4" w:rsidRDefault="00AC5EF4" w:rsidP="00B4295C">
            <w:pPr>
              <w:rPr>
                <w:rFonts w:asciiTheme="minorHAnsi" w:hAnsiTheme="minorHAnsi" w:cs="Calibri"/>
                <w:sz w:val="22"/>
                <w:szCs w:val="22"/>
              </w:rPr>
            </w:pPr>
          </w:p>
        </w:tc>
        <w:tc>
          <w:tcPr>
            <w:tcW w:w="7119" w:type="dxa"/>
          </w:tcPr>
          <w:p w14:paraId="6985CFCA" w14:textId="4E20A828" w:rsidR="00AC5EF4" w:rsidRPr="0074593A" w:rsidRDefault="003075BC" w:rsidP="00B4295C">
            <w:pPr>
              <w:rPr>
                <w:rFonts w:ascii="Calibri" w:hAnsi="Calibri" w:cs="Calibri"/>
                <w:sz w:val="22"/>
                <w:szCs w:val="22"/>
              </w:rPr>
            </w:pPr>
            <w:r>
              <w:rPr>
                <w:rFonts w:ascii="Calibri" w:hAnsi="Calibri" w:cs="Calibri"/>
                <w:sz w:val="22"/>
                <w:szCs w:val="22"/>
              </w:rPr>
              <w:t xml:space="preserve">BW </w:t>
            </w:r>
            <w:r w:rsidR="005F59A0">
              <w:rPr>
                <w:rFonts w:ascii="Calibri" w:hAnsi="Calibri" w:cs="Calibri"/>
                <w:sz w:val="22"/>
                <w:szCs w:val="22"/>
              </w:rPr>
              <w:t xml:space="preserve">noted the </w:t>
            </w:r>
            <w:r w:rsidR="00D3656E">
              <w:rPr>
                <w:rFonts w:ascii="Calibri" w:hAnsi="Calibri" w:cs="Calibri"/>
                <w:sz w:val="22"/>
                <w:szCs w:val="22"/>
              </w:rPr>
              <w:t xml:space="preserve">NTS survey findings do not distinguish CIT/ID.  PJ will ask FE </w:t>
            </w:r>
            <w:r w:rsidR="0030065E">
              <w:rPr>
                <w:rFonts w:ascii="Calibri" w:hAnsi="Calibri" w:cs="Calibri"/>
                <w:sz w:val="22"/>
                <w:szCs w:val="22"/>
              </w:rPr>
              <w:t>to discuss this with BW and to take this forward.</w:t>
            </w:r>
          </w:p>
        </w:tc>
        <w:tc>
          <w:tcPr>
            <w:tcW w:w="1080" w:type="dxa"/>
          </w:tcPr>
          <w:p w14:paraId="4D816E78" w14:textId="25B76C4C" w:rsidR="00AC5EF4" w:rsidRPr="0030065E" w:rsidRDefault="0030065E" w:rsidP="00B4295C">
            <w:pPr>
              <w:rPr>
                <w:rFonts w:asciiTheme="minorHAnsi" w:hAnsiTheme="minorHAnsi" w:cs="Calibri"/>
                <w:b/>
                <w:sz w:val="22"/>
                <w:szCs w:val="22"/>
              </w:rPr>
            </w:pPr>
            <w:r w:rsidRPr="0030065E">
              <w:rPr>
                <w:rFonts w:asciiTheme="minorHAnsi" w:hAnsiTheme="minorHAnsi" w:cs="Calibri"/>
                <w:b/>
                <w:sz w:val="22"/>
                <w:szCs w:val="22"/>
              </w:rPr>
              <w:t>PJ/FE</w:t>
            </w:r>
          </w:p>
        </w:tc>
      </w:tr>
      <w:tr w:rsidR="00AC5EF4" w:rsidRPr="00666705" w14:paraId="2674CBA1" w14:textId="77777777" w:rsidTr="00B4295C">
        <w:tc>
          <w:tcPr>
            <w:tcW w:w="827" w:type="dxa"/>
          </w:tcPr>
          <w:p w14:paraId="6D5A4B48" w14:textId="77777777" w:rsidR="00AC5EF4" w:rsidRDefault="00AC5EF4" w:rsidP="00B4295C">
            <w:pPr>
              <w:rPr>
                <w:rFonts w:asciiTheme="minorHAnsi" w:hAnsiTheme="minorHAnsi" w:cs="Calibri"/>
                <w:sz w:val="22"/>
                <w:szCs w:val="22"/>
              </w:rPr>
            </w:pPr>
          </w:p>
        </w:tc>
        <w:tc>
          <w:tcPr>
            <w:tcW w:w="7119" w:type="dxa"/>
          </w:tcPr>
          <w:p w14:paraId="3C06FA86" w14:textId="77777777" w:rsidR="00AC5EF4" w:rsidRPr="0074593A" w:rsidRDefault="00AC5EF4" w:rsidP="00B4295C">
            <w:pPr>
              <w:rPr>
                <w:rFonts w:ascii="Calibri" w:hAnsi="Calibri" w:cs="Calibri"/>
                <w:sz w:val="22"/>
                <w:szCs w:val="22"/>
              </w:rPr>
            </w:pPr>
          </w:p>
        </w:tc>
        <w:tc>
          <w:tcPr>
            <w:tcW w:w="1080" w:type="dxa"/>
          </w:tcPr>
          <w:p w14:paraId="72C5B9C6" w14:textId="77777777" w:rsidR="00AC5EF4" w:rsidRPr="00647559" w:rsidRDefault="00AC5EF4" w:rsidP="00B4295C">
            <w:pPr>
              <w:rPr>
                <w:rFonts w:asciiTheme="minorHAnsi" w:hAnsiTheme="minorHAnsi" w:cs="Calibri"/>
                <w:sz w:val="22"/>
                <w:szCs w:val="22"/>
              </w:rPr>
            </w:pPr>
          </w:p>
        </w:tc>
      </w:tr>
      <w:tr w:rsidR="009C5827" w:rsidRPr="00666705" w14:paraId="78CE1CDB" w14:textId="77777777" w:rsidTr="00B4295C">
        <w:tc>
          <w:tcPr>
            <w:tcW w:w="827" w:type="dxa"/>
          </w:tcPr>
          <w:p w14:paraId="2691B7EE" w14:textId="41F47D35" w:rsidR="009C5827" w:rsidRDefault="00B83FF2" w:rsidP="00B4295C">
            <w:pPr>
              <w:rPr>
                <w:rFonts w:asciiTheme="minorHAnsi" w:hAnsiTheme="minorHAnsi" w:cs="Calibri"/>
                <w:sz w:val="22"/>
                <w:szCs w:val="22"/>
              </w:rPr>
            </w:pPr>
            <w:r>
              <w:rPr>
                <w:rFonts w:asciiTheme="minorHAnsi" w:hAnsiTheme="minorHAnsi" w:cs="Calibri"/>
                <w:sz w:val="22"/>
                <w:szCs w:val="22"/>
              </w:rPr>
              <w:t>7.</w:t>
            </w:r>
          </w:p>
        </w:tc>
        <w:tc>
          <w:tcPr>
            <w:tcW w:w="7119" w:type="dxa"/>
          </w:tcPr>
          <w:p w14:paraId="3F49F4A9" w14:textId="024CFC9D" w:rsidR="009C5827" w:rsidRPr="00B83FF2" w:rsidRDefault="00B83FF2" w:rsidP="00B83FF2">
            <w:pPr>
              <w:tabs>
                <w:tab w:val="left" w:pos="567"/>
                <w:tab w:val="left" w:pos="5954"/>
              </w:tabs>
              <w:rPr>
                <w:rFonts w:ascii="Calibri" w:hAnsi="Calibri" w:cs="Calibri"/>
                <w:b/>
                <w:sz w:val="22"/>
                <w:szCs w:val="22"/>
              </w:rPr>
            </w:pPr>
            <w:r w:rsidRPr="00B83FF2">
              <w:rPr>
                <w:rFonts w:ascii="Calibri" w:hAnsi="Calibri" w:cs="Calibri"/>
                <w:b/>
                <w:sz w:val="22"/>
                <w:szCs w:val="22"/>
              </w:rPr>
              <w:t>Update reports</w:t>
            </w:r>
          </w:p>
        </w:tc>
        <w:tc>
          <w:tcPr>
            <w:tcW w:w="1080" w:type="dxa"/>
          </w:tcPr>
          <w:p w14:paraId="133BD103" w14:textId="77777777" w:rsidR="009C5827" w:rsidRPr="00647559" w:rsidRDefault="009C5827" w:rsidP="00B4295C">
            <w:pPr>
              <w:rPr>
                <w:rFonts w:asciiTheme="minorHAnsi" w:hAnsiTheme="minorHAnsi" w:cs="Calibri"/>
                <w:sz w:val="22"/>
                <w:szCs w:val="22"/>
              </w:rPr>
            </w:pPr>
          </w:p>
        </w:tc>
      </w:tr>
      <w:tr w:rsidR="009C5827" w:rsidRPr="00666705" w14:paraId="48C5CF94" w14:textId="77777777" w:rsidTr="00B4295C">
        <w:tc>
          <w:tcPr>
            <w:tcW w:w="827" w:type="dxa"/>
          </w:tcPr>
          <w:p w14:paraId="0F86C49E" w14:textId="21237FE4" w:rsidR="009C5827" w:rsidRDefault="00B83FF2" w:rsidP="00B4295C">
            <w:pPr>
              <w:rPr>
                <w:rFonts w:asciiTheme="minorHAnsi" w:hAnsiTheme="minorHAnsi" w:cs="Calibri"/>
                <w:sz w:val="22"/>
                <w:szCs w:val="22"/>
              </w:rPr>
            </w:pPr>
            <w:r>
              <w:rPr>
                <w:rFonts w:asciiTheme="minorHAnsi" w:hAnsiTheme="minorHAnsi" w:cs="Calibri"/>
                <w:sz w:val="22"/>
                <w:szCs w:val="22"/>
              </w:rPr>
              <w:t>7.1</w:t>
            </w:r>
          </w:p>
        </w:tc>
        <w:tc>
          <w:tcPr>
            <w:tcW w:w="7119" w:type="dxa"/>
          </w:tcPr>
          <w:p w14:paraId="4031970C" w14:textId="690AD3A1" w:rsidR="009C5827" w:rsidRPr="004F4ED0" w:rsidRDefault="004F4ED0" w:rsidP="004F4ED0">
            <w:pPr>
              <w:rPr>
                <w:rFonts w:ascii="Calibri" w:hAnsi="Calibri" w:cs="Calibri"/>
                <w:b/>
                <w:sz w:val="22"/>
                <w:szCs w:val="22"/>
              </w:rPr>
            </w:pPr>
            <w:r w:rsidRPr="004F4ED0">
              <w:rPr>
                <w:rFonts w:ascii="Calibri" w:hAnsi="Calibri" w:cs="Calibri"/>
                <w:b/>
                <w:sz w:val="22"/>
                <w:szCs w:val="22"/>
              </w:rPr>
              <w:t>Lead Dean/Director</w:t>
            </w:r>
          </w:p>
        </w:tc>
        <w:tc>
          <w:tcPr>
            <w:tcW w:w="1080" w:type="dxa"/>
          </w:tcPr>
          <w:p w14:paraId="497C834C" w14:textId="77777777" w:rsidR="009C5827" w:rsidRPr="00647559" w:rsidRDefault="009C5827" w:rsidP="00B4295C">
            <w:pPr>
              <w:rPr>
                <w:rFonts w:asciiTheme="minorHAnsi" w:hAnsiTheme="minorHAnsi" w:cs="Calibri"/>
                <w:sz w:val="22"/>
                <w:szCs w:val="22"/>
              </w:rPr>
            </w:pPr>
          </w:p>
        </w:tc>
      </w:tr>
      <w:tr w:rsidR="009C5827" w:rsidRPr="00666705" w14:paraId="50CC039E" w14:textId="77777777" w:rsidTr="00B4295C">
        <w:tc>
          <w:tcPr>
            <w:tcW w:w="827" w:type="dxa"/>
          </w:tcPr>
          <w:p w14:paraId="035A569B" w14:textId="77777777" w:rsidR="009C5827" w:rsidRDefault="009C5827" w:rsidP="00B4295C">
            <w:pPr>
              <w:rPr>
                <w:rFonts w:asciiTheme="minorHAnsi" w:hAnsiTheme="minorHAnsi" w:cs="Calibri"/>
                <w:sz w:val="22"/>
                <w:szCs w:val="22"/>
              </w:rPr>
            </w:pPr>
          </w:p>
        </w:tc>
        <w:tc>
          <w:tcPr>
            <w:tcW w:w="7119" w:type="dxa"/>
          </w:tcPr>
          <w:p w14:paraId="3BB91AB4" w14:textId="5D2B66A3" w:rsidR="009C5827" w:rsidRPr="0074593A" w:rsidRDefault="00C3642E" w:rsidP="00B4295C">
            <w:pPr>
              <w:rPr>
                <w:rFonts w:ascii="Calibri" w:hAnsi="Calibri" w:cs="Calibri"/>
                <w:sz w:val="22"/>
                <w:szCs w:val="22"/>
              </w:rPr>
            </w:pPr>
            <w:r>
              <w:rPr>
                <w:rFonts w:ascii="Calibri" w:hAnsi="Calibri" w:cs="Calibri"/>
                <w:sz w:val="22"/>
                <w:szCs w:val="22"/>
              </w:rPr>
              <w:t>ADe reported that due to Professor Irvine</w:t>
            </w:r>
            <w:r w:rsidR="00644C04">
              <w:rPr>
                <w:rFonts w:ascii="Calibri" w:hAnsi="Calibri" w:cs="Calibri"/>
                <w:sz w:val="22"/>
                <w:szCs w:val="22"/>
              </w:rPr>
              <w:t xml:space="preserve">’s appointment as Acting Chief Executive from 1 December, </w:t>
            </w:r>
            <w:r w:rsidR="00BA55BF">
              <w:rPr>
                <w:rFonts w:ascii="Calibri" w:hAnsi="Calibri" w:cs="Calibri"/>
                <w:sz w:val="22"/>
                <w:szCs w:val="22"/>
              </w:rPr>
              <w:t>there will be some further changes to responsibilities</w:t>
            </w:r>
            <w:r w:rsidR="00286625">
              <w:rPr>
                <w:rFonts w:ascii="Calibri" w:hAnsi="Calibri" w:cs="Calibri"/>
                <w:sz w:val="22"/>
                <w:szCs w:val="22"/>
              </w:rPr>
              <w:t xml:space="preserve">; RP will be Acting Medical Director in his place and there will be changes to </w:t>
            </w:r>
            <w:r w:rsidR="00B509DC">
              <w:rPr>
                <w:rFonts w:ascii="Calibri" w:hAnsi="Calibri" w:cs="Calibri"/>
                <w:sz w:val="22"/>
                <w:szCs w:val="22"/>
              </w:rPr>
              <w:t xml:space="preserve">the responsibilities of </w:t>
            </w:r>
            <w:r w:rsidR="00286625">
              <w:rPr>
                <w:rFonts w:ascii="Calibri" w:hAnsi="Calibri" w:cs="Calibri"/>
                <w:sz w:val="22"/>
                <w:szCs w:val="22"/>
              </w:rPr>
              <w:t xml:space="preserve">other senior </w:t>
            </w:r>
            <w:r w:rsidR="00B509DC">
              <w:rPr>
                <w:rFonts w:ascii="Calibri" w:hAnsi="Calibri" w:cs="Calibri"/>
                <w:sz w:val="22"/>
                <w:szCs w:val="22"/>
              </w:rPr>
              <w:t>staff.</w:t>
            </w:r>
          </w:p>
        </w:tc>
        <w:tc>
          <w:tcPr>
            <w:tcW w:w="1080" w:type="dxa"/>
          </w:tcPr>
          <w:p w14:paraId="47422D2D" w14:textId="77777777" w:rsidR="009C5827" w:rsidRPr="00647559" w:rsidRDefault="009C5827" w:rsidP="00B4295C">
            <w:pPr>
              <w:rPr>
                <w:rFonts w:asciiTheme="minorHAnsi" w:hAnsiTheme="minorHAnsi" w:cs="Calibri"/>
                <w:sz w:val="22"/>
                <w:szCs w:val="22"/>
              </w:rPr>
            </w:pPr>
          </w:p>
        </w:tc>
      </w:tr>
      <w:tr w:rsidR="009C5827" w:rsidRPr="00666705" w14:paraId="416F5B51" w14:textId="77777777" w:rsidTr="00B4295C">
        <w:tc>
          <w:tcPr>
            <w:tcW w:w="827" w:type="dxa"/>
          </w:tcPr>
          <w:p w14:paraId="416D7BA9" w14:textId="77777777" w:rsidR="009C5827" w:rsidRDefault="009C5827" w:rsidP="00B4295C">
            <w:pPr>
              <w:rPr>
                <w:rFonts w:asciiTheme="minorHAnsi" w:hAnsiTheme="minorHAnsi" w:cs="Calibri"/>
                <w:sz w:val="22"/>
                <w:szCs w:val="22"/>
              </w:rPr>
            </w:pPr>
          </w:p>
        </w:tc>
        <w:tc>
          <w:tcPr>
            <w:tcW w:w="7119" w:type="dxa"/>
          </w:tcPr>
          <w:p w14:paraId="202DC981" w14:textId="77777777" w:rsidR="009C5827" w:rsidRPr="0074593A" w:rsidRDefault="009C5827" w:rsidP="00B4295C">
            <w:pPr>
              <w:rPr>
                <w:rFonts w:ascii="Calibri" w:hAnsi="Calibri" w:cs="Calibri"/>
                <w:sz w:val="22"/>
                <w:szCs w:val="22"/>
              </w:rPr>
            </w:pPr>
          </w:p>
        </w:tc>
        <w:tc>
          <w:tcPr>
            <w:tcW w:w="1080" w:type="dxa"/>
          </w:tcPr>
          <w:p w14:paraId="17981BCE" w14:textId="77777777" w:rsidR="009C5827" w:rsidRPr="00647559" w:rsidRDefault="009C5827" w:rsidP="00B4295C">
            <w:pPr>
              <w:rPr>
                <w:rFonts w:asciiTheme="minorHAnsi" w:hAnsiTheme="minorHAnsi" w:cs="Calibri"/>
                <w:sz w:val="22"/>
                <w:szCs w:val="22"/>
              </w:rPr>
            </w:pPr>
          </w:p>
        </w:tc>
      </w:tr>
      <w:tr w:rsidR="009C5827" w:rsidRPr="00666705" w14:paraId="1A34CF1F" w14:textId="77777777" w:rsidTr="00B4295C">
        <w:tc>
          <w:tcPr>
            <w:tcW w:w="827" w:type="dxa"/>
          </w:tcPr>
          <w:p w14:paraId="1C26A37E" w14:textId="77777777" w:rsidR="009C5827" w:rsidRDefault="009C5827" w:rsidP="00B4295C">
            <w:pPr>
              <w:rPr>
                <w:rFonts w:asciiTheme="minorHAnsi" w:hAnsiTheme="minorHAnsi" w:cs="Calibri"/>
                <w:sz w:val="22"/>
                <w:szCs w:val="22"/>
              </w:rPr>
            </w:pPr>
          </w:p>
        </w:tc>
        <w:tc>
          <w:tcPr>
            <w:tcW w:w="7119" w:type="dxa"/>
          </w:tcPr>
          <w:p w14:paraId="115AE38E" w14:textId="226AF463" w:rsidR="009C5827" w:rsidRPr="0074593A" w:rsidRDefault="00D67EA2" w:rsidP="00B4295C">
            <w:pPr>
              <w:rPr>
                <w:rFonts w:ascii="Calibri" w:hAnsi="Calibri" w:cs="Calibri"/>
                <w:sz w:val="22"/>
                <w:szCs w:val="22"/>
              </w:rPr>
            </w:pPr>
            <w:r>
              <w:rPr>
                <w:rFonts w:ascii="Calibri" w:hAnsi="Calibri" w:cs="Calibri"/>
                <w:sz w:val="22"/>
                <w:szCs w:val="22"/>
              </w:rPr>
              <w:t>The Professional Development workstream will also be reviewed and there will be changes in the TM workstream</w:t>
            </w:r>
            <w:r w:rsidR="00282768">
              <w:rPr>
                <w:rFonts w:ascii="Calibri" w:hAnsi="Calibri" w:cs="Calibri"/>
                <w:sz w:val="22"/>
                <w:szCs w:val="22"/>
              </w:rPr>
              <w:t xml:space="preserve"> and a </w:t>
            </w:r>
            <w:r w:rsidR="00EF391D">
              <w:rPr>
                <w:rFonts w:ascii="Calibri" w:hAnsi="Calibri" w:cs="Calibri"/>
                <w:sz w:val="22"/>
                <w:szCs w:val="22"/>
              </w:rPr>
              <w:t>scoping needs analysis</w:t>
            </w:r>
            <w:r w:rsidR="00D14B74">
              <w:rPr>
                <w:rFonts w:ascii="Calibri" w:hAnsi="Calibri" w:cs="Calibri"/>
                <w:sz w:val="22"/>
                <w:szCs w:val="22"/>
              </w:rPr>
              <w:t xml:space="preserve"> involving TPDs.  He asked the group to feed into </w:t>
            </w:r>
            <w:r w:rsidR="00B20209">
              <w:rPr>
                <w:rFonts w:ascii="Calibri" w:hAnsi="Calibri" w:cs="Calibri"/>
                <w:sz w:val="22"/>
                <w:szCs w:val="22"/>
              </w:rPr>
              <w:t>this work</w:t>
            </w:r>
            <w:r w:rsidR="001425F2">
              <w:rPr>
                <w:rFonts w:ascii="Calibri" w:hAnsi="Calibri" w:cs="Calibri"/>
                <w:sz w:val="22"/>
                <w:szCs w:val="22"/>
              </w:rPr>
              <w:t xml:space="preserve"> and it was likely there will be a session at SMEC on this.  PJ noted he will take the lead on organising the </w:t>
            </w:r>
            <w:r w:rsidR="001425F2">
              <w:rPr>
                <w:rFonts w:ascii="Calibri" w:hAnsi="Calibri" w:cs="Calibri"/>
                <w:sz w:val="22"/>
                <w:szCs w:val="22"/>
              </w:rPr>
              <w:lastRenderedPageBreak/>
              <w:t>SMEC</w:t>
            </w:r>
            <w:r w:rsidR="009E6D1D">
              <w:rPr>
                <w:rFonts w:ascii="Calibri" w:hAnsi="Calibri" w:cs="Calibri"/>
                <w:sz w:val="22"/>
                <w:szCs w:val="22"/>
              </w:rPr>
              <w:t xml:space="preserve"> and noted the deadline for workshop submissions was 24 November.  This is a good event and provides good networking opportunities.</w:t>
            </w:r>
          </w:p>
        </w:tc>
        <w:tc>
          <w:tcPr>
            <w:tcW w:w="1080" w:type="dxa"/>
          </w:tcPr>
          <w:p w14:paraId="66D87CB3" w14:textId="77777777" w:rsidR="009C5827" w:rsidRPr="00647559" w:rsidRDefault="009C5827" w:rsidP="00B4295C">
            <w:pPr>
              <w:rPr>
                <w:rFonts w:asciiTheme="minorHAnsi" w:hAnsiTheme="minorHAnsi" w:cs="Calibri"/>
                <w:sz w:val="22"/>
                <w:szCs w:val="22"/>
              </w:rPr>
            </w:pPr>
          </w:p>
        </w:tc>
      </w:tr>
      <w:tr w:rsidR="009C5827" w:rsidRPr="00666705" w14:paraId="64C12684" w14:textId="77777777" w:rsidTr="00B4295C">
        <w:tc>
          <w:tcPr>
            <w:tcW w:w="827" w:type="dxa"/>
          </w:tcPr>
          <w:p w14:paraId="47202A46" w14:textId="77777777" w:rsidR="009C5827" w:rsidRDefault="009C5827" w:rsidP="00B4295C">
            <w:pPr>
              <w:rPr>
                <w:rFonts w:asciiTheme="minorHAnsi" w:hAnsiTheme="minorHAnsi" w:cs="Calibri"/>
                <w:sz w:val="22"/>
                <w:szCs w:val="22"/>
              </w:rPr>
            </w:pPr>
          </w:p>
        </w:tc>
        <w:tc>
          <w:tcPr>
            <w:tcW w:w="7119" w:type="dxa"/>
          </w:tcPr>
          <w:p w14:paraId="38029586" w14:textId="77777777" w:rsidR="009C5827" w:rsidRPr="0074593A" w:rsidRDefault="009C5827" w:rsidP="00B4295C">
            <w:pPr>
              <w:rPr>
                <w:rFonts w:ascii="Calibri" w:hAnsi="Calibri" w:cs="Calibri"/>
                <w:sz w:val="22"/>
                <w:szCs w:val="22"/>
              </w:rPr>
            </w:pPr>
          </w:p>
        </w:tc>
        <w:tc>
          <w:tcPr>
            <w:tcW w:w="1080" w:type="dxa"/>
          </w:tcPr>
          <w:p w14:paraId="562F0434" w14:textId="77777777" w:rsidR="009C5827" w:rsidRPr="00647559" w:rsidRDefault="009C5827" w:rsidP="00B4295C">
            <w:pPr>
              <w:rPr>
                <w:rFonts w:asciiTheme="minorHAnsi" w:hAnsiTheme="minorHAnsi" w:cs="Calibri"/>
                <w:sz w:val="22"/>
                <w:szCs w:val="22"/>
              </w:rPr>
            </w:pPr>
          </w:p>
        </w:tc>
      </w:tr>
      <w:tr w:rsidR="009C5827" w:rsidRPr="00666705" w14:paraId="782D3398" w14:textId="77777777" w:rsidTr="00B4295C">
        <w:tc>
          <w:tcPr>
            <w:tcW w:w="827" w:type="dxa"/>
          </w:tcPr>
          <w:p w14:paraId="53678843" w14:textId="3C86E2BB" w:rsidR="009C5827" w:rsidRDefault="007447C9" w:rsidP="00B4295C">
            <w:pPr>
              <w:rPr>
                <w:rFonts w:asciiTheme="minorHAnsi" w:hAnsiTheme="minorHAnsi" w:cs="Calibri"/>
                <w:sz w:val="22"/>
                <w:szCs w:val="22"/>
              </w:rPr>
            </w:pPr>
            <w:r>
              <w:rPr>
                <w:rFonts w:asciiTheme="minorHAnsi" w:hAnsiTheme="minorHAnsi" w:cs="Calibri"/>
                <w:sz w:val="22"/>
                <w:szCs w:val="22"/>
              </w:rPr>
              <w:t>7.2</w:t>
            </w:r>
          </w:p>
        </w:tc>
        <w:tc>
          <w:tcPr>
            <w:tcW w:w="7119" w:type="dxa"/>
          </w:tcPr>
          <w:p w14:paraId="45E344E9" w14:textId="3A356F05" w:rsidR="009C5827" w:rsidRPr="007447C9" w:rsidRDefault="007447C9" w:rsidP="007447C9">
            <w:pPr>
              <w:tabs>
                <w:tab w:val="left" w:pos="567"/>
              </w:tabs>
              <w:rPr>
                <w:rFonts w:ascii="Calibri" w:hAnsi="Calibri" w:cs="Calibri"/>
                <w:b/>
                <w:sz w:val="22"/>
                <w:szCs w:val="22"/>
              </w:rPr>
            </w:pPr>
            <w:r w:rsidRPr="007447C9">
              <w:rPr>
                <w:rFonts w:ascii="Calibri" w:hAnsi="Calibri" w:cs="Calibri"/>
                <w:b/>
                <w:sz w:val="22"/>
                <w:szCs w:val="22"/>
              </w:rPr>
              <w:t>Histopathology</w:t>
            </w:r>
          </w:p>
        </w:tc>
        <w:tc>
          <w:tcPr>
            <w:tcW w:w="1080" w:type="dxa"/>
          </w:tcPr>
          <w:p w14:paraId="3AD77EEE" w14:textId="77777777" w:rsidR="009C5827" w:rsidRPr="00647559" w:rsidRDefault="009C5827" w:rsidP="00B4295C">
            <w:pPr>
              <w:rPr>
                <w:rFonts w:asciiTheme="minorHAnsi" w:hAnsiTheme="minorHAnsi" w:cs="Calibri"/>
                <w:sz w:val="22"/>
                <w:szCs w:val="22"/>
              </w:rPr>
            </w:pPr>
          </w:p>
        </w:tc>
      </w:tr>
      <w:tr w:rsidR="009C5827" w:rsidRPr="00666705" w14:paraId="2600EF99" w14:textId="77777777" w:rsidTr="00B4295C">
        <w:tc>
          <w:tcPr>
            <w:tcW w:w="827" w:type="dxa"/>
          </w:tcPr>
          <w:p w14:paraId="343D5385" w14:textId="77777777" w:rsidR="009C5827" w:rsidRDefault="009C5827" w:rsidP="00B4295C">
            <w:pPr>
              <w:rPr>
                <w:rFonts w:asciiTheme="minorHAnsi" w:hAnsiTheme="minorHAnsi" w:cs="Calibri"/>
                <w:sz w:val="22"/>
                <w:szCs w:val="22"/>
              </w:rPr>
            </w:pPr>
          </w:p>
        </w:tc>
        <w:tc>
          <w:tcPr>
            <w:tcW w:w="7119" w:type="dxa"/>
          </w:tcPr>
          <w:p w14:paraId="2FB9D3BC" w14:textId="1016F2BA" w:rsidR="009C5827" w:rsidRPr="0074593A" w:rsidRDefault="0000712B" w:rsidP="00B4295C">
            <w:pPr>
              <w:rPr>
                <w:rFonts w:ascii="Calibri" w:hAnsi="Calibri" w:cs="Calibri"/>
                <w:sz w:val="22"/>
                <w:szCs w:val="22"/>
              </w:rPr>
            </w:pPr>
            <w:r>
              <w:rPr>
                <w:rFonts w:ascii="Calibri" w:hAnsi="Calibri" w:cs="Calibri"/>
                <w:sz w:val="22"/>
                <w:szCs w:val="22"/>
              </w:rPr>
              <w:t>JP noted</w:t>
            </w:r>
            <w:r w:rsidR="001408D9">
              <w:rPr>
                <w:rFonts w:ascii="Calibri" w:hAnsi="Calibri" w:cs="Calibri"/>
                <w:sz w:val="22"/>
                <w:szCs w:val="22"/>
              </w:rPr>
              <w:t xml:space="preserve"> the developments around </w:t>
            </w:r>
            <w:r w:rsidR="00570790">
              <w:rPr>
                <w:rFonts w:ascii="Calibri" w:hAnsi="Calibri" w:cs="Calibri"/>
                <w:sz w:val="22"/>
                <w:szCs w:val="22"/>
              </w:rPr>
              <w:t xml:space="preserve">the provision of </w:t>
            </w:r>
            <w:r w:rsidR="001408D9">
              <w:rPr>
                <w:rFonts w:ascii="Calibri" w:hAnsi="Calibri" w:cs="Calibri"/>
                <w:sz w:val="22"/>
                <w:szCs w:val="22"/>
              </w:rPr>
              <w:t>Cervical Cytology</w:t>
            </w:r>
            <w:r w:rsidR="00570790">
              <w:rPr>
                <w:rFonts w:ascii="Calibri" w:hAnsi="Calibri" w:cs="Calibri"/>
                <w:sz w:val="22"/>
                <w:szCs w:val="22"/>
              </w:rPr>
              <w:t xml:space="preserve">.  There will be communication with TPDs on how this will be done.  </w:t>
            </w:r>
            <w:r w:rsidR="00F54FBF">
              <w:rPr>
                <w:rFonts w:ascii="Calibri" w:hAnsi="Calibri" w:cs="Calibri"/>
                <w:sz w:val="22"/>
                <w:szCs w:val="22"/>
              </w:rPr>
              <w:t>It was not clear if Monklands will contribute.  PJ said the College has written to GMC seeking a reduction in the numbers required for ARCPs</w:t>
            </w:r>
            <w:r w:rsidR="002A3403">
              <w:rPr>
                <w:rFonts w:ascii="Calibri" w:hAnsi="Calibri" w:cs="Calibri"/>
                <w:sz w:val="22"/>
                <w:szCs w:val="22"/>
              </w:rPr>
              <w:t xml:space="preserve">.  This has not been confirmed and meantime there must be general agreement that this number cannot be insisted on at ARCP as they cannot be delivered.  </w:t>
            </w:r>
            <w:r w:rsidR="00662096">
              <w:rPr>
                <w:rFonts w:ascii="Calibri" w:hAnsi="Calibri" w:cs="Calibri"/>
                <w:sz w:val="22"/>
                <w:szCs w:val="22"/>
              </w:rPr>
              <w:t xml:space="preserve">The ongoing issue was the decline in numbers </w:t>
            </w:r>
            <w:r w:rsidR="00FD300A">
              <w:rPr>
                <w:rFonts w:ascii="Calibri" w:hAnsi="Calibri" w:cs="Calibri"/>
                <w:sz w:val="22"/>
                <w:szCs w:val="22"/>
              </w:rPr>
              <w:t xml:space="preserve">as this was a good experience for Cellular Pathology.  The group agreed </w:t>
            </w:r>
            <w:r w:rsidR="00DF33D0">
              <w:rPr>
                <w:rFonts w:ascii="Calibri" w:hAnsi="Calibri" w:cs="Calibri"/>
                <w:sz w:val="22"/>
                <w:szCs w:val="22"/>
              </w:rPr>
              <w:t>the numbers required for ARCPs should be relaxed for ST1s and ST2s.</w:t>
            </w:r>
          </w:p>
        </w:tc>
        <w:tc>
          <w:tcPr>
            <w:tcW w:w="1080" w:type="dxa"/>
          </w:tcPr>
          <w:p w14:paraId="06FCA98B" w14:textId="77777777" w:rsidR="009C5827" w:rsidRPr="00647559" w:rsidRDefault="009C5827" w:rsidP="00B4295C">
            <w:pPr>
              <w:rPr>
                <w:rFonts w:asciiTheme="minorHAnsi" w:hAnsiTheme="minorHAnsi" w:cs="Calibri"/>
                <w:sz w:val="22"/>
                <w:szCs w:val="22"/>
              </w:rPr>
            </w:pPr>
          </w:p>
        </w:tc>
      </w:tr>
      <w:tr w:rsidR="007447C9" w:rsidRPr="00666705" w14:paraId="3CC98017" w14:textId="77777777" w:rsidTr="00B4295C">
        <w:tc>
          <w:tcPr>
            <w:tcW w:w="827" w:type="dxa"/>
          </w:tcPr>
          <w:p w14:paraId="63F15814" w14:textId="77777777" w:rsidR="007447C9" w:rsidRDefault="007447C9" w:rsidP="00B4295C">
            <w:pPr>
              <w:rPr>
                <w:rFonts w:asciiTheme="minorHAnsi" w:hAnsiTheme="minorHAnsi" w:cs="Calibri"/>
                <w:sz w:val="22"/>
                <w:szCs w:val="22"/>
              </w:rPr>
            </w:pPr>
          </w:p>
        </w:tc>
        <w:tc>
          <w:tcPr>
            <w:tcW w:w="7119" w:type="dxa"/>
          </w:tcPr>
          <w:p w14:paraId="3CCCEDE1" w14:textId="77777777" w:rsidR="007447C9" w:rsidRPr="0074593A" w:rsidRDefault="007447C9" w:rsidP="00B4295C">
            <w:pPr>
              <w:rPr>
                <w:rFonts w:ascii="Calibri" w:hAnsi="Calibri" w:cs="Calibri"/>
                <w:sz w:val="22"/>
                <w:szCs w:val="22"/>
              </w:rPr>
            </w:pPr>
          </w:p>
        </w:tc>
        <w:tc>
          <w:tcPr>
            <w:tcW w:w="1080" w:type="dxa"/>
          </w:tcPr>
          <w:p w14:paraId="1CCE98D2" w14:textId="77777777" w:rsidR="007447C9" w:rsidRPr="00647559" w:rsidRDefault="007447C9" w:rsidP="00B4295C">
            <w:pPr>
              <w:rPr>
                <w:rFonts w:asciiTheme="minorHAnsi" w:hAnsiTheme="minorHAnsi" w:cs="Calibri"/>
                <w:sz w:val="22"/>
                <w:szCs w:val="22"/>
              </w:rPr>
            </w:pPr>
          </w:p>
        </w:tc>
      </w:tr>
      <w:tr w:rsidR="007447C9" w:rsidRPr="00666705" w14:paraId="17642D6C" w14:textId="77777777" w:rsidTr="00B4295C">
        <w:tc>
          <w:tcPr>
            <w:tcW w:w="827" w:type="dxa"/>
          </w:tcPr>
          <w:p w14:paraId="4BE09F32" w14:textId="77777777" w:rsidR="007447C9" w:rsidRDefault="007447C9" w:rsidP="00B4295C">
            <w:pPr>
              <w:rPr>
                <w:rFonts w:asciiTheme="minorHAnsi" w:hAnsiTheme="minorHAnsi" w:cs="Calibri"/>
                <w:sz w:val="22"/>
                <w:szCs w:val="22"/>
              </w:rPr>
            </w:pPr>
          </w:p>
        </w:tc>
        <w:tc>
          <w:tcPr>
            <w:tcW w:w="7119" w:type="dxa"/>
          </w:tcPr>
          <w:p w14:paraId="03480C19" w14:textId="4428B02F" w:rsidR="007447C9" w:rsidRPr="0074593A" w:rsidRDefault="00DF33D0" w:rsidP="00B4295C">
            <w:pPr>
              <w:rPr>
                <w:rFonts w:ascii="Calibri" w:hAnsi="Calibri" w:cs="Calibri"/>
                <w:sz w:val="22"/>
                <w:szCs w:val="22"/>
              </w:rPr>
            </w:pPr>
            <w:r>
              <w:rPr>
                <w:rFonts w:ascii="Calibri" w:hAnsi="Calibri" w:cs="Calibri"/>
                <w:sz w:val="22"/>
                <w:szCs w:val="22"/>
              </w:rPr>
              <w:t xml:space="preserve">JP </w:t>
            </w:r>
            <w:r w:rsidR="008A037A">
              <w:rPr>
                <w:rFonts w:ascii="Calibri" w:hAnsi="Calibri" w:cs="Calibri"/>
                <w:sz w:val="22"/>
                <w:szCs w:val="22"/>
              </w:rPr>
              <w:t xml:space="preserve">highlighted the challenge in the West in autopsy </w:t>
            </w:r>
            <w:r w:rsidR="00BF0A01">
              <w:rPr>
                <w:rFonts w:ascii="Calibri" w:hAnsi="Calibri" w:cs="Calibri"/>
                <w:sz w:val="22"/>
                <w:szCs w:val="22"/>
              </w:rPr>
              <w:t xml:space="preserve">training.  While it would not solve the entire </w:t>
            </w:r>
            <w:r w:rsidR="002F3333">
              <w:rPr>
                <w:rFonts w:ascii="Calibri" w:hAnsi="Calibri" w:cs="Calibri"/>
                <w:sz w:val="22"/>
                <w:szCs w:val="22"/>
              </w:rPr>
              <w:t>issue,</w:t>
            </w:r>
            <w:r w:rsidR="00BF0A01">
              <w:rPr>
                <w:rFonts w:ascii="Calibri" w:hAnsi="Calibri" w:cs="Calibri"/>
                <w:sz w:val="22"/>
                <w:szCs w:val="22"/>
              </w:rPr>
              <w:t xml:space="preserve"> she proposed a similar relaxation in the numbers required.  </w:t>
            </w:r>
            <w:r w:rsidR="0010175F">
              <w:rPr>
                <w:rFonts w:ascii="Calibri" w:hAnsi="Calibri" w:cs="Calibri"/>
                <w:sz w:val="22"/>
                <w:szCs w:val="22"/>
              </w:rPr>
              <w:t>PJ said that whatever was decided would have to be on an all Scotland basis and therefore the proposal would have to be made to all TPDs for their agreement before being brought back to the STB</w:t>
            </w:r>
            <w:r w:rsidR="000354A4">
              <w:rPr>
                <w:rFonts w:ascii="Calibri" w:hAnsi="Calibri" w:cs="Calibri"/>
                <w:sz w:val="22"/>
                <w:szCs w:val="22"/>
              </w:rPr>
              <w:t>.  JP will take this forward.</w:t>
            </w:r>
          </w:p>
        </w:tc>
        <w:tc>
          <w:tcPr>
            <w:tcW w:w="1080" w:type="dxa"/>
          </w:tcPr>
          <w:p w14:paraId="25CA2066" w14:textId="77777777" w:rsidR="007447C9" w:rsidRDefault="007447C9" w:rsidP="00B4295C">
            <w:pPr>
              <w:rPr>
                <w:rFonts w:asciiTheme="minorHAnsi" w:hAnsiTheme="minorHAnsi" w:cs="Calibri"/>
                <w:sz w:val="22"/>
                <w:szCs w:val="22"/>
              </w:rPr>
            </w:pPr>
          </w:p>
          <w:p w14:paraId="65708C40" w14:textId="77777777" w:rsidR="000354A4" w:rsidRDefault="000354A4" w:rsidP="00B4295C">
            <w:pPr>
              <w:rPr>
                <w:rFonts w:asciiTheme="minorHAnsi" w:hAnsiTheme="minorHAnsi" w:cs="Calibri"/>
                <w:sz w:val="22"/>
                <w:szCs w:val="22"/>
              </w:rPr>
            </w:pPr>
          </w:p>
          <w:p w14:paraId="7C26A9F1" w14:textId="77777777" w:rsidR="000354A4" w:rsidRDefault="000354A4" w:rsidP="00B4295C">
            <w:pPr>
              <w:rPr>
                <w:rFonts w:asciiTheme="minorHAnsi" w:hAnsiTheme="minorHAnsi" w:cs="Calibri"/>
                <w:sz w:val="22"/>
                <w:szCs w:val="22"/>
              </w:rPr>
            </w:pPr>
          </w:p>
          <w:p w14:paraId="5FE27524" w14:textId="77777777" w:rsidR="000354A4" w:rsidRDefault="000354A4" w:rsidP="00B4295C">
            <w:pPr>
              <w:rPr>
                <w:rFonts w:asciiTheme="minorHAnsi" w:hAnsiTheme="minorHAnsi" w:cs="Calibri"/>
                <w:sz w:val="22"/>
                <w:szCs w:val="22"/>
              </w:rPr>
            </w:pPr>
          </w:p>
          <w:p w14:paraId="7E04C0C4" w14:textId="6C5B5336" w:rsidR="000354A4" w:rsidRPr="000354A4" w:rsidRDefault="000354A4" w:rsidP="00B4295C">
            <w:pPr>
              <w:rPr>
                <w:rFonts w:asciiTheme="minorHAnsi" w:hAnsiTheme="minorHAnsi" w:cs="Calibri"/>
                <w:b/>
                <w:sz w:val="22"/>
                <w:szCs w:val="22"/>
              </w:rPr>
            </w:pPr>
            <w:r w:rsidRPr="000354A4">
              <w:rPr>
                <w:rFonts w:asciiTheme="minorHAnsi" w:hAnsiTheme="minorHAnsi" w:cs="Calibri"/>
                <w:b/>
                <w:sz w:val="22"/>
                <w:szCs w:val="22"/>
              </w:rPr>
              <w:t>JP</w:t>
            </w:r>
          </w:p>
        </w:tc>
      </w:tr>
      <w:tr w:rsidR="007447C9" w:rsidRPr="00666705" w14:paraId="70425921" w14:textId="77777777" w:rsidTr="00B4295C">
        <w:tc>
          <w:tcPr>
            <w:tcW w:w="827" w:type="dxa"/>
          </w:tcPr>
          <w:p w14:paraId="32029B0F" w14:textId="77777777" w:rsidR="007447C9" w:rsidRDefault="007447C9" w:rsidP="00B4295C">
            <w:pPr>
              <w:rPr>
                <w:rFonts w:asciiTheme="minorHAnsi" w:hAnsiTheme="minorHAnsi" w:cs="Calibri"/>
                <w:sz w:val="22"/>
                <w:szCs w:val="22"/>
              </w:rPr>
            </w:pPr>
          </w:p>
        </w:tc>
        <w:tc>
          <w:tcPr>
            <w:tcW w:w="7119" w:type="dxa"/>
          </w:tcPr>
          <w:p w14:paraId="29036571" w14:textId="77777777" w:rsidR="007447C9" w:rsidRPr="0074593A" w:rsidRDefault="007447C9" w:rsidP="00B4295C">
            <w:pPr>
              <w:rPr>
                <w:rFonts w:ascii="Calibri" w:hAnsi="Calibri" w:cs="Calibri"/>
                <w:sz w:val="22"/>
                <w:szCs w:val="22"/>
              </w:rPr>
            </w:pPr>
          </w:p>
        </w:tc>
        <w:tc>
          <w:tcPr>
            <w:tcW w:w="1080" w:type="dxa"/>
          </w:tcPr>
          <w:p w14:paraId="02577579" w14:textId="77777777" w:rsidR="007447C9" w:rsidRPr="00647559" w:rsidRDefault="007447C9" w:rsidP="00B4295C">
            <w:pPr>
              <w:rPr>
                <w:rFonts w:asciiTheme="minorHAnsi" w:hAnsiTheme="minorHAnsi" w:cs="Calibri"/>
                <w:sz w:val="22"/>
                <w:szCs w:val="22"/>
              </w:rPr>
            </w:pPr>
          </w:p>
        </w:tc>
      </w:tr>
      <w:tr w:rsidR="007447C9" w:rsidRPr="00666705" w14:paraId="2FD015AB" w14:textId="77777777" w:rsidTr="00B4295C">
        <w:tc>
          <w:tcPr>
            <w:tcW w:w="827" w:type="dxa"/>
          </w:tcPr>
          <w:p w14:paraId="7FF937EC" w14:textId="77777777" w:rsidR="007447C9" w:rsidRDefault="007447C9" w:rsidP="00B4295C">
            <w:pPr>
              <w:rPr>
                <w:rFonts w:asciiTheme="minorHAnsi" w:hAnsiTheme="minorHAnsi" w:cs="Calibri"/>
                <w:sz w:val="22"/>
                <w:szCs w:val="22"/>
              </w:rPr>
            </w:pPr>
          </w:p>
        </w:tc>
        <w:tc>
          <w:tcPr>
            <w:tcW w:w="7119" w:type="dxa"/>
          </w:tcPr>
          <w:p w14:paraId="16E364DA" w14:textId="0907D23F" w:rsidR="007447C9" w:rsidRPr="0074593A" w:rsidRDefault="00FB0A7D" w:rsidP="00B4295C">
            <w:pPr>
              <w:rPr>
                <w:rFonts w:ascii="Calibri" w:hAnsi="Calibri" w:cs="Calibri"/>
                <w:sz w:val="22"/>
                <w:szCs w:val="22"/>
              </w:rPr>
            </w:pPr>
            <w:r>
              <w:rPr>
                <w:rFonts w:ascii="Calibri" w:hAnsi="Calibri" w:cs="Calibri"/>
                <w:sz w:val="22"/>
                <w:szCs w:val="22"/>
              </w:rPr>
              <w:t xml:space="preserve">MM said there was good support from the Forensic Team and would support relaxation of numbers.  </w:t>
            </w:r>
            <w:r w:rsidR="00DE535E">
              <w:rPr>
                <w:rFonts w:ascii="Calibri" w:hAnsi="Calibri" w:cs="Calibri"/>
                <w:sz w:val="22"/>
                <w:szCs w:val="22"/>
              </w:rPr>
              <w:t>The group discussed issues relating to pregnant trainees undertaking autopsies due to Formalin exposure</w:t>
            </w:r>
            <w:r w:rsidR="00F95707">
              <w:rPr>
                <w:rFonts w:ascii="Calibri" w:hAnsi="Calibri" w:cs="Calibri"/>
                <w:sz w:val="22"/>
                <w:szCs w:val="22"/>
              </w:rPr>
              <w:t>.</w:t>
            </w:r>
          </w:p>
        </w:tc>
        <w:tc>
          <w:tcPr>
            <w:tcW w:w="1080" w:type="dxa"/>
          </w:tcPr>
          <w:p w14:paraId="2CA0CC73" w14:textId="77777777" w:rsidR="007447C9" w:rsidRPr="00647559" w:rsidRDefault="007447C9" w:rsidP="00B4295C">
            <w:pPr>
              <w:rPr>
                <w:rFonts w:asciiTheme="minorHAnsi" w:hAnsiTheme="minorHAnsi" w:cs="Calibri"/>
                <w:sz w:val="22"/>
                <w:szCs w:val="22"/>
              </w:rPr>
            </w:pPr>
          </w:p>
        </w:tc>
      </w:tr>
      <w:tr w:rsidR="007447C9" w:rsidRPr="00666705" w14:paraId="7134735F" w14:textId="77777777" w:rsidTr="00B4295C">
        <w:tc>
          <w:tcPr>
            <w:tcW w:w="827" w:type="dxa"/>
          </w:tcPr>
          <w:p w14:paraId="17A9960F" w14:textId="77777777" w:rsidR="007447C9" w:rsidRDefault="007447C9" w:rsidP="00B4295C">
            <w:pPr>
              <w:rPr>
                <w:rFonts w:asciiTheme="minorHAnsi" w:hAnsiTheme="minorHAnsi" w:cs="Calibri"/>
                <w:sz w:val="22"/>
                <w:szCs w:val="22"/>
              </w:rPr>
            </w:pPr>
          </w:p>
        </w:tc>
        <w:tc>
          <w:tcPr>
            <w:tcW w:w="7119" w:type="dxa"/>
          </w:tcPr>
          <w:p w14:paraId="5FEE8741" w14:textId="77777777" w:rsidR="007447C9" w:rsidRPr="0074593A" w:rsidRDefault="007447C9" w:rsidP="00B4295C">
            <w:pPr>
              <w:rPr>
                <w:rFonts w:ascii="Calibri" w:hAnsi="Calibri" w:cs="Calibri"/>
                <w:sz w:val="22"/>
                <w:szCs w:val="22"/>
              </w:rPr>
            </w:pPr>
          </w:p>
        </w:tc>
        <w:tc>
          <w:tcPr>
            <w:tcW w:w="1080" w:type="dxa"/>
          </w:tcPr>
          <w:p w14:paraId="5CC79F3B" w14:textId="77777777" w:rsidR="007447C9" w:rsidRPr="00647559" w:rsidRDefault="007447C9" w:rsidP="00B4295C">
            <w:pPr>
              <w:rPr>
                <w:rFonts w:asciiTheme="minorHAnsi" w:hAnsiTheme="minorHAnsi" w:cs="Calibri"/>
                <w:sz w:val="22"/>
                <w:szCs w:val="22"/>
              </w:rPr>
            </w:pPr>
          </w:p>
        </w:tc>
      </w:tr>
      <w:tr w:rsidR="007447C9" w:rsidRPr="00666705" w14:paraId="267905A6" w14:textId="77777777" w:rsidTr="00B4295C">
        <w:tc>
          <w:tcPr>
            <w:tcW w:w="827" w:type="dxa"/>
          </w:tcPr>
          <w:p w14:paraId="6FB22132" w14:textId="3275CB91" w:rsidR="007447C9" w:rsidRDefault="00F95707" w:rsidP="00B4295C">
            <w:pPr>
              <w:rPr>
                <w:rFonts w:asciiTheme="minorHAnsi" w:hAnsiTheme="minorHAnsi" w:cs="Calibri"/>
                <w:sz w:val="22"/>
                <w:szCs w:val="22"/>
              </w:rPr>
            </w:pPr>
            <w:r>
              <w:rPr>
                <w:rFonts w:asciiTheme="minorHAnsi" w:hAnsiTheme="minorHAnsi" w:cs="Calibri"/>
                <w:sz w:val="22"/>
                <w:szCs w:val="22"/>
              </w:rPr>
              <w:t>7.3</w:t>
            </w:r>
          </w:p>
        </w:tc>
        <w:tc>
          <w:tcPr>
            <w:tcW w:w="7119" w:type="dxa"/>
          </w:tcPr>
          <w:p w14:paraId="1FB07F6A" w14:textId="76905720" w:rsidR="007447C9" w:rsidRPr="00F95707" w:rsidRDefault="00F95707" w:rsidP="00F95707">
            <w:pPr>
              <w:tabs>
                <w:tab w:val="left" w:pos="567"/>
              </w:tabs>
              <w:rPr>
                <w:rFonts w:ascii="Calibri" w:hAnsi="Calibri" w:cs="Calibri"/>
                <w:b/>
                <w:sz w:val="22"/>
                <w:szCs w:val="22"/>
              </w:rPr>
            </w:pPr>
            <w:r w:rsidRPr="00F95707">
              <w:rPr>
                <w:rFonts w:ascii="Calibri" w:hAnsi="Calibri" w:cs="Calibri"/>
                <w:b/>
                <w:sz w:val="22"/>
                <w:szCs w:val="22"/>
              </w:rPr>
              <w:t>Diagnostic neuropathology</w:t>
            </w:r>
          </w:p>
        </w:tc>
        <w:tc>
          <w:tcPr>
            <w:tcW w:w="1080" w:type="dxa"/>
          </w:tcPr>
          <w:p w14:paraId="5114CFE9" w14:textId="77777777" w:rsidR="007447C9" w:rsidRPr="00647559" w:rsidRDefault="007447C9" w:rsidP="00B4295C">
            <w:pPr>
              <w:rPr>
                <w:rFonts w:asciiTheme="minorHAnsi" w:hAnsiTheme="minorHAnsi" w:cs="Calibri"/>
                <w:sz w:val="22"/>
                <w:szCs w:val="22"/>
              </w:rPr>
            </w:pPr>
          </w:p>
        </w:tc>
      </w:tr>
      <w:tr w:rsidR="007447C9" w:rsidRPr="00666705" w14:paraId="5ACE6931" w14:textId="77777777" w:rsidTr="00B4295C">
        <w:tc>
          <w:tcPr>
            <w:tcW w:w="827" w:type="dxa"/>
          </w:tcPr>
          <w:p w14:paraId="66E83FAC" w14:textId="77777777" w:rsidR="007447C9" w:rsidRDefault="007447C9" w:rsidP="00B4295C">
            <w:pPr>
              <w:rPr>
                <w:rFonts w:asciiTheme="minorHAnsi" w:hAnsiTheme="minorHAnsi" w:cs="Calibri"/>
                <w:sz w:val="22"/>
                <w:szCs w:val="22"/>
              </w:rPr>
            </w:pPr>
          </w:p>
        </w:tc>
        <w:tc>
          <w:tcPr>
            <w:tcW w:w="7119" w:type="dxa"/>
          </w:tcPr>
          <w:p w14:paraId="76DF881E" w14:textId="4580C3CF" w:rsidR="007447C9" w:rsidRPr="0074593A" w:rsidRDefault="001721AD" w:rsidP="00B4295C">
            <w:pPr>
              <w:rPr>
                <w:rFonts w:ascii="Calibri" w:hAnsi="Calibri" w:cs="Calibri"/>
                <w:sz w:val="22"/>
                <w:szCs w:val="22"/>
              </w:rPr>
            </w:pPr>
            <w:r>
              <w:rPr>
                <w:rFonts w:ascii="Calibri" w:hAnsi="Calibri" w:cs="Calibri"/>
                <w:sz w:val="22"/>
                <w:szCs w:val="22"/>
              </w:rPr>
              <w:t xml:space="preserve">WK reported that all trainees are based in Edinburgh due to issues in Glasgow.  </w:t>
            </w:r>
            <w:r w:rsidR="00F83B4B">
              <w:rPr>
                <w:rFonts w:ascii="Calibri" w:hAnsi="Calibri" w:cs="Calibri"/>
                <w:sz w:val="22"/>
                <w:szCs w:val="22"/>
              </w:rPr>
              <w:t>This will continue until the situation is resolved.</w:t>
            </w:r>
          </w:p>
        </w:tc>
        <w:tc>
          <w:tcPr>
            <w:tcW w:w="1080" w:type="dxa"/>
          </w:tcPr>
          <w:p w14:paraId="7875D08B" w14:textId="77777777" w:rsidR="007447C9" w:rsidRPr="00647559" w:rsidRDefault="007447C9" w:rsidP="00B4295C">
            <w:pPr>
              <w:rPr>
                <w:rFonts w:asciiTheme="minorHAnsi" w:hAnsiTheme="minorHAnsi" w:cs="Calibri"/>
                <w:sz w:val="22"/>
                <w:szCs w:val="22"/>
              </w:rPr>
            </w:pPr>
          </w:p>
        </w:tc>
      </w:tr>
      <w:tr w:rsidR="007447C9" w:rsidRPr="00CA411E" w14:paraId="06C5AEBA" w14:textId="77777777" w:rsidTr="00B4295C">
        <w:tc>
          <w:tcPr>
            <w:tcW w:w="827" w:type="dxa"/>
          </w:tcPr>
          <w:p w14:paraId="16375441" w14:textId="77777777" w:rsidR="007447C9" w:rsidRDefault="007447C9" w:rsidP="00B4295C">
            <w:pPr>
              <w:rPr>
                <w:rFonts w:asciiTheme="minorHAnsi" w:hAnsiTheme="minorHAnsi" w:cs="Calibri"/>
                <w:sz w:val="22"/>
                <w:szCs w:val="22"/>
              </w:rPr>
            </w:pPr>
          </w:p>
        </w:tc>
        <w:tc>
          <w:tcPr>
            <w:tcW w:w="7119" w:type="dxa"/>
          </w:tcPr>
          <w:p w14:paraId="63A8086B" w14:textId="77777777" w:rsidR="007447C9" w:rsidRPr="0074593A" w:rsidRDefault="007447C9" w:rsidP="00B4295C">
            <w:pPr>
              <w:rPr>
                <w:rFonts w:ascii="Calibri" w:hAnsi="Calibri" w:cs="Calibri"/>
                <w:sz w:val="22"/>
                <w:szCs w:val="22"/>
              </w:rPr>
            </w:pPr>
          </w:p>
        </w:tc>
        <w:tc>
          <w:tcPr>
            <w:tcW w:w="1080" w:type="dxa"/>
          </w:tcPr>
          <w:p w14:paraId="4057E3A9" w14:textId="77777777" w:rsidR="007447C9" w:rsidRPr="00647559" w:rsidRDefault="007447C9" w:rsidP="00B4295C">
            <w:pPr>
              <w:rPr>
                <w:rFonts w:asciiTheme="minorHAnsi" w:hAnsiTheme="minorHAnsi" w:cs="Calibri"/>
                <w:sz w:val="22"/>
                <w:szCs w:val="22"/>
              </w:rPr>
            </w:pPr>
          </w:p>
        </w:tc>
      </w:tr>
      <w:tr w:rsidR="007447C9" w:rsidRPr="00CA411E" w14:paraId="2C67BB90" w14:textId="77777777" w:rsidTr="00B4295C">
        <w:tc>
          <w:tcPr>
            <w:tcW w:w="827" w:type="dxa"/>
          </w:tcPr>
          <w:p w14:paraId="12394F58" w14:textId="6A053D0B" w:rsidR="007447C9" w:rsidRDefault="00F83B4B" w:rsidP="00B4295C">
            <w:pPr>
              <w:rPr>
                <w:rFonts w:asciiTheme="minorHAnsi" w:hAnsiTheme="minorHAnsi" w:cs="Calibri"/>
                <w:sz w:val="22"/>
                <w:szCs w:val="22"/>
              </w:rPr>
            </w:pPr>
            <w:r>
              <w:rPr>
                <w:rFonts w:asciiTheme="minorHAnsi" w:hAnsiTheme="minorHAnsi" w:cs="Calibri"/>
                <w:sz w:val="22"/>
                <w:szCs w:val="22"/>
              </w:rPr>
              <w:t>7.4</w:t>
            </w:r>
          </w:p>
        </w:tc>
        <w:tc>
          <w:tcPr>
            <w:tcW w:w="7119" w:type="dxa"/>
          </w:tcPr>
          <w:p w14:paraId="3BA5A774" w14:textId="553AC41E" w:rsidR="007447C9" w:rsidRPr="00A321AB" w:rsidRDefault="00F83B4B" w:rsidP="00A321AB">
            <w:pPr>
              <w:tabs>
                <w:tab w:val="left" w:pos="567"/>
              </w:tabs>
              <w:rPr>
                <w:rFonts w:ascii="Calibri" w:hAnsi="Calibri" w:cs="Calibri"/>
                <w:b/>
                <w:sz w:val="22"/>
                <w:szCs w:val="22"/>
              </w:rPr>
            </w:pPr>
            <w:r w:rsidRPr="00A321AB">
              <w:rPr>
                <w:rFonts w:ascii="Calibri" w:hAnsi="Calibri" w:cs="Calibri"/>
                <w:b/>
                <w:sz w:val="22"/>
                <w:szCs w:val="22"/>
              </w:rPr>
              <w:t>Paediatric Pathology</w:t>
            </w:r>
          </w:p>
        </w:tc>
        <w:tc>
          <w:tcPr>
            <w:tcW w:w="1080" w:type="dxa"/>
          </w:tcPr>
          <w:p w14:paraId="5D15E7BA" w14:textId="77777777" w:rsidR="007447C9" w:rsidRPr="00647559" w:rsidRDefault="007447C9" w:rsidP="00B4295C">
            <w:pPr>
              <w:rPr>
                <w:rFonts w:asciiTheme="minorHAnsi" w:hAnsiTheme="minorHAnsi" w:cs="Calibri"/>
                <w:sz w:val="22"/>
                <w:szCs w:val="22"/>
              </w:rPr>
            </w:pPr>
          </w:p>
        </w:tc>
      </w:tr>
      <w:tr w:rsidR="007447C9" w:rsidRPr="00CA411E" w14:paraId="1998CA43" w14:textId="77777777" w:rsidTr="00B4295C">
        <w:tc>
          <w:tcPr>
            <w:tcW w:w="827" w:type="dxa"/>
          </w:tcPr>
          <w:p w14:paraId="2DDBBC71" w14:textId="77777777" w:rsidR="007447C9" w:rsidRDefault="007447C9" w:rsidP="00B4295C">
            <w:pPr>
              <w:rPr>
                <w:rFonts w:asciiTheme="minorHAnsi" w:hAnsiTheme="minorHAnsi" w:cs="Calibri"/>
                <w:sz w:val="22"/>
                <w:szCs w:val="22"/>
              </w:rPr>
            </w:pPr>
          </w:p>
        </w:tc>
        <w:tc>
          <w:tcPr>
            <w:tcW w:w="7119" w:type="dxa"/>
          </w:tcPr>
          <w:p w14:paraId="0F8FEA1D" w14:textId="77777777" w:rsidR="009B7060" w:rsidRDefault="00A321AB" w:rsidP="00B4295C">
            <w:pPr>
              <w:rPr>
                <w:rFonts w:ascii="Calibri" w:hAnsi="Calibri" w:cs="Calibri"/>
                <w:sz w:val="22"/>
                <w:szCs w:val="22"/>
              </w:rPr>
            </w:pPr>
            <w:r>
              <w:rPr>
                <w:rFonts w:ascii="Calibri" w:hAnsi="Calibri" w:cs="Calibri"/>
                <w:sz w:val="22"/>
                <w:szCs w:val="22"/>
              </w:rPr>
              <w:t xml:space="preserve">CE </w:t>
            </w:r>
            <w:r w:rsidR="009B7060">
              <w:rPr>
                <w:rFonts w:ascii="Calibri" w:hAnsi="Calibri" w:cs="Calibri"/>
                <w:sz w:val="22"/>
                <w:szCs w:val="22"/>
              </w:rPr>
              <w:t>highlighted:</w:t>
            </w:r>
          </w:p>
          <w:p w14:paraId="2506ED99" w14:textId="77777777" w:rsidR="007447C9" w:rsidRDefault="009B7060" w:rsidP="009B7060">
            <w:pPr>
              <w:pStyle w:val="ListParagraph"/>
              <w:numPr>
                <w:ilvl w:val="0"/>
                <w:numId w:val="7"/>
              </w:numPr>
              <w:rPr>
                <w:rFonts w:ascii="Calibri" w:hAnsi="Calibri" w:cs="Calibri"/>
                <w:sz w:val="22"/>
                <w:szCs w:val="22"/>
              </w:rPr>
            </w:pPr>
            <w:r>
              <w:rPr>
                <w:rFonts w:ascii="Calibri" w:hAnsi="Calibri" w:cs="Calibri"/>
                <w:sz w:val="22"/>
                <w:szCs w:val="22"/>
              </w:rPr>
              <w:t>T</w:t>
            </w:r>
            <w:r w:rsidR="00A321AB" w:rsidRPr="009B7060">
              <w:rPr>
                <w:rFonts w:ascii="Calibri" w:hAnsi="Calibri" w:cs="Calibri"/>
                <w:sz w:val="22"/>
                <w:szCs w:val="22"/>
              </w:rPr>
              <w:t>rainees based in Aberdeen were training one day a week in Edinburgh.</w:t>
            </w:r>
          </w:p>
          <w:p w14:paraId="208DB45D" w14:textId="77777777" w:rsidR="009B7060" w:rsidRDefault="009B7060" w:rsidP="009B7060">
            <w:pPr>
              <w:pStyle w:val="ListParagraph"/>
              <w:numPr>
                <w:ilvl w:val="0"/>
                <w:numId w:val="7"/>
              </w:numPr>
              <w:rPr>
                <w:rFonts w:ascii="Calibri" w:hAnsi="Calibri" w:cs="Calibri"/>
                <w:sz w:val="22"/>
                <w:szCs w:val="22"/>
              </w:rPr>
            </w:pPr>
            <w:r>
              <w:rPr>
                <w:rFonts w:ascii="Calibri" w:hAnsi="Calibri" w:cs="Calibri"/>
                <w:sz w:val="22"/>
                <w:szCs w:val="22"/>
              </w:rPr>
              <w:t xml:space="preserve">Exam results were awaited for </w:t>
            </w:r>
            <w:r w:rsidR="0095646C">
              <w:rPr>
                <w:rFonts w:ascii="Calibri" w:hAnsi="Calibri" w:cs="Calibri"/>
                <w:sz w:val="22"/>
                <w:szCs w:val="22"/>
              </w:rPr>
              <w:t>trainee based in Glasgow.</w:t>
            </w:r>
          </w:p>
          <w:p w14:paraId="20F6C5A0" w14:textId="77777777" w:rsidR="0095646C" w:rsidRDefault="0095646C" w:rsidP="009B7060">
            <w:pPr>
              <w:pStyle w:val="ListParagraph"/>
              <w:numPr>
                <w:ilvl w:val="0"/>
                <w:numId w:val="7"/>
              </w:numPr>
              <w:rPr>
                <w:rFonts w:ascii="Calibri" w:hAnsi="Calibri" w:cs="Calibri"/>
                <w:sz w:val="22"/>
                <w:szCs w:val="22"/>
              </w:rPr>
            </w:pPr>
            <w:r>
              <w:rPr>
                <w:rFonts w:ascii="Calibri" w:hAnsi="Calibri" w:cs="Calibri"/>
                <w:sz w:val="22"/>
                <w:szCs w:val="22"/>
              </w:rPr>
              <w:t>Consultant absence in West and Edinburgh so the situation is difficult.</w:t>
            </w:r>
          </w:p>
          <w:p w14:paraId="61D9084D" w14:textId="1AD940C5" w:rsidR="0095646C" w:rsidRPr="009B7060" w:rsidRDefault="008728DA" w:rsidP="009B7060">
            <w:pPr>
              <w:pStyle w:val="ListParagraph"/>
              <w:numPr>
                <w:ilvl w:val="0"/>
                <w:numId w:val="7"/>
              </w:numPr>
              <w:rPr>
                <w:rFonts w:ascii="Calibri" w:hAnsi="Calibri" w:cs="Calibri"/>
                <w:sz w:val="22"/>
                <w:szCs w:val="22"/>
              </w:rPr>
            </w:pPr>
            <w:r>
              <w:rPr>
                <w:rFonts w:ascii="Calibri" w:hAnsi="Calibri" w:cs="Calibri"/>
                <w:sz w:val="22"/>
                <w:szCs w:val="22"/>
              </w:rPr>
              <w:t>T</w:t>
            </w:r>
            <w:r w:rsidR="0095646C">
              <w:rPr>
                <w:rFonts w:ascii="Calibri" w:hAnsi="Calibri" w:cs="Calibri"/>
                <w:sz w:val="22"/>
                <w:szCs w:val="22"/>
              </w:rPr>
              <w:t xml:space="preserve">hey hoped to recruit to a </w:t>
            </w:r>
            <w:r>
              <w:rPr>
                <w:rFonts w:ascii="Calibri" w:hAnsi="Calibri" w:cs="Calibri"/>
                <w:sz w:val="22"/>
                <w:szCs w:val="22"/>
              </w:rPr>
              <w:t>third post next year and will seek to encourage interest.</w:t>
            </w:r>
          </w:p>
        </w:tc>
        <w:tc>
          <w:tcPr>
            <w:tcW w:w="1080" w:type="dxa"/>
          </w:tcPr>
          <w:p w14:paraId="5E20563A" w14:textId="77777777" w:rsidR="007447C9" w:rsidRPr="00647559" w:rsidRDefault="007447C9" w:rsidP="00B4295C">
            <w:pPr>
              <w:rPr>
                <w:rFonts w:asciiTheme="minorHAnsi" w:hAnsiTheme="minorHAnsi" w:cs="Calibri"/>
                <w:sz w:val="22"/>
                <w:szCs w:val="22"/>
              </w:rPr>
            </w:pPr>
          </w:p>
        </w:tc>
      </w:tr>
      <w:tr w:rsidR="007447C9" w:rsidRPr="00CA411E" w14:paraId="1AF1C26F" w14:textId="77777777" w:rsidTr="00B4295C">
        <w:tc>
          <w:tcPr>
            <w:tcW w:w="827" w:type="dxa"/>
          </w:tcPr>
          <w:p w14:paraId="5FD538B6" w14:textId="77777777" w:rsidR="007447C9" w:rsidRDefault="007447C9" w:rsidP="00B4295C">
            <w:pPr>
              <w:rPr>
                <w:rFonts w:asciiTheme="minorHAnsi" w:hAnsiTheme="minorHAnsi" w:cs="Calibri"/>
                <w:sz w:val="22"/>
                <w:szCs w:val="22"/>
              </w:rPr>
            </w:pPr>
          </w:p>
        </w:tc>
        <w:tc>
          <w:tcPr>
            <w:tcW w:w="7119" w:type="dxa"/>
          </w:tcPr>
          <w:p w14:paraId="11ED84D9" w14:textId="77777777" w:rsidR="007447C9" w:rsidRPr="0074593A" w:rsidRDefault="007447C9" w:rsidP="00B4295C">
            <w:pPr>
              <w:rPr>
                <w:rFonts w:ascii="Calibri" w:hAnsi="Calibri" w:cs="Calibri"/>
                <w:sz w:val="22"/>
                <w:szCs w:val="22"/>
              </w:rPr>
            </w:pPr>
          </w:p>
        </w:tc>
        <w:tc>
          <w:tcPr>
            <w:tcW w:w="1080" w:type="dxa"/>
          </w:tcPr>
          <w:p w14:paraId="600E2D6E" w14:textId="77777777" w:rsidR="007447C9" w:rsidRPr="00647559" w:rsidRDefault="007447C9" w:rsidP="00B4295C">
            <w:pPr>
              <w:rPr>
                <w:rFonts w:asciiTheme="minorHAnsi" w:hAnsiTheme="minorHAnsi" w:cs="Calibri"/>
                <w:sz w:val="22"/>
                <w:szCs w:val="22"/>
              </w:rPr>
            </w:pPr>
          </w:p>
        </w:tc>
      </w:tr>
      <w:tr w:rsidR="00A321AB" w:rsidRPr="00CA411E" w14:paraId="3FA6EAC8" w14:textId="77777777" w:rsidTr="00B4295C">
        <w:tc>
          <w:tcPr>
            <w:tcW w:w="827" w:type="dxa"/>
          </w:tcPr>
          <w:p w14:paraId="51355DA7" w14:textId="02FDE0CF" w:rsidR="00A321AB" w:rsidRDefault="00924EA3" w:rsidP="00B4295C">
            <w:pPr>
              <w:rPr>
                <w:rFonts w:asciiTheme="minorHAnsi" w:hAnsiTheme="minorHAnsi" w:cs="Calibri"/>
                <w:sz w:val="22"/>
                <w:szCs w:val="22"/>
              </w:rPr>
            </w:pPr>
            <w:r>
              <w:rPr>
                <w:rFonts w:asciiTheme="minorHAnsi" w:hAnsiTheme="minorHAnsi" w:cs="Calibri"/>
                <w:sz w:val="22"/>
                <w:szCs w:val="22"/>
              </w:rPr>
              <w:t>7.5</w:t>
            </w:r>
          </w:p>
        </w:tc>
        <w:tc>
          <w:tcPr>
            <w:tcW w:w="7119" w:type="dxa"/>
          </w:tcPr>
          <w:p w14:paraId="07569DF9" w14:textId="2506D3E1" w:rsidR="00A321AB" w:rsidRPr="00924EA3" w:rsidRDefault="00924EA3" w:rsidP="00924EA3">
            <w:pPr>
              <w:tabs>
                <w:tab w:val="left" w:pos="567"/>
              </w:tabs>
              <w:rPr>
                <w:rFonts w:ascii="Calibri" w:hAnsi="Calibri" w:cs="Calibri"/>
                <w:b/>
                <w:sz w:val="22"/>
                <w:szCs w:val="22"/>
              </w:rPr>
            </w:pPr>
            <w:r w:rsidRPr="00924EA3">
              <w:rPr>
                <w:rFonts w:ascii="Calibri" w:hAnsi="Calibri" w:cs="Calibri"/>
                <w:b/>
                <w:sz w:val="22"/>
                <w:szCs w:val="22"/>
              </w:rPr>
              <w:t>Forensic Histopathology</w:t>
            </w:r>
          </w:p>
        </w:tc>
        <w:tc>
          <w:tcPr>
            <w:tcW w:w="1080" w:type="dxa"/>
          </w:tcPr>
          <w:p w14:paraId="20F705D1" w14:textId="77777777" w:rsidR="00A321AB" w:rsidRPr="00647559" w:rsidRDefault="00A321AB" w:rsidP="00B4295C">
            <w:pPr>
              <w:rPr>
                <w:rFonts w:asciiTheme="minorHAnsi" w:hAnsiTheme="minorHAnsi" w:cs="Calibri"/>
                <w:sz w:val="22"/>
                <w:szCs w:val="22"/>
              </w:rPr>
            </w:pPr>
          </w:p>
        </w:tc>
      </w:tr>
      <w:tr w:rsidR="00A321AB" w:rsidRPr="00CA411E" w14:paraId="619FDDC5" w14:textId="77777777" w:rsidTr="00B4295C">
        <w:tc>
          <w:tcPr>
            <w:tcW w:w="827" w:type="dxa"/>
          </w:tcPr>
          <w:p w14:paraId="6B11A9A7" w14:textId="77777777" w:rsidR="00A321AB" w:rsidRDefault="00A321AB" w:rsidP="00B4295C">
            <w:pPr>
              <w:rPr>
                <w:rFonts w:asciiTheme="minorHAnsi" w:hAnsiTheme="minorHAnsi" w:cs="Calibri"/>
                <w:sz w:val="22"/>
                <w:szCs w:val="22"/>
              </w:rPr>
            </w:pPr>
          </w:p>
        </w:tc>
        <w:tc>
          <w:tcPr>
            <w:tcW w:w="7119" w:type="dxa"/>
          </w:tcPr>
          <w:p w14:paraId="1FA6692D" w14:textId="4EDDABD7" w:rsidR="00A321AB" w:rsidRPr="0074593A" w:rsidRDefault="00CA2336" w:rsidP="00B4295C">
            <w:pPr>
              <w:rPr>
                <w:rFonts w:ascii="Calibri" w:hAnsi="Calibri" w:cs="Calibri"/>
                <w:sz w:val="22"/>
                <w:szCs w:val="22"/>
              </w:rPr>
            </w:pPr>
            <w:r>
              <w:rPr>
                <w:rFonts w:ascii="Calibri" w:hAnsi="Calibri" w:cs="Calibri"/>
                <w:sz w:val="22"/>
                <w:szCs w:val="22"/>
              </w:rPr>
              <w:t xml:space="preserve">All posts have filled. </w:t>
            </w:r>
            <w:r w:rsidR="0061287E">
              <w:rPr>
                <w:rFonts w:ascii="Calibri" w:hAnsi="Calibri" w:cs="Calibri"/>
                <w:sz w:val="22"/>
                <w:szCs w:val="22"/>
              </w:rPr>
              <w:t xml:space="preserve"> WK noted one issue re employ</w:t>
            </w:r>
            <w:r w:rsidR="008F665C">
              <w:rPr>
                <w:rFonts w:ascii="Calibri" w:hAnsi="Calibri" w:cs="Calibri"/>
                <w:sz w:val="22"/>
                <w:szCs w:val="22"/>
              </w:rPr>
              <w:t xml:space="preserve">er status; KS said there were </w:t>
            </w:r>
            <w:r w:rsidR="00114216">
              <w:rPr>
                <w:rFonts w:ascii="Calibri" w:hAnsi="Calibri" w:cs="Calibri"/>
                <w:sz w:val="22"/>
                <w:szCs w:val="22"/>
              </w:rPr>
              <w:t>several</w:t>
            </w:r>
            <w:r w:rsidR="008F665C">
              <w:rPr>
                <w:rFonts w:ascii="Calibri" w:hAnsi="Calibri" w:cs="Calibri"/>
                <w:sz w:val="22"/>
                <w:szCs w:val="22"/>
              </w:rPr>
              <w:t xml:space="preserve"> anomalies and discussion is ongoing with NES </w:t>
            </w:r>
            <w:r w:rsidR="00BE068F">
              <w:rPr>
                <w:rFonts w:ascii="Calibri" w:hAnsi="Calibri" w:cs="Calibri"/>
                <w:sz w:val="22"/>
                <w:szCs w:val="22"/>
              </w:rPr>
              <w:t>and the Universities.  She will check and let WK know.</w:t>
            </w:r>
            <w:r w:rsidR="00D81730">
              <w:rPr>
                <w:rFonts w:ascii="Calibri" w:hAnsi="Calibri" w:cs="Calibri"/>
                <w:sz w:val="22"/>
                <w:szCs w:val="22"/>
              </w:rPr>
              <w:t xml:space="preserve">  DM noted that Turas does not reflect </w:t>
            </w:r>
            <w:r w:rsidR="003C059F">
              <w:rPr>
                <w:rFonts w:ascii="Calibri" w:hAnsi="Calibri" w:cs="Calibri"/>
                <w:sz w:val="22"/>
                <w:szCs w:val="22"/>
              </w:rPr>
              <w:t xml:space="preserve">where </w:t>
            </w:r>
            <w:r w:rsidR="00D81730">
              <w:rPr>
                <w:rFonts w:ascii="Calibri" w:hAnsi="Calibri" w:cs="Calibri"/>
                <w:sz w:val="22"/>
                <w:szCs w:val="22"/>
              </w:rPr>
              <w:t xml:space="preserve">trainees </w:t>
            </w:r>
            <w:r w:rsidR="003C059F">
              <w:rPr>
                <w:rFonts w:ascii="Calibri" w:hAnsi="Calibri" w:cs="Calibri"/>
                <w:sz w:val="22"/>
                <w:szCs w:val="22"/>
              </w:rPr>
              <w:t xml:space="preserve">are </w:t>
            </w:r>
            <w:r w:rsidR="00D81730">
              <w:rPr>
                <w:rFonts w:ascii="Calibri" w:hAnsi="Calibri" w:cs="Calibri"/>
                <w:sz w:val="22"/>
                <w:szCs w:val="22"/>
              </w:rPr>
              <w:t xml:space="preserve">employed by the University and lists them as employed by </w:t>
            </w:r>
            <w:r w:rsidR="00374F80">
              <w:rPr>
                <w:rFonts w:ascii="Calibri" w:hAnsi="Calibri" w:cs="Calibri"/>
                <w:sz w:val="22"/>
                <w:szCs w:val="22"/>
              </w:rPr>
              <w:t>NHS Lothian.</w:t>
            </w:r>
          </w:p>
        </w:tc>
        <w:tc>
          <w:tcPr>
            <w:tcW w:w="1080" w:type="dxa"/>
          </w:tcPr>
          <w:p w14:paraId="7C91C64E" w14:textId="77777777" w:rsidR="00A321AB" w:rsidRDefault="00A321AB" w:rsidP="00B4295C">
            <w:pPr>
              <w:rPr>
                <w:rFonts w:asciiTheme="minorHAnsi" w:hAnsiTheme="minorHAnsi" w:cs="Calibri"/>
                <w:sz w:val="22"/>
                <w:szCs w:val="22"/>
              </w:rPr>
            </w:pPr>
          </w:p>
          <w:p w14:paraId="456E7F5C" w14:textId="77777777" w:rsidR="00BE068F" w:rsidRDefault="00BE068F" w:rsidP="00B4295C">
            <w:pPr>
              <w:rPr>
                <w:rFonts w:asciiTheme="minorHAnsi" w:hAnsiTheme="minorHAnsi" w:cs="Calibri"/>
                <w:sz w:val="22"/>
                <w:szCs w:val="22"/>
              </w:rPr>
            </w:pPr>
          </w:p>
          <w:p w14:paraId="4E1DA06A" w14:textId="3FC2D24A" w:rsidR="00BE068F" w:rsidRPr="00BE068F" w:rsidRDefault="00BE068F" w:rsidP="00B4295C">
            <w:pPr>
              <w:rPr>
                <w:rFonts w:asciiTheme="minorHAnsi" w:hAnsiTheme="minorHAnsi" w:cs="Calibri"/>
                <w:b/>
                <w:sz w:val="22"/>
                <w:szCs w:val="22"/>
              </w:rPr>
            </w:pPr>
            <w:r w:rsidRPr="00BE068F">
              <w:rPr>
                <w:rFonts w:asciiTheme="minorHAnsi" w:hAnsiTheme="minorHAnsi" w:cs="Calibri"/>
                <w:b/>
                <w:sz w:val="22"/>
                <w:szCs w:val="22"/>
              </w:rPr>
              <w:t>KS</w:t>
            </w:r>
          </w:p>
        </w:tc>
      </w:tr>
      <w:tr w:rsidR="00A321AB" w:rsidRPr="00CA411E" w14:paraId="30B68D3F" w14:textId="77777777" w:rsidTr="00B4295C">
        <w:tc>
          <w:tcPr>
            <w:tcW w:w="827" w:type="dxa"/>
          </w:tcPr>
          <w:p w14:paraId="330EFE5F" w14:textId="77777777" w:rsidR="00A321AB" w:rsidRDefault="00A321AB" w:rsidP="00B4295C">
            <w:pPr>
              <w:rPr>
                <w:rFonts w:asciiTheme="minorHAnsi" w:hAnsiTheme="minorHAnsi" w:cs="Calibri"/>
                <w:sz w:val="22"/>
                <w:szCs w:val="22"/>
              </w:rPr>
            </w:pPr>
          </w:p>
        </w:tc>
        <w:tc>
          <w:tcPr>
            <w:tcW w:w="7119" w:type="dxa"/>
          </w:tcPr>
          <w:p w14:paraId="6141469F" w14:textId="77777777" w:rsidR="00A321AB" w:rsidRPr="0074593A" w:rsidRDefault="00A321AB" w:rsidP="00B4295C">
            <w:pPr>
              <w:rPr>
                <w:rFonts w:ascii="Calibri" w:hAnsi="Calibri" w:cs="Calibri"/>
                <w:sz w:val="22"/>
                <w:szCs w:val="22"/>
              </w:rPr>
            </w:pPr>
          </w:p>
        </w:tc>
        <w:tc>
          <w:tcPr>
            <w:tcW w:w="1080" w:type="dxa"/>
          </w:tcPr>
          <w:p w14:paraId="203F1FE0" w14:textId="77777777" w:rsidR="00A321AB" w:rsidRPr="00647559" w:rsidRDefault="00A321AB" w:rsidP="00B4295C">
            <w:pPr>
              <w:rPr>
                <w:rFonts w:asciiTheme="minorHAnsi" w:hAnsiTheme="minorHAnsi" w:cs="Calibri"/>
                <w:sz w:val="22"/>
                <w:szCs w:val="22"/>
              </w:rPr>
            </w:pPr>
          </w:p>
        </w:tc>
      </w:tr>
      <w:tr w:rsidR="00A321AB" w:rsidRPr="00CA411E" w14:paraId="23B05714" w14:textId="77777777" w:rsidTr="00B4295C">
        <w:tc>
          <w:tcPr>
            <w:tcW w:w="827" w:type="dxa"/>
          </w:tcPr>
          <w:p w14:paraId="0B7E803F" w14:textId="62CA2006" w:rsidR="00A321AB" w:rsidRDefault="00374F80" w:rsidP="00B4295C">
            <w:pPr>
              <w:rPr>
                <w:rFonts w:asciiTheme="minorHAnsi" w:hAnsiTheme="minorHAnsi" w:cs="Calibri"/>
                <w:sz w:val="22"/>
                <w:szCs w:val="22"/>
              </w:rPr>
            </w:pPr>
            <w:r>
              <w:rPr>
                <w:rFonts w:asciiTheme="minorHAnsi" w:hAnsiTheme="minorHAnsi" w:cs="Calibri"/>
                <w:sz w:val="22"/>
                <w:szCs w:val="22"/>
              </w:rPr>
              <w:t>7.6</w:t>
            </w:r>
          </w:p>
        </w:tc>
        <w:tc>
          <w:tcPr>
            <w:tcW w:w="7119" w:type="dxa"/>
          </w:tcPr>
          <w:p w14:paraId="0F0AA318" w14:textId="0170F501" w:rsidR="00A321AB" w:rsidRPr="00374F80" w:rsidRDefault="00374F80" w:rsidP="00374F80">
            <w:pPr>
              <w:tabs>
                <w:tab w:val="left" w:pos="567"/>
              </w:tabs>
              <w:rPr>
                <w:rFonts w:ascii="Calibri" w:hAnsi="Calibri" w:cs="Calibri"/>
                <w:b/>
                <w:sz w:val="22"/>
                <w:szCs w:val="22"/>
              </w:rPr>
            </w:pPr>
            <w:r w:rsidRPr="00374F80">
              <w:rPr>
                <w:rFonts w:ascii="Calibri" w:hAnsi="Calibri" w:cs="Calibri"/>
                <w:b/>
                <w:sz w:val="22"/>
                <w:szCs w:val="22"/>
              </w:rPr>
              <w:t>Radiology</w:t>
            </w:r>
          </w:p>
        </w:tc>
        <w:tc>
          <w:tcPr>
            <w:tcW w:w="1080" w:type="dxa"/>
          </w:tcPr>
          <w:p w14:paraId="261F8EA7" w14:textId="77777777" w:rsidR="00A321AB" w:rsidRPr="00647559" w:rsidRDefault="00A321AB" w:rsidP="00B4295C">
            <w:pPr>
              <w:rPr>
                <w:rFonts w:asciiTheme="minorHAnsi" w:hAnsiTheme="minorHAnsi" w:cs="Calibri"/>
                <w:sz w:val="22"/>
                <w:szCs w:val="22"/>
              </w:rPr>
            </w:pPr>
          </w:p>
        </w:tc>
      </w:tr>
      <w:tr w:rsidR="00A321AB" w:rsidRPr="00CA411E" w14:paraId="0EEE3372" w14:textId="77777777" w:rsidTr="00B4295C">
        <w:tc>
          <w:tcPr>
            <w:tcW w:w="827" w:type="dxa"/>
          </w:tcPr>
          <w:p w14:paraId="27C1019A" w14:textId="77777777" w:rsidR="00A321AB" w:rsidRDefault="00A321AB" w:rsidP="00B4295C">
            <w:pPr>
              <w:rPr>
                <w:rFonts w:asciiTheme="minorHAnsi" w:hAnsiTheme="minorHAnsi" w:cs="Calibri"/>
                <w:sz w:val="22"/>
                <w:szCs w:val="22"/>
              </w:rPr>
            </w:pPr>
          </w:p>
        </w:tc>
        <w:tc>
          <w:tcPr>
            <w:tcW w:w="7119" w:type="dxa"/>
          </w:tcPr>
          <w:p w14:paraId="32674B2A" w14:textId="4689E3BE" w:rsidR="00A321AB" w:rsidRPr="0074593A" w:rsidRDefault="002F04BC" w:rsidP="00B4295C">
            <w:pPr>
              <w:rPr>
                <w:rFonts w:ascii="Calibri" w:hAnsi="Calibri" w:cs="Calibri"/>
                <w:sz w:val="22"/>
                <w:szCs w:val="22"/>
              </w:rPr>
            </w:pPr>
            <w:r>
              <w:rPr>
                <w:rFonts w:ascii="Calibri" w:hAnsi="Calibri" w:cs="Calibri"/>
                <w:sz w:val="22"/>
                <w:szCs w:val="22"/>
              </w:rPr>
              <w:t>JJ confirmed the new curriculum has been approved by GMC for 2020</w:t>
            </w:r>
            <w:r w:rsidR="00BA1415">
              <w:rPr>
                <w:rFonts w:ascii="Calibri" w:hAnsi="Calibri" w:cs="Calibri"/>
                <w:sz w:val="22"/>
                <w:szCs w:val="22"/>
              </w:rPr>
              <w:t xml:space="preserve"> with the addition of critical progression points.  It may involve a rapid reporting test at the end of Year 1.  </w:t>
            </w:r>
            <w:r w:rsidR="009C697F">
              <w:rPr>
                <w:rFonts w:ascii="Calibri" w:hAnsi="Calibri" w:cs="Calibri"/>
                <w:sz w:val="22"/>
                <w:szCs w:val="22"/>
              </w:rPr>
              <w:t>ADe noted Thrombectomy</w:t>
            </w:r>
            <w:r w:rsidR="00553B3A">
              <w:rPr>
                <w:rFonts w:ascii="Calibri" w:hAnsi="Calibri" w:cs="Calibri"/>
                <w:sz w:val="22"/>
                <w:szCs w:val="22"/>
              </w:rPr>
              <w:t xml:space="preserve"> is currently going through the GMC Credentials Group.</w:t>
            </w:r>
          </w:p>
        </w:tc>
        <w:tc>
          <w:tcPr>
            <w:tcW w:w="1080" w:type="dxa"/>
          </w:tcPr>
          <w:p w14:paraId="3FBB490C" w14:textId="77777777" w:rsidR="00A321AB" w:rsidRPr="00647559" w:rsidRDefault="00A321AB" w:rsidP="00B4295C">
            <w:pPr>
              <w:rPr>
                <w:rFonts w:asciiTheme="minorHAnsi" w:hAnsiTheme="minorHAnsi" w:cs="Calibri"/>
                <w:sz w:val="22"/>
                <w:szCs w:val="22"/>
              </w:rPr>
            </w:pPr>
          </w:p>
        </w:tc>
      </w:tr>
      <w:tr w:rsidR="00BE068F" w:rsidRPr="00CA411E" w14:paraId="72FC695E" w14:textId="77777777" w:rsidTr="00B4295C">
        <w:tc>
          <w:tcPr>
            <w:tcW w:w="827" w:type="dxa"/>
          </w:tcPr>
          <w:p w14:paraId="6FDDFB04" w14:textId="77777777" w:rsidR="00BE068F" w:rsidRDefault="00BE068F" w:rsidP="00B4295C">
            <w:pPr>
              <w:rPr>
                <w:rFonts w:asciiTheme="minorHAnsi" w:hAnsiTheme="minorHAnsi" w:cs="Calibri"/>
                <w:sz w:val="22"/>
                <w:szCs w:val="22"/>
              </w:rPr>
            </w:pPr>
          </w:p>
        </w:tc>
        <w:tc>
          <w:tcPr>
            <w:tcW w:w="7119" w:type="dxa"/>
          </w:tcPr>
          <w:p w14:paraId="31F3CAE8" w14:textId="77777777" w:rsidR="00BE068F" w:rsidRPr="0074593A" w:rsidRDefault="00BE068F" w:rsidP="00B4295C">
            <w:pPr>
              <w:rPr>
                <w:rFonts w:ascii="Calibri" w:hAnsi="Calibri" w:cs="Calibri"/>
                <w:sz w:val="22"/>
                <w:szCs w:val="22"/>
              </w:rPr>
            </w:pPr>
          </w:p>
        </w:tc>
        <w:tc>
          <w:tcPr>
            <w:tcW w:w="1080" w:type="dxa"/>
          </w:tcPr>
          <w:p w14:paraId="70BBE2E5" w14:textId="77777777" w:rsidR="00BE068F" w:rsidRPr="00647559" w:rsidRDefault="00BE068F" w:rsidP="00B4295C">
            <w:pPr>
              <w:rPr>
                <w:rFonts w:asciiTheme="minorHAnsi" w:hAnsiTheme="minorHAnsi" w:cs="Calibri"/>
                <w:sz w:val="22"/>
                <w:szCs w:val="22"/>
              </w:rPr>
            </w:pPr>
          </w:p>
        </w:tc>
      </w:tr>
      <w:tr w:rsidR="00BE068F" w:rsidRPr="00CA411E" w14:paraId="71A0CE14" w14:textId="77777777" w:rsidTr="00B4295C">
        <w:tc>
          <w:tcPr>
            <w:tcW w:w="827" w:type="dxa"/>
          </w:tcPr>
          <w:p w14:paraId="620D523B" w14:textId="77777777" w:rsidR="00BE068F" w:rsidRDefault="00BE068F" w:rsidP="00B4295C">
            <w:pPr>
              <w:rPr>
                <w:rFonts w:asciiTheme="minorHAnsi" w:hAnsiTheme="minorHAnsi" w:cs="Calibri"/>
                <w:sz w:val="22"/>
                <w:szCs w:val="22"/>
              </w:rPr>
            </w:pPr>
          </w:p>
        </w:tc>
        <w:tc>
          <w:tcPr>
            <w:tcW w:w="7119" w:type="dxa"/>
          </w:tcPr>
          <w:p w14:paraId="34188EFB" w14:textId="4E557F7C" w:rsidR="00BE068F" w:rsidRPr="0074593A" w:rsidRDefault="00553B3A" w:rsidP="00B4295C">
            <w:pPr>
              <w:rPr>
                <w:rFonts w:ascii="Calibri" w:hAnsi="Calibri" w:cs="Calibri"/>
                <w:sz w:val="22"/>
                <w:szCs w:val="22"/>
              </w:rPr>
            </w:pPr>
            <w:r>
              <w:rPr>
                <w:rFonts w:ascii="Calibri" w:hAnsi="Calibri" w:cs="Calibri"/>
                <w:sz w:val="22"/>
                <w:szCs w:val="22"/>
              </w:rPr>
              <w:t xml:space="preserve">LN reported that Raigmore will </w:t>
            </w:r>
            <w:r w:rsidR="0041096F">
              <w:rPr>
                <w:rFonts w:ascii="Calibri" w:hAnsi="Calibri" w:cs="Calibri"/>
                <w:sz w:val="22"/>
                <w:szCs w:val="22"/>
              </w:rPr>
              <w:t>cease</w:t>
            </w:r>
            <w:r>
              <w:rPr>
                <w:rFonts w:ascii="Calibri" w:hAnsi="Calibri" w:cs="Calibri"/>
                <w:sz w:val="22"/>
                <w:szCs w:val="22"/>
              </w:rPr>
              <w:t xml:space="preserve"> on call </w:t>
            </w:r>
            <w:r w:rsidR="00960700">
              <w:rPr>
                <w:rFonts w:ascii="Calibri" w:hAnsi="Calibri" w:cs="Calibri"/>
                <w:sz w:val="22"/>
                <w:szCs w:val="22"/>
              </w:rPr>
              <w:t xml:space="preserve">from January.  They have found </w:t>
            </w:r>
            <w:r w:rsidR="00F67007">
              <w:rPr>
                <w:rFonts w:ascii="Calibri" w:hAnsi="Calibri" w:cs="Calibri"/>
                <w:sz w:val="22"/>
                <w:szCs w:val="22"/>
              </w:rPr>
              <w:t>a solution for one trainee</w:t>
            </w:r>
            <w:r w:rsidR="009858B3">
              <w:rPr>
                <w:rFonts w:ascii="Calibri" w:hAnsi="Calibri" w:cs="Calibri"/>
                <w:sz w:val="22"/>
                <w:szCs w:val="22"/>
              </w:rPr>
              <w:t xml:space="preserve"> but not the second</w:t>
            </w:r>
            <w:r w:rsidR="00B44007">
              <w:rPr>
                <w:rFonts w:ascii="Calibri" w:hAnsi="Calibri" w:cs="Calibri"/>
                <w:sz w:val="22"/>
                <w:szCs w:val="22"/>
              </w:rPr>
              <w:t xml:space="preserve">.  LN and MS </w:t>
            </w:r>
            <w:r w:rsidR="008C2F27">
              <w:rPr>
                <w:rFonts w:ascii="Calibri" w:hAnsi="Calibri" w:cs="Calibri"/>
                <w:sz w:val="22"/>
                <w:szCs w:val="22"/>
              </w:rPr>
              <w:t xml:space="preserve">will discuss this </w:t>
            </w:r>
            <w:r w:rsidR="0041096F">
              <w:rPr>
                <w:rFonts w:ascii="Calibri" w:hAnsi="Calibri" w:cs="Calibri"/>
                <w:sz w:val="22"/>
                <w:szCs w:val="22"/>
              </w:rPr>
              <w:t xml:space="preserve">with </w:t>
            </w:r>
            <w:r w:rsidR="008C2F27">
              <w:rPr>
                <w:rFonts w:ascii="Calibri" w:hAnsi="Calibri" w:cs="Calibri"/>
                <w:sz w:val="22"/>
                <w:szCs w:val="22"/>
              </w:rPr>
              <w:t>the Deanery team.</w:t>
            </w:r>
          </w:p>
        </w:tc>
        <w:tc>
          <w:tcPr>
            <w:tcW w:w="1080" w:type="dxa"/>
          </w:tcPr>
          <w:p w14:paraId="5039C4C1" w14:textId="77777777" w:rsidR="00BE068F" w:rsidRDefault="00BE068F" w:rsidP="00B4295C">
            <w:pPr>
              <w:rPr>
                <w:rFonts w:asciiTheme="minorHAnsi" w:hAnsiTheme="minorHAnsi" w:cs="Calibri"/>
                <w:sz w:val="22"/>
                <w:szCs w:val="22"/>
              </w:rPr>
            </w:pPr>
          </w:p>
          <w:p w14:paraId="2D31FC17" w14:textId="691BC4F7" w:rsidR="008C2F27" w:rsidRPr="008C2F27" w:rsidRDefault="008C2F27" w:rsidP="00B4295C">
            <w:pPr>
              <w:rPr>
                <w:rFonts w:asciiTheme="minorHAnsi" w:hAnsiTheme="minorHAnsi" w:cs="Calibri"/>
                <w:b/>
                <w:sz w:val="22"/>
                <w:szCs w:val="22"/>
              </w:rPr>
            </w:pPr>
            <w:r w:rsidRPr="008C2F27">
              <w:rPr>
                <w:rFonts w:asciiTheme="minorHAnsi" w:hAnsiTheme="minorHAnsi" w:cs="Calibri"/>
                <w:b/>
                <w:sz w:val="22"/>
                <w:szCs w:val="22"/>
              </w:rPr>
              <w:t>LN/MS</w:t>
            </w:r>
          </w:p>
        </w:tc>
      </w:tr>
      <w:tr w:rsidR="00BE068F" w:rsidRPr="00CA411E" w14:paraId="27068280" w14:textId="77777777" w:rsidTr="00B4295C">
        <w:tc>
          <w:tcPr>
            <w:tcW w:w="827" w:type="dxa"/>
          </w:tcPr>
          <w:p w14:paraId="5A55C4BE" w14:textId="77777777" w:rsidR="00BE068F" w:rsidRDefault="00BE068F" w:rsidP="00B4295C">
            <w:pPr>
              <w:rPr>
                <w:rFonts w:asciiTheme="minorHAnsi" w:hAnsiTheme="minorHAnsi" w:cs="Calibri"/>
                <w:sz w:val="22"/>
                <w:szCs w:val="22"/>
              </w:rPr>
            </w:pPr>
          </w:p>
        </w:tc>
        <w:tc>
          <w:tcPr>
            <w:tcW w:w="7119" w:type="dxa"/>
          </w:tcPr>
          <w:p w14:paraId="27699ADF" w14:textId="77777777" w:rsidR="00BE068F" w:rsidRPr="0074593A" w:rsidRDefault="00BE068F" w:rsidP="00B4295C">
            <w:pPr>
              <w:rPr>
                <w:rFonts w:ascii="Calibri" w:hAnsi="Calibri" w:cs="Calibri"/>
                <w:sz w:val="22"/>
                <w:szCs w:val="22"/>
              </w:rPr>
            </w:pPr>
          </w:p>
        </w:tc>
        <w:tc>
          <w:tcPr>
            <w:tcW w:w="1080" w:type="dxa"/>
          </w:tcPr>
          <w:p w14:paraId="1967326F" w14:textId="77777777" w:rsidR="00BE068F" w:rsidRPr="00647559" w:rsidRDefault="00BE068F" w:rsidP="00B4295C">
            <w:pPr>
              <w:rPr>
                <w:rFonts w:asciiTheme="minorHAnsi" w:hAnsiTheme="minorHAnsi" w:cs="Calibri"/>
                <w:sz w:val="22"/>
                <w:szCs w:val="22"/>
              </w:rPr>
            </w:pPr>
          </w:p>
        </w:tc>
      </w:tr>
      <w:tr w:rsidR="00BE068F" w:rsidRPr="00CA411E" w14:paraId="589D3D74" w14:textId="77777777" w:rsidTr="00B4295C">
        <w:tc>
          <w:tcPr>
            <w:tcW w:w="827" w:type="dxa"/>
          </w:tcPr>
          <w:p w14:paraId="20CC6959" w14:textId="77777777" w:rsidR="00BE068F" w:rsidRDefault="00BE068F" w:rsidP="00B4295C">
            <w:pPr>
              <w:rPr>
                <w:rFonts w:asciiTheme="minorHAnsi" w:hAnsiTheme="minorHAnsi" w:cs="Calibri"/>
                <w:sz w:val="22"/>
                <w:szCs w:val="22"/>
              </w:rPr>
            </w:pPr>
          </w:p>
        </w:tc>
        <w:tc>
          <w:tcPr>
            <w:tcW w:w="7119" w:type="dxa"/>
          </w:tcPr>
          <w:p w14:paraId="5CF23A6C" w14:textId="45E80EE8" w:rsidR="00BE068F" w:rsidRPr="0074593A" w:rsidRDefault="00E3786B" w:rsidP="00B4295C">
            <w:pPr>
              <w:rPr>
                <w:rFonts w:ascii="Calibri" w:hAnsi="Calibri" w:cs="Calibri"/>
                <w:sz w:val="22"/>
                <w:szCs w:val="22"/>
              </w:rPr>
            </w:pPr>
            <w:r>
              <w:rPr>
                <w:rFonts w:ascii="Calibri" w:hAnsi="Calibri" w:cs="Calibri"/>
                <w:sz w:val="22"/>
                <w:szCs w:val="22"/>
              </w:rPr>
              <w:t>The group discussed whe</w:t>
            </w:r>
            <w:r w:rsidR="002F598B">
              <w:rPr>
                <w:rFonts w:ascii="Calibri" w:hAnsi="Calibri" w:cs="Calibri"/>
                <w:sz w:val="22"/>
                <w:szCs w:val="22"/>
              </w:rPr>
              <w:t>re to place the 2 additional IR jobs</w:t>
            </w:r>
            <w:r w:rsidR="00FD4A7F">
              <w:rPr>
                <w:rFonts w:ascii="Calibri" w:hAnsi="Calibri" w:cs="Calibri"/>
                <w:sz w:val="22"/>
                <w:szCs w:val="22"/>
              </w:rPr>
              <w:t xml:space="preserve"> and confirmed it was possible for people to receive elements of training in other areas when their base was not able to provide this.</w:t>
            </w:r>
          </w:p>
        </w:tc>
        <w:tc>
          <w:tcPr>
            <w:tcW w:w="1080" w:type="dxa"/>
          </w:tcPr>
          <w:p w14:paraId="53B818D3" w14:textId="77777777" w:rsidR="00BE068F" w:rsidRPr="00647559" w:rsidRDefault="00BE068F" w:rsidP="00B4295C">
            <w:pPr>
              <w:rPr>
                <w:rFonts w:asciiTheme="minorHAnsi" w:hAnsiTheme="minorHAnsi" w:cs="Calibri"/>
                <w:sz w:val="22"/>
                <w:szCs w:val="22"/>
              </w:rPr>
            </w:pPr>
          </w:p>
        </w:tc>
      </w:tr>
      <w:tr w:rsidR="00301B07" w:rsidRPr="00CA411E" w14:paraId="72A7BE67" w14:textId="77777777" w:rsidTr="00B4295C">
        <w:tc>
          <w:tcPr>
            <w:tcW w:w="827" w:type="dxa"/>
          </w:tcPr>
          <w:p w14:paraId="52CBC18A" w14:textId="77777777" w:rsidR="00301B07" w:rsidRDefault="00301B07" w:rsidP="00B4295C">
            <w:pPr>
              <w:rPr>
                <w:rFonts w:asciiTheme="minorHAnsi" w:hAnsiTheme="minorHAnsi" w:cs="Calibri"/>
                <w:sz w:val="22"/>
                <w:szCs w:val="22"/>
              </w:rPr>
            </w:pPr>
          </w:p>
        </w:tc>
        <w:tc>
          <w:tcPr>
            <w:tcW w:w="7119" w:type="dxa"/>
          </w:tcPr>
          <w:p w14:paraId="6DCCA2F2" w14:textId="77777777" w:rsidR="00301B07" w:rsidRPr="0074593A" w:rsidRDefault="00301B07" w:rsidP="00B4295C">
            <w:pPr>
              <w:rPr>
                <w:rFonts w:ascii="Calibri" w:hAnsi="Calibri" w:cs="Calibri"/>
                <w:sz w:val="22"/>
                <w:szCs w:val="22"/>
              </w:rPr>
            </w:pPr>
          </w:p>
        </w:tc>
        <w:tc>
          <w:tcPr>
            <w:tcW w:w="1080" w:type="dxa"/>
          </w:tcPr>
          <w:p w14:paraId="5E94199E" w14:textId="77777777" w:rsidR="00301B07" w:rsidRPr="00647559" w:rsidRDefault="00301B07" w:rsidP="00B4295C">
            <w:pPr>
              <w:rPr>
                <w:rFonts w:asciiTheme="minorHAnsi" w:hAnsiTheme="minorHAnsi" w:cs="Calibri"/>
                <w:sz w:val="22"/>
                <w:szCs w:val="22"/>
              </w:rPr>
            </w:pPr>
          </w:p>
        </w:tc>
      </w:tr>
      <w:tr w:rsidR="00301B07" w:rsidRPr="00CA411E" w14:paraId="231F5C29" w14:textId="77777777" w:rsidTr="00B4295C">
        <w:tc>
          <w:tcPr>
            <w:tcW w:w="827" w:type="dxa"/>
          </w:tcPr>
          <w:p w14:paraId="3433DB8B" w14:textId="445CFC20" w:rsidR="00301B07" w:rsidRDefault="0060284A" w:rsidP="00B4295C">
            <w:pPr>
              <w:rPr>
                <w:rFonts w:asciiTheme="minorHAnsi" w:hAnsiTheme="minorHAnsi" w:cs="Calibri"/>
                <w:sz w:val="22"/>
                <w:szCs w:val="22"/>
              </w:rPr>
            </w:pPr>
            <w:r>
              <w:rPr>
                <w:rFonts w:asciiTheme="minorHAnsi" w:hAnsiTheme="minorHAnsi" w:cs="Calibri"/>
                <w:sz w:val="22"/>
                <w:szCs w:val="22"/>
              </w:rPr>
              <w:t>7.7</w:t>
            </w:r>
          </w:p>
        </w:tc>
        <w:tc>
          <w:tcPr>
            <w:tcW w:w="7119" w:type="dxa"/>
          </w:tcPr>
          <w:p w14:paraId="447A3338" w14:textId="50E3BA9E" w:rsidR="00301B07" w:rsidRPr="0060284A" w:rsidRDefault="0060284A" w:rsidP="0060284A">
            <w:pPr>
              <w:tabs>
                <w:tab w:val="left" w:pos="567"/>
              </w:tabs>
              <w:rPr>
                <w:rFonts w:ascii="Calibri" w:hAnsi="Calibri" w:cs="Calibri"/>
                <w:b/>
                <w:sz w:val="22"/>
                <w:szCs w:val="22"/>
              </w:rPr>
            </w:pPr>
            <w:r w:rsidRPr="0060284A">
              <w:rPr>
                <w:rFonts w:ascii="Calibri" w:hAnsi="Calibri" w:cs="Calibri"/>
                <w:b/>
                <w:sz w:val="22"/>
                <w:szCs w:val="22"/>
              </w:rPr>
              <w:t>Medical Microbiology/Virology/Combined Infection Training</w:t>
            </w:r>
          </w:p>
        </w:tc>
        <w:tc>
          <w:tcPr>
            <w:tcW w:w="1080" w:type="dxa"/>
          </w:tcPr>
          <w:p w14:paraId="1F0BCF60" w14:textId="77777777" w:rsidR="00301B07" w:rsidRPr="00647559" w:rsidRDefault="00301B07" w:rsidP="00B4295C">
            <w:pPr>
              <w:rPr>
                <w:rFonts w:asciiTheme="minorHAnsi" w:hAnsiTheme="minorHAnsi" w:cs="Calibri"/>
                <w:sz w:val="22"/>
                <w:szCs w:val="22"/>
              </w:rPr>
            </w:pPr>
          </w:p>
        </w:tc>
      </w:tr>
      <w:tr w:rsidR="00301B07" w:rsidRPr="00CA411E" w14:paraId="1282837E" w14:textId="77777777" w:rsidTr="00B4295C">
        <w:tc>
          <w:tcPr>
            <w:tcW w:w="827" w:type="dxa"/>
          </w:tcPr>
          <w:p w14:paraId="2B5590CB" w14:textId="77777777" w:rsidR="00301B07" w:rsidRDefault="00301B07" w:rsidP="00B4295C">
            <w:pPr>
              <w:rPr>
                <w:rFonts w:asciiTheme="minorHAnsi" w:hAnsiTheme="minorHAnsi" w:cs="Calibri"/>
                <w:sz w:val="22"/>
                <w:szCs w:val="22"/>
              </w:rPr>
            </w:pPr>
          </w:p>
        </w:tc>
        <w:tc>
          <w:tcPr>
            <w:tcW w:w="7119" w:type="dxa"/>
          </w:tcPr>
          <w:p w14:paraId="0CA08ED8" w14:textId="68FA33B7" w:rsidR="00301B07" w:rsidRPr="0074593A" w:rsidRDefault="00B760D1" w:rsidP="00B4295C">
            <w:pPr>
              <w:rPr>
                <w:rFonts w:ascii="Calibri" w:hAnsi="Calibri" w:cs="Calibri"/>
                <w:sz w:val="22"/>
                <w:szCs w:val="22"/>
              </w:rPr>
            </w:pPr>
            <w:r>
              <w:rPr>
                <w:rFonts w:ascii="Calibri" w:hAnsi="Calibri" w:cs="Calibri"/>
                <w:sz w:val="22"/>
                <w:szCs w:val="22"/>
              </w:rPr>
              <w:t xml:space="preserve">BW noted an issue in the West in CIT re on call which she felt may be a wider issue.  </w:t>
            </w:r>
            <w:r w:rsidR="00C318C7">
              <w:rPr>
                <w:rFonts w:ascii="Calibri" w:hAnsi="Calibri" w:cs="Calibri"/>
                <w:sz w:val="22"/>
                <w:szCs w:val="22"/>
              </w:rPr>
              <w:t xml:space="preserve">WK has spoken to Medical Directors in the West and it has been agreed to organise workshops </w:t>
            </w:r>
            <w:r w:rsidR="000455E2">
              <w:rPr>
                <w:rFonts w:ascii="Calibri" w:hAnsi="Calibri" w:cs="Calibri"/>
                <w:sz w:val="22"/>
                <w:szCs w:val="22"/>
              </w:rPr>
              <w:t xml:space="preserve">in the New Year </w:t>
            </w:r>
            <w:r w:rsidR="00C318C7">
              <w:rPr>
                <w:rFonts w:ascii="Calibri" w:hAnsi="Calibri" w:cs="Calibri"/>
                <w:sz w:val="22"/>
                <w:szCs w:val="22"/>
              </w:rPr>
              <w:t>to look at all issues.</w:t>
            </w:r>
            <w:r w:rsidR="00F862E0">
              <w:rPr>
                <w:rFonts w:ascii="Calibri" w:hAnsi="Calibri" w:cs="Calibri"/>
                <w:sz w:val="22"/>
                <w:szCs w:val="22"/>
              </w:rPr>
              <w:t xml:space="preserve">  PJ said they tried to d</w:t>
            </w:r>
            <w:r w:rsidR="008C61B7">
              <w:rPr>
                <w:rFonts w:ascii="Calibri" w:hAnsi="Calibri" w:cs="Calibri"/>
                <w:sz w:val="22"/>
                <w:szCs w:val="22"/>
              </w:rPr>
              <w:t>e</w:t>
            </w:r>
            <w:r w:rsidR="00F862E0">
              <w:rPr>
                <w:rFonts w:ascii="Calibri" w:hAnsi="Calibri" w:cs="Calibri"/>
                <w:sz w:val="22"/>
                <w:szCs w:val="22"/>
              </w:rPr>
              <w:t xml:space="preserve">liver </w:t>
            </w:r>
            <w:r w:rsidR="008C61B7">
              <w:rPr>
                <w:rFonts w:ascii="Calibri" w:hAnsi="Calibri" w:cs="Calibri"/>
                <w:sz w:val="22"/>
                <w:szCs w:val="22"/>
              </w:rPr>
              <w:t xml:space="preserve">a post in Medical Microbiology </w:t>
            </w:r>
            <w:r w:rsidR="00666705">
              <w:rPr>
                <w:rFonts w:ascii="Calibri" w:hAnsi="Calibri" w:cs="Calibri"/>
                <w:sz w:val="22"/>
                <w:szCs w:val="22"/>
              </w:rPr>
              <w:t>only,</w:t>
            </w:r>
            <w:r w:rsidR="008C61B7">
              <w:rPr>
                <w:rFonts w:ascii="Calibri" w:hAnsi="Calibri" w:cs="Calibri"/>
                <w:sz w:val="22"/>
                <w:szCs w:val="22"/>
              </w:rPr>
              <w:t xml:space="preserve"> but this did not fill</w:t>
            </w:r>
            <w:r w:rsidR="0062144F">
              <w:rPr>
                <w:rFonts w:ascii="Calibri" w:hAnsi="Calibri" w:cs="Calibri"/>
                <w:sz w:val="22"/>
                <w:szCs w:val="22"/>
              </w:rPr>
              <w:t xml:space="preserve"> although f</w:t>
            </w:r>
            <w:r w:rsidR="008C61B7">
              <w:rPr>
                <w:rFonts w:ascii="Calibri" w:hAnsi="Calibri" w:cs="Calibri"/>
                <w:sz w:val="22"/>
                <w:szCs w:val="22"/>
              </w:rPr>
              <w:t>ill in CIT is improving</w:t>
            </w:r>
            <w:r w:rsidR="0062144F">
              <w:rPr>
                <w:rFonts w:ascii="Calibri" w:hAnsi="Calibri" w:cs="Calibri"/>
                <w:sz w:val="22"/>
                <w:szCs w:val="22"/>
              </w:rPr>
              <w:t>.  It was difficult to know what is needed</w:t>
            </w:r>
            <w:r w:rsidR="00C91BD1">
              <w:rPr>
                <w:rFonts w:ascii="Calibri" w:hAnsi="Calibri" w:cs="Calibri"/>
                <w:sz w:val="22"/>
                <w:szCs w:val="22"/>
              </w:rPr>
              <w:t xml:space="preserve"> – they should develop thinking of what the service looks like in terms </w:t>
            </w:r>
            <w:r w:rsidR="003B3990">
              <w:rPr>
                <w:rFonts w:ascii="Calibri" w:hAnsi="Calibri" w:cs="Calibri"/>
                <w:sz w:val="22"/>
                <w:szCs w:val="22"/>
              </w:rPr>
              <w:t>of Infection and the College is keen to progress this but it was not clear how this could be done.  It is an important area in terms of public health.</w:t>
            </w:r>
          </w:p>
        </w:tc>
        <w:tc>
          <w:tcPr>
            <w:tcW w:w="1080" w:type="dxa"/>
          </w:tcPr>
          <w:p w14:paraId="0694B8CF" w14:textId="77777777" w:rsidR="00301B07" w:rsidRPr="00647559" w:rsidRDefault="00301B07" w:rsidP="00B4295C">
            <w:pPr>
              <w:rPr>
                <w:rFonts w:asciiTheme="minorHAnsi" w:hAnsiTheme="minorHAnsi" w:cs="Calibri"/>
                <w:sz w:val="22"/>
                <w:szCs w:val="22"/>
              </w:rPr>
            </w:pPr>
          </w:p>
        </w:tc>
      </w:tr>
      <w:tr w:rsidR="00301B07" w:rsidRPr="00CA411E" w14:paraId="1A048C22" w14:textId="77777777" w:rsidTr="00B4295C">
        <w:tc>
          <w:tcPr>
            <w:tcW w:w="827" w:type="dxa"/>
          </w:tcPr>
          <w:p w14:paraId="5AADF5FE" w14:textId="77777777" w:rsidR="00301B07" w:rsidRDefault="00301B07" w:rsidP="00B4295C">
            <w:pPr>
              <w:rPr>
                <w:rFonts w:asciiTheme="minorHAnsi" w:hAnsiTheme="minorHAnsi" w:cs="Calibri"/>
                <w:sz w:val="22"/>
                <w:szCs w:val="22"/>
              </w:rPr>
            </w:pPr>
          </w:p>
        </w:tc>
        <w:tc>
          <w:tcPr>
            <w:tcW w:w="7119" w:type="dxa"/>
          </w:tcPr>
          <w:p w14:paraId="5EC2F1A1" w14:textId="77777777" w:rsidR="00301B07" w:rsidRPr="0074593A" w:rsidRDefault="00301B07" w:rsidP="00B4295C">
            <w:pPr>
              <w:rPr>
                <w:rFonts w:ascii="Calibri" w:hAnsi="Calibri" w:cs="Calibri"/>
                <w:sz w:val="22"/>
                <w:szCs w:val="22"/>
              </w:rPr>
            </w:pPr>
          </w:p>
        </w:tc>
        <w:tc>
          <w:tcPr>
            <w:tcW w:w="1080" w:type="dxa"/>
          </w:tcPr>
          <w:p w14:paraId="77BC9DF4" w14:textId="77777777" w:rsidR="00301B07" w:rsidRPr="00647559" w:rsidRDefault="00301B07" w:rsidP="00B4295C">
            <w:pPr>
              <w:rPr>
                <w:rFonts w:asciiTheme="minorHAnsi" w:hAnsiTheme="minorHAnsi" w:cs="Calibri"/>
                <w:sz w:val="22"/>
                <w:szCs w:val="22"/>
              </w:rPr>
            </w:pPr>
          </w:p>
        </w:tc>
      </w:tr>
      <w:tr w:rsidR="00301B07" w:rsidRPr="00CA411E" w14:paraId="47084F92" w14:textId="77777777" w:rsidTr="00B4295C">
        <w:tc>
          <w:tcPr>
            <w:tcW w:w="827" w:type="dxa"/>
          </w:tcPr>
          <w:p w14:paraId="6201DB83" w14:textId="3BB2241E" w:rsidR="00301B07" w:rsidRDefault="003B3990" w:rsidP="00B4295C">
            <w:pPr>
              <w:rPr>
                <w:rFonts w:asciiTheme="minorHAnsi" w:hAnsiTheme="minorHAnsi" w:cs="Calibri"/>
                <w:sz w:val="22"/>
                <w:szCs w:val="22"/>
              </w:rPr>
            </w:pPr>
            <w:r>
              <w:rPr>
                <w:rFonts w:asciiTheme="minorHAnsi" w:hAnsiTheme="minorHAnsi" w:cs="Calibri"/>
                <w:sz w:val="22"/>
                <w:szCs w:val="22"/>
              </w:rPr>
              <w:t>7.8</w:t>
            </w:r>
          </w:p>
        </w:tc>
        <w:tc>
          <w:tcPr>
            <w:tcW w:w="7119" w:type="dxa"/>
          </w:tcPr>
          <w:p w14:paraId="7C4F2E18" w14:textId="058EA3D4" w:rsidR="00301B07" w:rsidRPr="003B3990" w:rsidRDefault="003B3990" w:rsidP="003B3990">
            <w:pPr>
              <w:tabs>
                <w:tab w:val="left" w:pos="567"/>
                <w:tab w:val="left" w:pos="1418"/>
              </w:tabs>
              <w:rPr>
                <w:rFonts w:ascii="Calibri" w:hAnsi="Calibri" w:cs="Calibri"/>
                <w:b/>
                <w:sz w:val="22"/>
                <w:szCs w:val="22"/>
              </w:rPr>
            </w:pPr>
            <w:r w:rsidRPr="003B3990">
              <w:rPr>
                <w:rFonts w:ascii="Calibri" w:hAnsi="Calibri" w:cs="Calibri"/>
                <w:b/>
                <w:sz w:val="22"/>
                <w:szCs w:val="22"/>
              </w:rPr>
              <w:t>Chemical Pathology and Metabolic Medicine</w:t>
            </w:r>
          </w:p>
        </w:tc>
        <w:tc>
          <w:tcPr>
            <w:tcW w:w="1080" w:type="dxa"/>
          </w:tcPr>
          <w:p w14:paraId="04A84915" w14:textId="77777777" w:rsidR="00301B07" w:rsidRPr="00647559" w:rsidRDefault="00301B07" w:rsidP="00B4295C">
            <w:pPr>
              <w:rPr>
                <w:rFonts w:asciiTheme="minorHAnsi" w:hAnsiTheme="minorHAnsi" w:cs="Calibri"/>
                <w:sz w:val="22"/>
                <w:szCs w:val="22"/>
              </w:rPr>
            </w:pPr>
          </w:p>
        </w:tc>
      </w:tr>
      <w:tr w:rsidR="00301B07" w:rsidRPr="00CA411E" w14:paraId="47E1CFF2" w14:textId="77777777" w:rsidTr="00B4295C">
        <w:tc>
          <w:tcPr>
            <w:tcW w:w="827" w:type="dxa"/>
          </w:tcPr>
          <w:p w14:paraId="4F02CA4E" w14:textId="77777777" w:rsidR="00301B07" w:rsidRDefault="00301B07" w:rsidP="00B4295C">
            <w:pPr>
              <w:rPr>
                <w:rFonts w:asciiTheme="minorHAnsi" w:hAnsiTheme="minorHAnsi" w:cs="Calibri"/>
                <w:sz w:val="22"/>
                <w:szCs w:val="22"/>
              </w:rPr>
            </w:pPr>
          </w:p>
        </w:tc>
        <w:tc>
          <w:tcPr>
            <w:tcW w:w="7119" w:type="dxa"/>
          </w:tcPr>
          <w:p w14:paraId="3917F3E5" w14:textId="3A95B805" w:rsidR="00301B07" w:rsidRPr="0074593A" w:rsidRDefault="00CE46DF" w:rsidP="00B4295C">
            <w:pPr>
              <w:rPr>
                <w:rFonts w:ascii="Calibri" w:hAnsi="Calibri" w:cs="Calibri"/>
                <w:sz w:val="22"/>
                <w:szCs w:val="22"/>
              </w:rPr>
            </w:pPr>
            <w:r>
              <w:rPr>
                <w:rFonts w:ascii="Calibri" w:hAnsi="Calibri" w:cs="Calibri"/>
                <w:sz w:val="22"/>
                <w:szCs w:val="22"/>
              </w:rPr>
              <w:t>The new curriculum has been submitted propos</w:t>
            </w:r>
            <w:r w:rsidR="000E3356">
              <w:rPr>
                <w:rFonts w:ascii="Calibri" w:hAnsi="Calibri" w:cs="Calibri"/>
                <w:sz w:val="22"/>
                <w:szCs w:val="22"/>
              </w:rPr>
              <w:t>ing</w:t>
            </w:r>
            <w:r>
              <w:rPr>
                <w:rFonts w:ascii="Calibri" w:hAnsi="Calibri" w:cs="Calibri"/>
                <w:sz w:val="22"/>
                <w:szCs w:val="22"/>
              </w:rPr>
              <w:t xml:space="preserve"> only ST3 from 2021.  </w:t>
            </w:r>
            <w:r w:rsidR="00DF42F1">
              <w:rPr>
                <w:rFonts w:ascii="Calibri" w:hAnsi="Calibri" w:cs="Calibri"/>
                <w:sz w:val="22"/>
                <w:szCs w:val="22"/>
              </w:rPr>
              <w:t>The</w:t>
            </w:r>
            <w:r w:rsidR="000E3356">
              <w:rPr>
                <w:rFonts w:ascii="Calibri" w:hAnsi="Calibri" w:cs="Calibri"/>
                <w:sz w:val="22"/>
                <w:szCs w:val="22"/>
              </w:rPr>
              <w:t>y</w:t>
            </w:r>
            <w:r w:rsidR="00DF42F1">
              <w:rPr>
                <w:rFonts w:ascii="Calibri" w:hAnsi="Calibri" w:cs="Calibri"/>
                <w:sz w:val="22"/>
                <w:szCs w:val="22"/>
              </w:rPr>
              <w:t xml:space="preserve"> were not able to support Clinical Scientist training for MSc.  PJ noted a meeting to discuss Clinical Scientist training in Scotland has been arranged and </w:t>
            </w:r>
            <w:r w:rsidR="00483901">
              <w:rPr>
                <w:rFonts w:ascii="Calibri" w:hAnsi="Calibri" w:cs="Calibri"/>
                <w:sz w:val="22"/>
                <w:szCs w:val="22"/>
              </w:rPr>
              <w:t xml:space="preserve">PG will provide information on the detail.  PJ added that </w:t>
            </w:r>
            <w:r w:rsidR="00B32885">
              <w:rPr>
                <w:rFonts w:ascii="Calibri" w:hAnsi="Calibri" w:cs="Calibri"/>
                <w:sz w:val="22"/>
                <w:szCs w:val="22"/>
              </w:rPr>
              <w:t xml:space="preserve">input to Clinical Scientists has been offered and they will continue to support the Educational Governance structure of scientific training </w:t>
            </w:r>
            <w:r w:rsidR="00556216">
              <w:rPr>
                <w:rFonts w:ascii="Calibri" w:hAnsi="Calibri" w:cs="Calibri"/>
                <w:sz w:val="22"/>
                <w:szCs w:val="22"/>
              </w:rPr>
              <w:t xml:space="preserve">locally </w:t>
            </w:r>
            <w:r w:rsidR="00B32885">
              <w:rPr>
                <w:rFonts w:ascii="Calibri" w:hAnsi="Calibri" w:cs="Calibri"/>
                <w:sz w:val="22"/>
                <w:szCs w:val="22"/>
              </w:rPr>
              <w:t>via TPDs.  The STB supported this initiative.</w:t>
            </w:r>
          </w:p>
        </w:tc>
        <w:tc>
          <w:tcPr>
            <w:tcW w:w="1080" w:type="dxa"/>
          </w:tcPr>
          <w:p w14:paraId="339E291B" w14:textId="77777777" w:rsidR="00301B07" w:rsidRDefault="00301B07" w:rsidP="00B4295C">
            <w:pPr>
              <w:rPr>
                <w:rFonts w:asciiTheme="minorHAnsi" w:hAnsiTheme="minorHAnsi" w:cs="Calibri"/>
                <w:sz w:val="22"/>
                <w:szCs w:val="22"/>
              </w:rPr>
            </w:pPr>
          </w:p>
          <w:p w14:paraId="548EF5EA" w14:textId="77777777" w:rsidR="00483901" w:rsidRDefault="00483901" w:rsidP="00B4295C">
            <w:pPr>
              <w:rPr>
                <w:rFonts w:asciiTheme="minorHAnsi" w:hAnsiTheme="minorHAnsi" w:cs="Calibri"/>
                <w:sz w:val="22"/>
                <w:szCs w:val="22"/>
              </w:rPr>
            </w:pPr>
          </w:p>
          <w:p w14:paraId="55E32DCD" w14:textId="77777777" w:rsidR="00483901" w:rsidRDefault="00483901" w:rsidP="00B4295C">
            <w:pPr>
              <w:rPr>
                <w:rFonts w:asciiTheme="minorHAnsi" w:hAnsiTheme="minorHAnsi" w:cs="Calibri"/>
                <w:sz w:val="22"/>
                <w:szCs w:val="22"/>
              </w:rPr>
            </w:pPr>
          </w:p>
          <w:p w14:paraId="66F45EB2" w14:textId="2C3E8D17" w:rsidR="00483901" w:rsidRPr="00483901" w:rsidRDefault="00483901" w:rsidP="00B4295C">
            <w:pPr>
              <w:rPr>
                <w:rFonts w:asciiTheme="minorHAnsi" w:hAnsiTheme="minorHAnsi" w:cs="Calibri"/>
                <w:b/>
                <w:sz w:val="22"/>
                <w:szCs w:val="22"/>
              </w:rPr>
            </w:pPr>
            <w:r w:rsidRPr="00483901">
              <w:rPr>
                <w:rFonts w:asciiTheme="minorHAnsi" w:hAnsiTheme="minorHAnsi" w:cs="Calibri"/>
                <w:b/>
                <w:sz w:val="22"/>
                <w:szCs w:val="22"/>
              </w:rPr>
              <w:t>PG</w:t>
            </w:r>
          </w:p>
        </w:tc>
      </w:tr>
      <w:tr w:rsidR="00301B07" w:rsidRPr="00CA411E" w14:paraId="7D25A39D" w14:textId="77777777" w:rsidTr="00B4295C">
        <w:tc>
          <w:tcPr>
            <w:tcW w:w="827" w:type="dxa"/>
          </w:tcPr>
          <w:p w14:paraId="43C7F88D" w14:textId="77777777" w:rsidR="00301B07" w:rsidRDefault="00301B07" w:rsidP="00B4295C">
            <w:pPr>
              <w:rPr>
                <w:rFonts w:asciiTheme="minorHAnsi" w:hAnsiTheme="minorHAnsi" w:cs="Calibri"/>
                <w:sz w:val="22"/>
                <w:szCs w:val="22"/>
              </w:rPr>
            </w:pPr>
          </w:p>
        </w:tc>
        <w:tc>
          <w:tcPr>
            <w:tcW w:w="7119" w:type="dxa"/>
          </w:tcPr>
          <w:p w14:paraId="6997032D" w14:textId="77777777" w:rsidR="00301B07" w:rsidRPr="0074593A" w:rsidRDefault="00301B07" w:rsidP="00B4295C">
            <w:pPr>
              <w:rPr>
                <w:rFonts w:ascii="Calibri" w:hAnsi="Calibri" w:cs="Calibri"/>
                <w:sz w:val="22"/>
                <w:szCs w:val="22"/>
              </w:rPr>
            </w:pPr>
          </w:p>
        </w:tc>
        <w:tc>
          <w:tcPr>
            <w:tcW w:w="1080" w:type="dxa"/>
          </w:tcPr>
          <w:p w14:paraId="6161B9E6" w14:textId="77777777" w:rsidR="00301B07" w:rsidRPr="00647559" w:rsidRDefault="00301B07" w:rsidP="00B4295C">
            <w:pPr>
              <w:rPr>
                <w:rFonts w:asciiTheme="minorHAnsi" w:hAnsiTheme="minorHAnsi" w:cs="Calibri"/>
                <w:sz w:val="22"/>
                <w:szCs w:val="22"/>
              </w:rPr>
            </w:pPr>
          </w:p>
        </w:tc>
      </w:tr>
      <w:tr w:rsidR="00301B07" w:rsidRPr="00CA411E" w14:paraId="6BDECEB3" w14:textId="77777777" w:rsidTr="00B4295C">
        <w:tc>
          <w:tcPr>
            <w:tcW w:w="827" w:type="dxa"/>
          </w:tcPr>
          <w:p w14:paraId="7531C40F" w14:textId="2AB5450C" w:rsidR="00301B07" w:rsidRDefault="00B32885" w:rsidP="00B4295C">
            <w:pPr>
              <w:rPr>
                <w:rFonts w:asciiTheme="minorHAnsi" w:hAnsiTheme="minorHAnsi" w:cs="Calibri"/>
                <w:sz w:val="22"/>
                <w:szCs w:val="22"/>
              </w:rPr>
            </w:pPr>
            <w:r>
              <w:rPr>
                <w:rFonts w:asciiTheme="minorHAnsi" w:hAnsiTheme="minorHAnsi" w:cs="Calibri"/>
                <w:sz w:val="22"/>
                <w:szCs w:val="22"/>
              </w:rPr>
              <w:t>7.9</w:t>
            </w:r>
          </w:p>
        </w:tc>
        <w:tc>
          <w:tcPr>
            <w:tcW w:w="7119" w:type="dxa"/>
          </w:tcPr>
          <w:p w14:paraId="113B7A06" w14:textId="5A1BB316" w:rsidR="00301B07" w:rsidRPr="00B32885" w:rsidRDefault="00B32885" w:rsidP="00B32885">
            <w:pPr>
              <w:tabs>
                <w:tab w:val="left" w:pos="567"/>
                <w:tab w:val="left" w:pos="1418"/>
              </w:tabs>
              <w:rPr>
                <w:rFonts w:ascii="Calibri" w:hAnsi="Calibri" w:cs="Calibri"/>
                <w:b/>
                <w:sz w:val="22"/>
                <w:szCs w:val="22"/>
              </w:rPr>
            </w:pPr>
            <w:r w:rsidRPr="00B32885">
              <w:rPr>
                <w:rFonts w:ascii="Calibri" w:hAnsi="Calibri" w:cs="Calibri"/>
                <w:b/>
                <w:sz w:val="22"/>
                <w:szCs w:val="22"/>
              </w:rPr>
              <w:t>Nuclear Medicine</w:t>
            </w:r>
          </w:p>
        </w:tc>
        <w:tc>
          <w:tcPr>
            <w:tcW w:w="1080" w:type="dxa"/>
          </w:tcPr>
          <w:p w14:paraId="31C4F459" w14:textId="77777777" w:rsidR="00301B07" w:rsidRPr="00647559" w:rsidRDefault="00301B07" w:rsidP="00B4295C">
            <w:pPr>
              <w:rPr>
                <w:rFonts w:asciiTheme="minorHAnsi" w:hAnsiTheme="minorHAnsi" w:cs="Calibri"/>
                <w:sz w:val="22"/>
                <w:szCs w:val="22"/>
              </w:rPr>
            </w:pPr>
          </w:p>
        </w:tc>
      </w:tr>
      <w:tr w:rsidR="00301B07" w:rsidRPr="00CA411E" w14:paraId="799F1C88" w14:textId="77777777" w:rsidTr="00B4295C">
        <w:tc>
          <w:tcPr>
            <w:tcW w:w="827" w:type="dxa"/>
          </w:tcPr>
          <w:p w14:paraId="1E863A93" w14:textId="77777777" w:rsidR="00301B07" w:rsidRDefault="00301B07" w:rsidP="00B4295C">
            <w:pPr>
              <w:rPr>
                <w:rFonts w:asciiTheme="minorHAnsi" w:hAnsiTheme="minorHAnsi" w:cs="Calibri"/>
                <w:sz w:val="22"/>
                <w:szCs w:val="22"/>
              </w:rPr>
            </w:pPr>
          </w:p>
        </w:tc>
        <w:tc>
          <w:tcPr>
            <w:tcW w:w="7119" w:type="dxa"/>
          </w:tcPr>
          <w:p w14:paraId="1E81EDC6" w14:textId="47E9A638" w:rsidR="00301B07" w:rsidRPr="0074593A" w:rsidRDefault="00EC605F" w:rsidP="00B4295C">
            <w:pPr>
              <w:rPr>
                <w:rFonts w:ascii="Calibri" w:hAnsi="Calibri" w:cs="Calibri"/>
                <w:sz w:val="22"/>
                <w:szCs w:val="22"/>
              </w:rPr>
            </w:pPr>
            <w:r>
              <w:rPr>
                <w:rFonts w:ascii="Calibri" w:hAnsi="Calibri" w:cs="Calibri"/>
                <w:sz w:val="22"/>
                <w:szCs w:val="22"/>
              </w:rPr>
              <w:t xml:space="preserve">WK noted the curriculum requirement for trainees to study for a higher diploma offered by Kings </w:t>
            </w:r>
            <w:r w:rsidR="00AC7061">
              <w:rPr>
                <w:rFonts w:ascii="Calibri" w:hAnsi="Calibri" w:cs="Calibri"/>
                <w:sz w:val="22"/>
                <w:szCs w:val="22"/>
              </w:rPr>
              <w:t xml:space="preserve">College in London.  The cost of this was £6,000 and they needed to know how this would be funded.  It was accepted as the equivalent of </w:t>
            </w:r>
            <w:r w:rsidR="00036770">
              <w:rPr>
                <w:rFonts w:ascii="Calibri" w:hAnsi="Calibri" w:cs="Calibri"/>
                <w:sz w:val="22"/>
                <w:szCs w:val="22"/>
              </w:rPr>
              <w:t xml:space="preserve">an exam and trainees normally pay their own exam costs, although this was particularly costly.  PJ said this will be </w:t>
            </w:r>
            <w:r w:rsidR="00573F0B">
              <w:rPr>
                <w:rFonts w:ascii="Calibri" w:hAnsi="Calibri" w:cs="Calibri"/>
                <w:sz w:val="22"/>
                <w:szCs w:val="22"/>
              </w:rPr>
              <w:t>reviewed by CAG.  The STB was supportive and ADe will discuss this further outwith the meeting.</w:t>
            </w:r>
          </w:p>
        </w:tc>
        <w:tc>
          <w:tcPr>
            <w:tcW w:w="1080" w:type="dxa"/>
          </w:tcPr>
          <w:p w14:paraId="686E1F57" w14:textId="77777777" w:rsidR="00301B07" w:rsidRDefault="00301B07" w:rsidP="00B4295C">
            <w:pPr>
              <w:rPr>
                <w:rFonts w:asciiTheme="minorHAnsi" w:hAnsiTheme="minorHAnsi" w:cs="Calibri"/>
                <w:sz w:val="22"/>
                <w:szCs w:val="22"/>
              </w:rPr>
            </w:pPr>
          </w:p>
          <w:p w14:paraId="3A3FB62D" w14:textId="77777777" w:rsidR="00573F0B" w:rsidRDefault="00573F0B" w:rsidP="00B4295C">
            <w:pPr>
              <w:rPr>
                <w:rFonts w:asciiTheme="minorHAnsi" w:hAnsiTheme="minorHAnsi" w:cs="Calibri"/>
                <w:sz w:val="22"/>
                <w:szCs w:val="22"/>
              </w:rPr>
            </w:pPr>
          </w:p>
          <w:p w14:paraId="6AF4EC49" w14:textId="77777777" w:rsidR="00573F0B" w:rsidRDefault="00573F0B" w:rsidP="00B4295C">
            <w:pPr>
              <w:rPr>
                <w:rFonts w:asciiTheme="minorHAnsi" w:hAnsiTheme="minorHAnsi" w:cs="Calibri"/>
                <w:sz w:val="22"/>
                <w:szCs w:val="22"/>
              </w:rPr>
            </w:pPr>
          </w:p>
          <w:p w14:paraId="5F40BB55" w14:textId="77777777" w:rsidR="00573F0B" w:rsidRDefault="00573F0B" w:rsidP="00B4295C">
            <w:pPr>
              <w:rPr>
                <w:rFonts w:asciiTheme="minorHAnsi" w:hAnsiTheme="minorHAnsi" w:cs="Calibri"/>
                <w:sz w:val="22"/>
                <w:szCs w:val="22"/>
              </w:rPr>
            </w:pPr>
          </w:p>
          <w:p w14:paraId="59D8C729" w14:textId="77777777" w:rsidR="00573F0B" w:rsidRDefault="00573F0B" w:rsidP="00B4295C">
            <w:pPr>
              <w:rPr>
                <w:rFonts w:asciiTheme="minorHAnsi" w:hAnsiTheme="minorHAnsi" w:cs="Calibri"/>
                <w:sz w:val="22"/>
                <w:szCs w:val="22"/>
              </w:rPr>
            </w:pPr>
          </w:p>
          <w:p w14:paraId="798B8CA2" w14:textId="1FAA5241" w:rsidR="00573F0B" w:rsidRPr="00573F0B" w:rsidRDefault="00573F0B" w:rsidP="00B4295C">
            <w:pPr>
              <w:rPr>
                <w:rFonts w:asciiTheme="minorHAnsi" w:hAnsiTheme="minorHAnsi" w:cs="Calibri"/>
                <w:b/>
                <w:sz w:val="22"/>
                <w:szCs w:val="22"/>
              </w:rPr>
            </w:pPr>
            <w:r w:rsidRPr="00573F0B">
              <w:rPr>
                <w:rFonts w:asciiTheme="minorHAnsi" w:hAnsiTheme="minorHAnsi" w:cs="Calibri"/>
                <w:b/>
                <w:sz w:val="22"/>
                <w:szCs w:val="22"/>
              </w:rPr>
              <w:t>ADe</w:t>
            </w:r>
          </w:p>
        </w:tc>
      </w:tr>
      <w:tr w:rsidR="00B32885" w:rsidRPr="00CA411E" w14:paraId="5BCD5BAE" w14:textId="77777777" w:rsidTr="00B4295C">
        <w:tc>
          <w:tcPr>
            <w:tcW w:w="827" w:type="dxa"/>
          </w:tcPr>
          <w:p w14:paraId="0F6C87A2" w14:textId="77777777" w:rsidR="00B32885" w:rsidRDefault="00B32885" w:rsidP="00B4295C">
            <w:pPr>
              <w:rPr>
                <w:rFonts w:asciiTheme="minorHAnsi" w:hAnsiTheme="minorHAnsi" w:cs="Calibri"/>
                <w:sz w:val="22"/>
                <w:szCs w:val="22"/>
              </w:rPr>
            </w:pPr>
          </w:p>
        </w:tc>
        <w:tc>
          <w:tcPr>
            <w:tcW w:w="7119" w:type="dxa"/>
          </w:tcPr>
          <w:p w14:paraId="519C1B5B" w14:textId="77777777" w:rsidR="00B32885" w:rsidRPr="0074593A" w:rsidRDefault="00B32885" w:rsidP="00B4295C">
            <w:pPr>
              <w:rPr>
                <w:rFonts w:ascii="Calibri" w:hAnsi="Calibri" w:cs="Calibri"/>
                <w:sz w:val="22"/>
                <w:szCs w:val="22"/>
              </w:rPr>
            </w:pPr>
          </w:p>
        </w:tc>
        <w:tc>
          <w:tcPr>
            <w:tcW w:w="1080" w:type="dxa"/>
          </w:tcPr>
          <w:p w14:paraId="6CD2532A" w14:textId="77777777" w:rsidR="00B32885" w:rsidRPr="00647559" w:rsidRDefault="00B32885" w:rsidP="00B4295C">
            <w:pPr>
              <w:rPr>
                <w:rFonts w:asciiTheme="minorHAnsi" w:hAnsiTheme="minorHAnsi" w:cs="Calibri"/>
                <w:sz w:val="22"/>
                <w:szCs w:val="22"/>
              </w:rPr>
            </w:pPr>
          </w:p>
        </w:tc>
      </w:tr>
      <w:tr w:rsidR="00B32885" w:rsidRPr="00CA411E" w14:paraId="4ED8F13A" w14:textId="77777777" w:rsidTr="00B4295C">
        <w:tc>
          <w:tcPr>
            <w:tcW w:w="827" w:type="dxa"/>
          </w:tcPr>
          <w:p w14:paraId="686A64D3" w14:textId="77777777" w:rsidR="00B32885" w:rsidRDefault="005B5392" w:rsidP="00B4295C">
            <w:pPr>
              <w:rPr>
                <w:rFonts w:asciiTheme="minorHAnsi" w:hAnsiTheme="minorHAnsi" w:cs="Calibri"/>
                <w:sz w:val="22"/>
                <w:szCs w:val="22"/>
              </w:rPr>
            </w:pPr>
            <w:r>
              <w:rPr>
                <w:rFonts w:asciiTheme="minorHAnsi" w:hAnsiTheme="minorHAnsi" w:cs="Calibri"/>
                <w:sz w:val="22"/>
                <w:szCs w:val="22"/>
              </w:rPr>
              <w:t>7.10</w:t>
            </w:r>
          </w:p>
          <w:p w14:paraId="7C4226F8" w14:textId="77777777" w:rsidR="005B5392" w:rsidRDefault="005B5392" w:rsidP="00B4295C">
            <w:pPr>
              <w:rPr>
                <w:rFonts w:asciiTheme="minorHAnsi" w:hAnsiTheme="minorHAnsi" w:cs="Calibri"/>
                <w:sz w:val="22"/>
                <w:szCs w:val="22"/>
              </w:rPr>
            </w:pPr>
            <w:r>
              <w:rPr>
                <w:rFonts w:asciiTheme="minorHAnsi" w:hAnsiTheme="minorHAnsi" w:cs="Calibri"/>
                <w:sz w:val="22"/>
                <w:szCs w:val="22"/>
              </w:rPr>
              <w:t>7.11</w:t>
            </w:r>
          </w:p>
          <w:p w14:paraId="1E9FB4A2" w14:textId="77777777" w:rsidR="005B5392" w:rsidRDefault="005B5392" w:rsidP="00B4295C">
            <w:pPr>
              <w:rPr>
                <w:rFonts w:asciiTheme="minorHAnsi" w:hAnsiTheme="minorHAnsi" w:cs="Calibri"/>
                <w:sz w:val="22"/>
                <w:szCs w:val="22"/>
              </w:rPr>
            </w:pPr>
            <w:r>
              <w:rPr>
                <w:rFonts w:asciiTheme="minorHAnsi" w:hAnsiTheme="minorHAnsi" w:cs="Calibri"/>
                <w:sz w:val="22"/>
                <w:szCs w:val="22"/>
              </w:rPr>
              <w:t>7.12</w:t>
            </w:r>
          </w:p>
          <w:p w14:paraId="103941B9" w14:textId="77777777" w:rsidR="005B5392" w:rsidRDefault="005B5392" w:rsidP="00B4295C">
            <w:pPr>
              <w:rPr>
                <w:rFonts w:asciiTheme="minorHAnsi" w:hAnsiTheme="minorHAnsi" w:cs="Calibri"/>
                <w:sz w:val="22"/>
                <w:szCs w:val="22"/>
              </w:rPr>
            </w:pPr>
            <w:r>
              <w:rPr>
                <w:rFonts w:asciiTheme="minorHAnsi" w:hAnsiTheme="minorHAnsi" w:cs="Calibri"/>
                <w:sz w:val="22"/>
                <w:szCs w:val="22"/>
              </w:rPr>
              <w:t>7.13</w:t>
            </w:r>
          </w:p>
          <w:p w14:paraId="7A2E8ACD" w14:textId="53AF6690" w:rsidR="005B5392" w:rsidRDefault="005B5392" w:rsidP="00B4295C">
            <w:pPr>
              <w:rPr>
                <w:rFonts w:asciiTheme="minorHAnsi" w:hAnsiTheme="minorHAnsi" w:cs="Calibri"/>
                <w:sz w:val="22"/>
                <w:szCs w:val="22"/>
              </w:rPr>
            </w:pPr>
            <w:r>
              <w:rPr>
                <w:rFonts w:asciiTheme="minorHAnsi" w:hAnsiTheme="minorHAnsi" w:cs="Calibri"/>
                <w:sz w:val="22"/>
                <w:szCs w:val="22"/>
              </w:rPr>
              <w:t>7.14</w:t>
            </w:r>
          </w:p>
        </w:tc>
        <w:tc>
          <w:tcPr>
            <w:tcW w:w="7119" w:type="dxa"/>
          </w:tcPr>
          <w:p w14:paraId="770F36C8" w14:textId="77777777" w:rsidR="005B5392" w:rsidRPr="005B5392" w:rsidRDefault="005B5392" w:rsidP="005B5392">
            <w:pPr>
              <w:tabs>
                <w:tab w:val="left" w:pos="567"/>
              </w:tabs>
              <w:rPr>
                <w:rFonts w:ascii="Calibri" w:hAnsi="Calibri" w:cs="Calibri"/>
                <w:b/>
                <w:sz w:val="22"/>
                <w:szCs w:val="22"/>
              </w:rPr>
            </w:pPr>
            <w:r w:rsidRPr="005B5392">
              <w:rPr>
                <w:rFonts w:ascii="Calibri" w:hAnsi="Calibri" w:cs="Calibri"/>
                <w:b/>
                <w:sz w:val="22"/>
                <w:szCs w:val="22"/>
              </w:rPr>
              <w:t>Trainees Issues</w:t>
            </w:r>
          </w:p>
          <w:p w14:paraId="1DB597FC" w14:textId="77777777" w:rsidR="005B5392" w:rsidRPr="005B5392" w:rsidRDefault="005B5392" w:rsidP="005B5392">
            <w:pPr>
              <w:tabs>
                <w:tab w:val="left" w:pos="567"/>
              </w:tabs>
              <w:rPr>
                <w:rFonts w:ascii="Calibri" w:hAnsi="Calibri" w:cs="Calibri"/>
                <w:b/>
                <w:sz w:val="22"/>
                <w:szCs w:val="22"/>
              </w:rPr>
            </w:pPr>
            <w:r w:rsidRPr="005B5392">
              <w:rPr>
                <w:rFonts w:ascii="Calibri" w:hAnsi="Calibri" w:cs="Calibri"/>
                <w:b/>
                <w:sz w:val="22"/>
                <w:szCs w:val="22"/>
              </w:rPr>
              <w:t>Academic issues</w:t>
            </w:r>
          </w:p>
          <w:p w14:paraId="5A9465CD" w14:textId="77777777" w:rsidR="005B5392" w:rsidRPr="005B5392" w:rsidRDefault="005B5392" w:rsidP="005B5392">
            <w:pPr>
              <w:rPr>
                <w:rFonts w:ascii="Calibri" w:hAnsi="Calibri" w:cs="Calibri"/>
                <w:b/>
                <w:sz w:val="22"/>
                <w:szCs w:val="22"/>
              </w:rPr>
            </w:pPr>
            <w:r w:rsidRPr="005B5392">
              <w:rPr>
                <w:rFonts w:ascii="Calibri" w:hAnsi="Calibri" w:cs="Calibri"/>
                <w:b/>
                <w:sz w:val="22"/>
                <w:szCs w:val="22"/>
              </w:rPr>
              <w:t>Service issues</w:t>
            </w:r>
          </w:p>
          <w:p w14:paraId="0A125FB7" w14:textId="77777777" w:rsidR="005B5392" w:rsidRPr="005B5392" w:rsidRDefault="005B5392" w:rsidP="005B5392">
            <w:pPr>
              <w:rPr>
                <w:rFonts w:ascii="Calibri" w:hAnsi="Calibri" w:cs="Calibri"/>
                <w:b/>
                <w:sz w:val="22"/>
                <w:szCs w:val="22"/>
              </w:rPr>
            </w:pPr>
            <w:r w:rsidRPr="005B5392">
              <w:rPr>
                <w:rFonts w:ascii="Calibri" w:hAnsi="Calibri" w:cs="Calibri"/>
                <w:b/>
                <w:sz w:val="22"/>
                <w:szCs w:val="22"/>
              </w:rPr>
              <w:t>DME</w:t>
            </w:r>
          </w:p>
          <w:p w14:paraId="668FCBD6" w14:textId="7DEE94B7" w:rsidR="00B32885" w:rsidRPr="0074593A" w:rsidRDefault="005B5392" w:rsidP="005B5392">
            <w:pPr>
              <w:rPr>
                <w:rFonts w:ascii="Calibri" w:hAnsi="Calibri" w:cs="Calibri"/>
                <w:sz w:val="22"/>
                <w:szCs w:val="22"/>
              </w:rPr>
            </w:pPr>
            <w:r w:rsidRPr="005B5392">
              <w:rPr>
                <w:rFonts w:ascii="Calibri" w:hAnsi="Calibri" w:cs="Calibri"/>
                <w:b/>
                <w:sz w:val="22"/>
                <w:szCs w:val="22"/>
              </w:rPr>
              <w:t>Lay representative</w:t>
            </w:r>
          </w:p>
        </w:tc>
        <w:tc>
          <w:tcPr>
            <w:tcW w:w="1080" w:type="dxa"/>
          </w:tcPr>
          <w:p w14:paraId="358BCA34" w14:textId="77777777" w:rsidR="00B32885" w:rsidRPr="00647559" w:rsidRDefault="00B32885" w:rsidP="00B4295C">
            <w:pPr>
              <w:rPr>
                <w:rFonts w:asciiTheme="minorHAnsi" w:hAnsiTheme="minorHAnsi" w:cs="Calibri"/>
                <w:sz w:val="22"/>
                <w:szCs w:val="22"/>
              </w:rPr>
            </w:pPr>
          </w:p>
        </w:tc>
      </w:tr>
      <w:tr w:rsidR="00B32885" w:rsidRPr="00CA411E" w14:paraId="0200418F" w14:textId="77777777" w:rsidTr="00B4295C">
        <w:tc>
          <w:tcPr>
            <w:tcW w:w="827" w:type="dxa"/>
          </w:tcPr>
          <w:p w14:paraId="1FCC5735" w14:textId="77777777" w:rsidR="00B32885" w:rsidRDefault="00B32885" w:rsidP="00B4295C">
            <w:pPr>
              <w:rPr>
                <w:rFonts w:asciiTheme="minorHAnsi" w:hAnsiTheme="minorHAnsi" w:cs="Calibri"/>
                <w:sz w:val="22"/>
                <w:szCs w:val="22"/>
              </w:rPr>
            </w:pPr>
          </w:p>
        </w:tc>
        <w:tc>
          <w:tcPr>
            <w:tcW w:w="7119" w:type="dxa"/>
          </w:tcPr>
          <w:p w14:paraId="7D3A55C1" w14:textId="09D6909E" w:rsidR="00B32885" w:rsidRPr="0074593A" w:rsidRDefault="005B5392" w:rsidP="00B4295C">
            <w:pPr>
              <w:rPr>
                <w:rFonts w:ascii="Calibri" w:hAnsi="Calibri" w:cs="Calibri"/>
                <w:sz w:val="22"/>
                <w:szCs w:val="22"/>
              </w:rPr>
            </w:pPr>
            <w:r>
              <w:rPr>
                <w:rFonts w:ascii="Calibri" w:hAnsi="Calibri" w:cs="Calibri"/>
                <w:sz w:val="22"/>
                <w:szCs w:val="22"/>
              </w:rPr>
              <w:t>No updates were received.</w:t>
            </w:r>
          </w:p>
        </w:tc>
        <w:tc>
          <w:tcPr>
            <w:tcW w:w="1080" w:type="dxa"/>
          </w:tcPr>
          <w:p w14:paraId="41F8D495" w14:textId="77777777" w:rsidR="00B32885" w:rsidRPr="00647559" w:rsidRDefault="00B32885" w:rsidP="00B4295C">
            <w:pPr>
              <w:rPr>
                <w:rFonts w:asciiTheme="minorHAnsi" w:hAnsiTheme="minorHAnsi" w:cs="Calibri"/>
                <w:sz w:val="22"/>
                <w:szCs w:val="22"/>
              </w:rPr>
            </w:pPr>
          </w:p>
        </w:tc>
      </w:tr>
      <w:tr w:rsidR="00573F0B" w:rsidRPr="00CA411E" w14:paraId="783DA15B" w14:textId="77777777" w:rsidTr="00B4295C">
        <w:tc>
          <w:tcPr>
            <w:tcW w:w="827" w:type="dxa"/>
          </w:tcPr>
          <w:p w14:paraId="50572324" w14:textId="77777777" w:rsidR="00573F0B" w:rsidRDefault="00573F0B" w:rsidP="00B4295C">
            <w:pPr>
              <w:rPr>
                <w:rFonts w:asciiTheme="minorHAnsi" w:hAnsiTheme="minorHAnsi" w:cs="Calibri"/>
                <w:sz w:val="22"/>
                <w:szCs w:val="22"/>
              </w:rPr>
            </w:pPr>
          </w:p>
        </w:tc>
        <w:tc>
          <w:tcPr>
            <w:tcW w:w="7119" w:type="dxa"/>
          </w:tcPr>
          <w:p w14:paraId="39EBFE29" w14:textId="77777777" w:rsidR="00573F0B" w:rsidRPr="0074593A" w:rsidRDefault="00573F0B" w:rsidP="00B4295C">
            <w:pPr>
              <w:rPr>
                <w:rFonts w:ascii="Calibri" w:hAnsi="Calibri" w:cs="Calibri"/>
                <w:sz w:val="22"/>
                <w:szCs w:val="22"/>
              </w:rPr>
            </w:pPr>
          </w:p>
        </w:tc>
        <w:tc>
          <w:tcPr>
            <w:tcW w:w="1080" w:type="dxa"/>
          </w:tcPr>
          <w:p w14:paraId="2D823BD2" w14:textId="77777777" w:rsidR="00573F0B" w:rsidRPr="00647559" w:rsidRDefault="00573F0B" w:rsidP="00B4295C">
            <w:pPr>
              <w:rPr>
                <w:rFonts w:asciiTheme="minorHAnsi" w:hAnsiTheme="minorHAnsi" w:cs="Calibri"/>
                <w:sz w:val="22"/>
                <w:szCs w:val="22"/>
              </w:rPr>
            </w:pPr>
          </w:p>
        </w:tc>
      </w:tr>
      <w:tr w:rsidR="005B5392" w:rsidRPr="00CA411E" w14:paraId="5011B618" w14:textId="77777777" w:rsidTr="00B4295C">
        <w:tc>
          <w:tcPr>
            <w:tcW w:w="827" w:type="dxa"/>
          </w:tcPr>
          <w:p w14:paraId="1FE90A10" w14:textId="1D618335" w:rsidR="005B5392" w:rsidRDefault="005B5392" w:rsidP="00B4295C">
            <w:pPr>
              <w:rPr>
                <w:rFonts w:asciiTheme="minorHAnsi" w:hAnsiTheme="minorHAnsi" w:cs="Calibri"/>
                <w:sz w:val="22"/>
                <w:szCs w:val="22"/>
              </w:rPr>
            </w:pPr>
            <w:r>
              <w:rPr>
                <w:rFonts w:asciiTheme="minorHAnsi" w:hAnsiTheme="minorHAnsi" w:cs="Calibri"/>
                <w:sz w:val="22"/>
                <w:szCs w:val="22"/>
              </w:rPr>
              <w:t>8.</w:t>
            </w:r>
          </w:p>
        </w:tc>
        <w:tc>
          <w:tcPr>
            <w:tcW w:w="7119" w:type="dxa"/>
          </w:tcPr>
          <w:p w14:paraId="4A33CE65" w14:textId="19BF6769" w:rsidR="005B5392" w:rsidRPr="005B5392" w:rsidRDefault="005B5392" w:rsidP="00B4295C">
            <w:pPr>
              <w:rPr>
                <w:rFonts w:ascii="Calibri" w:hAnsi="Calibri" w:cs="Calibri"/>
                <w:b/>
                <w:sz w:val="22"/>
                <w:szCs w:val="22"/>
              </w:rPr>
            </w:pPr>
            <w:r w:rsidRPr="005B5392">
              <w:rPr>
                <w:rFonts w:ascii="Calibri" w:hAnsi="Calibri" w:cs="Calibri"/>
                <w:b/>
                <w:sz w:val="22"/>
                <w:szCs w:val="22"/>
              </w:rPr>
              <w:t>Received for information</w:t>
            </w:r>
          </w:p>
        </w:tc>
        <w:tc>
          <w:tcPr>
            <w:tcW w:w="1080" w:type="dxa"/>
          </w:tcPr>
          <w:p w14:paraId="4081D694" w14:textId="77777777" w:rsidR="005B5392" w:rsidRPr="00647559" w:rsidRDefault="005B5392" w:rsidP="00B4295C">
            <w:pPr>
              <w:rPr>
                <w:rFonts w:asciiTheme="minorHAnsi" w:hAnsiTheme="minorHAnsi" w:cs="Calibri"/>
                <w:sz w:val="22"/>
                <w:szCs w:val="22"/>
              </w:rPr>
            </w:pPr>
          </w:p>
        </w:tc>
      </w:tr>
      <w:tr w:rsidR="005B5392" w:rsidRPr="00CA411E" w14:paraId="118A3FCE" w14:textId="77777777" w:rsidTr="00B4295C">
        <w:tc>
          <w:tcPr>
            <w:tcW w:w="827" w:type="dxa"/>
          </w:tcPr>
          <w:p w14:paraId="47861521" w14:textId="77777777" w:rsidR="005B5392" w:rsidRDefault="005B5392" w:rsidP="00B4295C">
            <w:pPr>
              <w:rPr>
                <w:rFonts w:asciiTheme="minorHAnsi" w:hAnsiTheme="minorHAnsi" w:cs="Calibri"/>
                <w:sz w:val="22"/>
                <w:szCs w:val="22"/>
              </w:rPr>
            </w:pPr>
          </w:p>
        </w:tc>
        <w:tc>
          <w:tcPr>
            <w:tcW w:w="7119" w:type="dxa"/>
          </w:tcPr>
          <w:p w14:paraId="7DE57777" w14:textId="6900D950" w:rsidR="005B5392" w:rsidRDefault="005B5392" w:rsidP="00B4295C">
            <w:pPr>
              <w:rPr>
                <w:rFonts w:ascii="Calibri" w:hAnsi="Calibri" w:cs="Calibri"/>
                <w:sz w:val="22"/>
                <w:szCs w:val="22"/>
              </w:rPr>
            </w:pPr>
            <w:r>
              <w:rPr>
                <w:rFonts w:ascii="Calibri" w:hAnsi="Calibri" w:cs="Calibri"/>
                <w:sz w:val="22"/>
                <w:szCs w:val="22"/>
              </w:rPr>
              <w:t>No other information was received.</w:t>
            </w:r>
          </w:p>
        </w:tc>
        <w:tc>
          <w:tcPr>
            <w:tcW w:w="1080" w:type="dxa"/>
          </w:tcPr>
          <w:p w14:paraId="67250052" w14:textId="77777777" w:rsidR="005B5392" w:rsidRPr="00647559" w:rsidRDefault="005B5392" w:rsidP="00B4295C">
            <w:pPr>
              <w:rPr>
                <w:rFonts w:asciiTheme="minorHAnsi" w:hAnsiTheme="minorHAnsi" w:cs="Calibri"/>
                <w:sz w:val="22"/>
                <w:szCs w:val="22"/>
              </w:rPr>
            </w:pPr>
          </w:p>
        </w:tc>
      </w:tr>
      <w:tr w:rsidR="005B5392" w:rsidRPr="00CA411E" w14:paraId="4A6A9B12" w14:textId="77777777" w:rsidTr="00B4295C">
        <w:tc>
          <w:tcPr>
            <w:tcW w:w="827" w:type="dxa"/>
          </w:tcPr>
          <w:p w14:paraId="1F505EC1" w14:textId="77777777" w:rsidR="005B5392" w:rsidRDefault="005B5392" w:rsidP="00B4295C">
            <w:pPr>
              <w:rPr>
                <w:rFonts w:asciiTheme="minorHAnsi" w:hAnsiTheme="minorHAnsi" w:cs="Calibri"/>
                <w:sz w:val="22"/>
                <w:szCs w:val="22"/>
              </w:rPr>
            </w:pPr>
          </w:p>
        </w:tc>
        <w:tc>
          <w:tcPr>
            <w:tcW w:w="7119" w:type="dxa"/>
          </w:tcPr>
          <w:p w14:paraId="694FDBC4" w14:textId="77777777" w:rsidR="005B5392" w:rsidRDefault="005B5392" w:rsidP="00B4295C">
            <w:pPr>
              <w:rPr>
                <w:rFonts w:ascii="Calibri" w:hAnsi="Calibri" w:cs="Calibri"/>
                <w:sz w:val="22"/>
                <w:szCs w:val="22"/>
              </w:rPr>
            </w:pPr>
          </w:p>
        </w:tc>
        <w:tc>
          <w:tcPr>
            <w:tcW w:w="1080" w:type="dxa"/>
          </w:tcPr>
          <w:p w14:paraId="37AEDD3F" w14:textId="77777777" w:rsidR="005B5392" w:rsidRPr="00647559" w:rsidRDefault="005B5392" w:rsidP="00B4295C">
            <w:pPr>
              <w:rPr>
                <w:rFonts w:asciiTheme="minorHAnsi" w:hAnsiTheme="minorHAnsi" w:cs="Calibri"/>
                <w:sz w:val="22"/>
                <w:szCs w:val="22"/>
              </w:rPr>
            </w:pPr>
          </w:p>
        </w:tc>
      </w:tr>
      <w:tr w:rsidR="005B5392" w:rsidRPr="00CA411E" w14:paraId="7D5BBDE0" w14:textId="77777777" w:rsidTr="00B4295C">
        <w:tc>
          <w:tcPr>
            <w:tcW w:w="827" w:type="dxa"/>
          </w:tcPr>
          <w:p w14:paraId="027E3FC8" w14:textId="4EFBFF6A" w:rsidR="005B5392" w:rsidRDefault="005B5392" w:rsidP="00B4295C">
            <w:pPr>
              <w:rPr>
                <w:rFonts w:asciiTheme="minorHAnsi" w:hAnsiTheme="minorHAnsi" w:cs="Calibri"/>
                <w:sz w:val="22"/>
                <w:szCs w:val="22"/>
              </w:rPr>
            </w:pPr>
            <w:r>
              <w:rPr>
                <w:rFonts w:asciiTheme="minorHAnsi" w:hAnsiTheme="minorHAnsi" w:cs="Calibri"/>
                <w:sz w:val="22"/>
                <w:szCs w:val="22"/>
              </w:rPr>
              <w:t>9.</w:t>
            </w:r>
          </w:p>
        </w:tc>
        <w:tc>
          <w:tcPr>
            <w:tcW w:w="7119" w:type="dxa"/>
          </w:tcPr>
          <w:p w14:paraId="40617FD9" w14:textId="6D7596AD" w:rsidR="005B5392" w:rsidRPr="005B5392" w:rsidRDefault="005B5392" w:rsidP="00B4295C">
            <w:pPr>
              <w:rPr>
                <w:rFonts w:ascii="Calibri" w:hAnsi="Calibri" w:cs="Calibri"/>
                <w:b/>
                <w:sz w:val="22"/>
                <w:szCs w:val="22"/>
              </w:rPr>
            </w:pPr>
            <w:r w:rsidRPr="005B5392">
              <w:rPr>
                <w:rFonts w:ascii="Calibri" w:hAnsi="Calibri" w:cs="Calibri"/>
                <w:b/>
                <w:sz w:val="22"/>
                <w:szCs w:val="22"/>
              </w:rPr>
              <w:t>AOCB</w:t>
            </w:r>
          </w:p>
        </w:tc>
        <w:tc>
          <w:tcPr>
            <w:tcW w:w="1080" w:type="dxa"/>
          </w:tcPr>
          <w:p w14:paraId="77727768" w14:textId="77777777" w:rsidR="005B5392" w:rsidRPr="00647559" w:rsidRDefault="005B5392" w:rsidP="00B4295C">
            <w:pPr>
              <w:rPr>
                <w:rFonts w:asciiTheme="minorHAnsi" w:hAnsiTheme="minorHAnsi" w:cs="Calibri"/>
                <w:sz w:val="22"/>
                <w:szCs w:val="22"/>
              </w:rPr>
            </w:pPr>
          </w:p>
        </w:tc>
      </w:tr>
      <w:tr w:rsidR="005B5392" w:rsidRPr="00CA411E" w14:paraId="55BF1998" w14:textId="77777777" w:rsidTr="00B4295C">
        <w:tc>
          <w:tcPr>
            <w:tcW w:w="827" w:type="dxa"/>
          </w:tcPr>
          <w:p w14:paraId="7AEF333A" w14:textId="6C1F01E0" w:rsidR="005B5392" w:rsidRDefault="00390B86" w:rsidP="00B4295C">
            <w:pPr>
              <w:rPr>
                <w:rFonts w:asciiTheme="minorHAnsi" w:hAnsiTheme="minorHAnsi" w:cs="Calibri"/>
                <w:sz w:val="22"/>
                <w:szCs w:val="22"/>
              </w:rPr>
            </w:pPr>
            <w:r>
              <w:rPr>
                <w:rFonts w:asciiTheme="minorHAnsi" w:hAnsiTheme="minorHAnsi" w:cs="Calibri"/>
                <w:sz w:val="22"/>
                <w:szCs w:val="22"/>
              </w:rPr>
              <w:t>9.1</w:t>
            </w:r>
          </w:p>
        </w:tc>
        <w:tc>
          <w:tcPr>
            <w:tcW w:w="7119" w:type="dxa"/>
          </w:tcPr>
          <w:p w14:paraId="458D295D" w14:textId="26C195E5" w:rsidR="005B5392" w:rsidRPr="00390B86" w:rsidRDefault="00390B86" w:rsidP="00B4295C">
            <w:pPr>
              <w:rPr>
                <w:rFonts w:ascii="Calibri" w:hAnsi="Calibri" w:cs="Calibri"/>
                <w:b/>
                <w:sz w:val="22"/>
                <w:szCs w:val="22"/>
              </w:rPr>
            </w:pPr>
            <w:r w:rsidRPr="00390B86">
              <w:rPr>
                <w:rFonts w:ascii="Calibri" w:hAnsi="Calibri" w:cs="Calibri"/>
                <w:b/>
                <w:sz w:val="22"/>
                <w:szCs w:val="22"/>
              </w:rPr>
              <w:t>Scottish Clinical Leadership Fellowships</w:t>
            </w:r>
          </w:p>
        </w:tc>
        <w:tc>
          <w:tcPr>
            <w:tcW w:w="1080" w:type="dxa"/>
          </w:tcPr>
          <w:p w14:paraId="5378A0D6" w14:textId="77777777" w:rsidR="005B5392" w:rsidRPr="00647559" w:rsidRDefault="005B5392" w:rsidP="00B4295C">
            <w:pPr>
              <w:rPr>
                <w:rFonts w:asciiTheme="minorHAnsi" w:hAnsiTheme="minorHAnsi" w:cs="Calibri"/>
                <w:sz w:val="22"/>
                <w:szCs w:val="22"/>
              </w:rPr>
            </w:pPr>
          </w:p>
        </w:tc>
      </w:tr>
      <w:tr w:rsidR="005B5392" w:rsidRPr="00CA411E" w14:paraId="349D51E5" w14:textId="77777777" w:rsidTr="00B4295C">
        <w:tc>
          <w:tcPr>
            <w:tcW w:w="827" w:type="dxa"/>
          </w:tcPr>
          <w:p w14:paraId="543DE7FD" w14:textId="77777777" w:rsidR="005B5392" w:rsidRDefault="005B5392" w:rsidP="00B4295C">
            <w:pPr>
              <w:rPr>
                <w:rFonts w:asciiTheme="minorHAnsi" w:hAnsiTheme="minorHAnsi" w:cs="Calibri"/>
                <w:sz w:val="22"/>
                <w:szCs w:val="22"/>
              </w:rPr>
            </w:pPr>
          </w:p>
        </w:tc>
        <w:tc>
          <w:tcPr>
            <w:tcW w:w="7119" w:type="dxa"/>
          </w:tcPr>
          <w:p w14:paraId="65F9B56A" w14:textId="5AF60731" w:rsidR="005B5392" w:rsidRDefault="00390B86" w:rsidP="00B4295C">
            <w:pPr>
              <w:rPr>
                <w:rFonts w:ascii="Calibri" w:hAnsi="Calibri" w:cs="Calibri"/>
                <w:sz w:val="22"/>
                <w:szCs w:val="22"/>
              </w:rPr>
            </w:pPr>
            <w:r>
              <w:rPr>
                <w:rFonts w:ascii="Calibri" w:hAnsi="Calibri" w:cs="Calibri"/>
                <w:sz w:val="22"/>
                <w:szCs w:val="22"/>
              </w:rPr>
              <w:t>ADe</w:t>
            </w:r>
            <w:r w:rsidR="0058344C">
              <w:rPr>
                <w:rFonts w:ascii="Calibri" w:hAnsi="Calibri" w:cs="Calibri"/>
                <w:sz w:val="22"/>
                <w:szCs w:val="22"/>
              </w:rPr>
              <w:t xml:space="preserve"> asked the group to encourage applications to the posts from any interested trainees.</w:t>
            </w:r>
          </w:p>
        </w:tc>
        <w:tc>
          <w:tcPr>
            <w:tcW w:w="1080" w:type="dxa"/>
          </w:tcPr>
          <w:p w14:paraId="37B1A1EA" w14:textId="77777777" w:rsidR="005B5392" w:rsidRPr="00647559" w:rsidRDefault="005B5392" w:rsidP="00B4295C">
            <w:pPr>
              <w:rPr>
                <w:rFonts w:asciiTheme="minorHAnsi" w:hAnsiTheme="minorHAnsi" w:cs="Calibri"/>
                <w:sz w:val="22"/>
                <w:szCs w:val="22"/>
              </w:rPr>
            </w:pPr>
          </w:p>
        </w:tc>
      </w:tr>
      <w:tr w:rsidR="005B5392" w:rsidRPr="00CA411E" w14:paraId="0274BEBE" w14:textId="77777777" w:rsidTr="00B4295C">
        <w:tc>
          <w:tcPr>
            <w:tcW w:w="827" w:type="dxa"/>
          </w:tcPr>
          <w:p w14:paraId="1327E6BF" w14:textId="77777777" w:rsidR="005B5392" w:rsidRDefault="005B5392" w:rsidP="00B4295C">
            <w:pPr>
              <w:rPr>
                <w:rFonts w:asciiTheme="minorHAnsi" w:hAnsiTheme="minorHAnsi" w:cs="Calibri"/>
                <w:sz w:val="22"/>
                <w:szCs w:val="22"/>
              </w:rPr>
            </w:pPr>
          </w:p>
        </w:tc>
        <w:tc>
          <w:tcPr>
            <w:tcW w:w="7119" w:type="dxa"/>
          </w:tcPr>
          <w:p w14:paraId="7CCBE14F" w14:textId="77777777" w:rsidR="005B5392" w:rsidRDefault="005B5392" w:rsidP="00B4295C">
            <w:pPr>
              <w:rPr>
                <w:rFonts w:ascii="Calibri" w:hAnsi="Calibri" w:cs="Calibri"/>
                <w:sz w:val="22"/>
                <w:szCs w:val="22"/>
              </w:rPr>
            </w:pPr>
          </w:p>
        </w:tc>
        <w:tc>
          <w:tcPr>
            <w:tcW w:w="1080" w:type="dxa"/>
          </w:tcPr>
          <w:p w14:paraId="348F8F2F" w14:textId="77777777" w:rsidR="005B5392" w:rsidRPr="00647559" w:rsidRDefault="005B5392" w:rsidP="00B4295C">
            <w:pPr>
              <w:rPr>
                <w:rFonts w:asciiTheme="minorHAnsi" w:hAnsiTheme="minorHAnsi" w:cs="Calibri"/>
                <w:sz w:val="22"/>
                <w:szCs w:val="22"/>
              </w:rPr>
            </w:pPr>
          </w:p>
        </w:tc>
      </w:tr>
      <w:tr w:rsidR="005B5392" w:rsidRPr="00814A89" w14:paraId="7CC2B9EB" w14:textId="77777777" w:rsidTr="00B4295C">
        <w:tc>
          <w:tcPr>
            <w:tcW w:w="827" w:type="dxa"/>
          </w:tcPr>
          <w:p w14:paraId="572F8720" w14:textId="7E7A293D" w:rsidR="005B5392" w:rsidRDefault="0058344C" w:rsidP="00B4295C">
            <w:pPr>
              <w:rPr>
                <w:rFonts w:asciiTheme="minorHAnsi" w:hAnsiTheme="minorHAnsi" w:cs="Calibri"/>
                <w:sz w:val="22"/>
                <w:szCs w:val="22"/>
              </w:rPr>
            </w:pPr>
            <w:r>
              <w:rPr>
                <w:rFonts w:asciiTheme="minorHAnsi" w:hAnsiTheme="minorHAnsi" w:cs="Calibri"/>
                <w:sz w:val="22"/>
                <w:szCs w:val="22"/>
              </w:rPr>
              <w:lastRenderedPageBreak/>
              <w:t>10.</w:t>
            </w:r>
          </w:p>
        </w:tc>
        <w:tc>
          <w:tcPr>
            <w:tcW w:w="7119" w:type="dxa"/>
          </w:tcPr>
          <w:p w14:paraId="555FBC60" w14:textId="511CDD4E" w:rsidR="005B5392" w:rsidRPr="0058344C" w:rsidRDefault="0058344C" w:rsidP="00B4295C">
            <w:pPr>
              <w:rPr>
                <w:rFonts w:ascii="Calibri" w:hAnsi="Calibri" w:cs="Calibri"/>
                <w:b/>
                <w:sz w:val="22"/>
                <w:szCs w:val="22"/>
              </w:rPr>
            </w:pPr>
            <w:r w:rsidRPr="0058344C">
              <w:rPr>
                <w:rFonts w:ascii="Calibri" w:hAnsi="Calibri" w:cs="Calibri"/>
                <w:b/>
                <w:sz w:val="22"/>
                <w:szCs w:val="22"/>
              </w:rPr>
              <w:t>Date and time of next meeting</w:t>
            </w:r>
          </w:p>
        </w:tc>
        <w:tc>
          <w:tcPr>
            <w:tcW w:w="1080" w:type="dxa"/>
          </w:tcPr>
          <w:p w14:paraId="54CAA257" w14:textId="77777777" w:rsidR="005B5392" w:rsidRPr="00647559" w:rsidRDefault="005B5392" w:rsidP="00B4295C">
            <w:pPr>
              <w:rPr>
                <w:rFonts w:asciiTheme="minorHAnsi" w:hAnsiTheme="minorHAnsi" w:cs="Calibri"/>
                <w:sz w:val="22"/>
                <w:szCs w:val="22"/>
              </w:rPr>
            </w:pPr>
          </w:p>
        </w:tc>
      </w:tr>
      <w:tr w:rsidR="0058344C" w:rsidRPr="00814A89" w14:paraId="5E608C7E" w14:textId="77777777" w:rsidTr="00B4295C">
        <w:tc>
          <w:tcPr>
            <w:tcW w:w="827" w:type="dxa"/>
          </w:tcPr>
          <w:p w14:paraId="3B6BCEDA" w14:textId="77777777" w:rsidR="0058344C" w:rsidRDefault="0058344C" w:rsidP="00B4295C">
            <w:pPr>
              <w:rPr>
                <w:rFonts w:asciiTheme="minorHAnsi" w:hAnsiTheme="minorHAnsi" w:cs="Calibri"/>
                <w:sz w:val="22"/>
                <w:szCs w:val="22"/>
              </w:rPr>
            </w:pPr>
          </w:p>
        </w:tc>
        <w:tc>
          <w:tcPr>
            <w:tcW w:w="7119" w:type="dxa"/>
          </w:tcPr>
          <w:p w14:paraId="31EB6440" w14:textId="325E5EFA" w:rsidR="0058344C" w:rsidRPr="0058344C" w:rsidRDefault="0058344C" w:rsidP="00B4295C">
            <w:pPr>
              <w:rPr>
                <w:rFonts w:ascii="Calibri" w:hAnsi="Calibri" w:cs="Calibri"/>
                <w:sz w:val="22"/>
                <w:szCs w:val="22"/>
              </w:rPr>
            </w:pPr>
            <w:r>
              <w:rPr>
                <w:rFonts w:ascii="Calibri" w:hAnsi="Calibri" w:cs="Calibri"/>
                <w:sz w:val="22"/>
                <w:szCs w:val="22"/>
              </w:rPr>
              <w:t>The next meeting will take place at 10:30 on Tuesday 17 December 2019 in Room 6, Forest Grove House, Aberdeen (with videoconference links).</w:t>
            </w:r>
          </w:p>
        </w:tc>
        <w:tc>
          <w:tcPr>
            <w:tcW w:w="1080" w:type="dxa"/>
          </w:tcPr>
          <w:p w14:paraId="2E71CA09" w14:textId="77777777" w:rsidR="0058344C" w:rsidRPr="00647559" w:rsidRDefault="0058344C" w:rsidP="00B4295C">
            <w:pPr>
              <w:rPr>
                <w:rFonts w:asciiTheme="minorHAnsi" w:hAnsiTheme="minorHAnsi" w:cs="Calibri"/>
                <w:sz w:val="22"/>
                <w:szCs w:val="22"/>
              </w:rPr>
            </w:pPr>
          </w:p>
        </w:tc>
      </w:tr>
    </w:tbl>
    <w:p w14:paraId="58FC280F" w14:textId="77777777" w:rsidR="000543A8" w:rsidRPr="00F84B54" w:rsidRDefault="000543A8" w:rsidP="0058344C">
      <w:pPr>
        <w:rPr>
          <w:rFonts w:ascii="Calibri" w:hAnsi="Calibri" w:cs="Calibri"/>
          <w:sz w:val="22"/>
          <w:szCs w:val="22"/>
        </w:rPr>
      </w:pPr>
    </w:p>
    <w:p w14:paraId="49289A0E" w14:textId="6275579B" w:rsidR="000543A8" w:rsidRPr="0058344C" w:rsidRDefault="0058344C" w:rsidP="000543A8">
      <w:pPr>
        <w:tabs>
          <w:tab w:val="left" w:pos="567"/>
          <w:tab w:val="left" w:pos="6663"/>
          <w:tab w:val="left" w:pos="7230"/>
        </w:tabs>
        <w:rPr>
          <w:rFonts w:ascii="Calibri" w:hAnsi="Calibri"/>
          <w:b/>
          <w:sz w:val="22"/>
          <w:szCs w:val="22"/>
        </w:rPr>
      </w:pPr>
      <w:r w:rsidRPr="0058344C">
        <w:rPr>
          <w:rFonts w:ascii="Calibri" w:hAnsi="Calibri"/>
          <w:b/>
          <w:sz w:val="22"/>
          <w:szCs w:val="22"/>
        </w:rPr>
        <w:t>Actions arising from the meeting</w:t>
      </w:r>
    </w:p>
    <w:p w14:paraId="4AAEC51A" w14:textId="2DCC5096" w:rsidR="0058344C" w:rsidRPr="0058344C" w:rsidRDefault="0058344C" w:rsidP="000543A8">
      <w:pPr>
        <w:tabs>
          <w:tab w:val="left" w:pos="567"/>
          <w:tab w:val="left" w:pos="6663"/>
          <w:tab w:val="left" w:pos="7230"/>
        </w:tabs>
        <w:rPr>
          <w:rFonts w:ascii="Calibri" w:hAnsi="Calibri"/>
          <w:b/>
          <w:sz w:val="22"/>
          <w:szCs w:val="22"/>
        </w:rPr>
      </w:pPr>
    </w:p>
    <w:tbl>
      <w:tblPr>
        <w:tblStyle w:val="TableGrid"/>
        <w:tblW w:w="0" w:type="auto"/>
        <w:tblLook w:val="04A0" w:firstRow="1" w:lastRow="0" w:firstColumn="1" w:lastColumn="0" w:noHBand="0" w:noVBand="1"/>
      </w:tblPr>
      <w:tblGrid>
        <w:gridCol w:w="1129"/>
        <w:gridCol w:w="3379"/>
        <w:gridCol w:w="3425"/>
        <w:gridCol w:w="1083"/>
      </w:tblGrid>
      <w:tr w:rsidR="0058344C" w:rsidRPr="0058344C" w14:paraId="384A7722" w14:textId="77777777" w:rsidTr="0058344C">
        <w:tc>
          <w:tcPr>
            <w:tcW w:w="1129" w:type="dxa"/>
          </w:tcPr>
          <w:p w14:paraId="178FDFDB" w14:textId="06C12F77" w:rsidR="0058344C" w:rsidRPr="0058344C" w:rsidRDefault="0058344C" w:rsidP="000543A8">
            <w:pPr>
              <w:tabs>
                <w:tab w:val="left" w:pos="567"/>
                <w:tab w:val="left" w:pos="6663"/>
                <w:tab w:val="left" w:pos="7230"/>
              </w:tabs>
              <w:rPr>
                <w:rFonts w:ascii="Calibri" w:hAnsi="Calibri"/>
                <w:b/>
                <w:sz w:val="22"/>
                <w:szCs w:val="22"/>
              </w:rPr>
            </w:pPr>
            <w:r w:rsidRPr="0058344C">
              <w:rPr>
                <w:rFonts w:ascii="Calibri" w:hAnsi="Calibri"/>
                <w:b/>
                <w:sz w:val="22"/>
                <w:szCs w:val="22"/>
              </w:rPr>
              <w:t>Item no</w:t>
            </w:r>
          </w:p>
        </w:tc>
        <w:tc>
          <w:tcPr>
            <w:tcW w:w="3379" w:type="dxa"/>
          </w:tcPr>
          <w:p w14:paraId="058B8C3C" w14:textId="0DA0AD4D" w:rsidR="0058344C" w:rsidRPr="0058344C" w:rsidRDefault="0058344C" w:rsidP="000543A8">
            <w:pPr>
              <w:tabs>
                <w:tab w:val="left" w:pos="567"/>
                <w:tab w:val="left" w:pos="6663"/>
                <w:tab w:val="left" w:pos="7230"/>
              </w:tabs>
              <w:rPr>
                <w:rFonts w:ascii="Calibri" w:hAnsi="Calibri"/>
                <w:b/>
                <w:sz w:val="22"/>
                <w:szCs w:val="22"/>
              </w:rPr>
            </w:pPr>
            <w:r w:rsidRPr="0058344C">
              <w:rPr>
                <w:rFonts w:ascii="Calibri" w:hAnsi="Calibri"/>
                <w:b/>
                <w:sz w:val="22"/>
                <w:szCs w:val="22"/>
              </w:rPr>
              <w:t>Item name</w:t>
            </w:r>
          </w:p>
        </w:tc>
        <w:tc>
          <w:tcPr>
            <w:tcW w:w="3425" w:type="dxa"/>
          </w:tcPr>
          <w:p w14:paraId="558F8BB3" w14:textId="432C9A01" w:rsidR="0058344C" w:rsidRPr="0058344C" w:rsidRDefault="0058344C" w:rsidP="000543A8">
            <w:pPr>
              <w:tabs>
                <w:tab w:val="left" w:pos="567"/>
                <w:tab w:val="left" w:pos="6663"/>
                <w:tab w:val="left" w:pos="7230"/>
              </w:tabs>
              <w:rPr>
                <w:rFonts w:ascii="Calibri" w:hAnsi="Calibri"/>
                <w:b/>
                <w:sz w:val="22"/>
                <w:szCs w:val="22"/>
              </w:rPr>
            </w:pPr>
            <w:r w:rsidRPr="0058344C">
              <w:rPr>
                <w:rFonts w:ascii="Calibri" w:hAnsi="Calibri"/>
                <w:b/>
                <w:sz w:val="22"/>
                <w:szCs w:val="22"/>
              </w:rPr>
              <w:t>Action</w:t>
            </w:r>
          </w:p>
        </w:tc>
        <w:tc>
          <w:tcPr>
            <w:tcW w:w="1083" w:type="dxa"/>
          </w:tcPr>
          <w:p w14:paraId="7EEF2AD0" w14:textId="06BE7C49" w:rsidR="0058344C" w:rsidRPr="0058344C" w:rsidRDefault="0058344C" w:rsidP="000543A8">
            <w:pPr>
              <w:tabs>
                <w:tab w:val="left" w:pos="567"/>
                <w:tab w:val="left" w:pos="6663"/>
                <w:tab w:val="left" w:pos="7230"/>
              </w:tabs>
              <w:rPr>
                <w:rFonts w:ascii="Calibri" w:hAnsi="Calibri"/>
                <w:b/>
                <w:sz w:val="22"/>
                <w:szCs w:val="22"/>
              </w:rPr>
            </w:pPr>
            <w:r w:rsidRPr="0058344C">
              <w:rPr>
                <w:rFonts w:ascii="Calibri" w:hAnsi="Calibri"/>
                <w:b/>
                <w:sz w:val="22"/>
                <w:szCs w:val="22"/>
              </w:rPr>
              <w:t>Who</w:t>
            </w:r>
          </w:p>
        </w:tc>
      </w:tr>
      <w:tr w:rsidR="008F26E9" w14:paraId="5C062EC3" w14:textId="77777777" w:rsidTr="0058344C">
        <w:tc>
          <w:tcPr>
            <w:tcW w:w="1129" w:type="dxa"/>
          </w:tcPr>
          <w:p w14:paraId="63A76ECE" w14:textId="1E65942C" w:rsidR="008F26E9" w:rsidRDefault="008F26E9" w:rsidP="008F26E9">
            <w:pPr>
              <w:tabs>
                <w:tab w:val="left" w:pos="567"/>
                <w:tab w:val="left" w:pos="6663"/>
                <w:tab w:val="left" w:pos="7230"/>
              </w:tabs>
              <w:rPr>
                <w:rFonts w:ascii="Calibri" w:hAnsi="Calibri"/>
                <w:sz w:val="22"/>
                <w:szCs w:val="22"/>
              </w:rPr>
            </w:pPr>
            <w:r>
              <w:rPr>
                <w:rFonts w:ascii="Calibri" w:hAnsi="Calibri"/>
                <w:sz w:val="22"/>
                <w:szCs w:val="22"/>
              </w:rPr>
              <w:t>3.</w:t>
            </w:r>
          </w:p>
          <w:p w14:paraId="39F21647" w14:textId="77777777" w:rsidR="008F26E9" w:rsidRDefault="008F26E9" w:rsidP="008F26E9">
            <w:pPr>
              <w:tabs>
                <w:tab w:val="left" w:pos="567"/>
                <w:tab w:val="left" w:pos="6663"/>
                <w:tab w:val="left" w:pos="7230"/>
              </w:tabs>
              <w:rPr>
                <w:rFonts w:ascii="Calibri" w:hAnsi="Calibri"/>
                <w:sz w:val="22"/>
                <w:szCs w:val="22"/>
              </w:rPr>
            </w:pPr>
          </w:p>
          <w:p w14:paraId="1BC919B6" w14:textId="78410C30" w:rsidR="008F26E9" w:rsidRDefault="008F26E9" w:rsidP="008F26E9">
            <w:pPr>
              <w:tabs>
                <w:tab w:val="left" w:pos="567"/>
                <w:tab w:val="left" w:pos="6663"/>
                <w:tab w:val="left" w:pos="7230"/>
              </w:tabs>
              <w:rPr>
                <w:rFonts w:ascii="Calibri" w:hAnsi="Calibri"/>
                <w:sz w:val="22"/>
                <w:szCs w:val="22"/>
              </w:rPr>
            </w:pPr>
            <w:r>
              <w:rPr>
                <w:rFonts w:ascii="Calibri" w:hAnsi="Calibri"/>
                <w:sz w:val="22"/>
                <w:szCs w:val="22"/>
              </w:rPr>
              <w:t>3.1</w:t>
            </w:r>
          </w:p>
        </w:tc>
        <w:tc>
          <w:tcPr>
            <w:tcW w:w="3379" w:type="dxa"/>
          </w:tcPr>
          <w:p w14:paraId="455D1118" w14:textId="77777777" w:rsidR="008F26E9" w:rsidRPr="00B66074" w:rsidRDefault="008F26E9" w:rsidP="008F26E9">
            <w:pPr>
              <w:tabs>
                <w:tab w:val="left" w:pos="567"/>
                <w:tab w:val="left" w:pos="6663"/>
                <w:tab w:val="left" w:pos="7230"/>
              </w:tabs>
              <w:rPr>
                <w:rFonts w:ascii="Calibri" w:hAnsi="Calibri" w:cs="Calibri"/>
                <w:sz w:val="22"/>
                <w:szCs w:val="22"/>
              </w:rPr>
            </w:pPr>
            <w:r w:rsidRPr="00B66074">
              <w:rPr>
                <w:rFonts w:ascii="Calibri" w:hAnsi="Calibri" w:cs="Calibri"/>
                <w:sz w:val="22"/>
                <w:szCs w:val="22"/>
              </w:rPr>
              <w:t>Matters arising/actions from previous meeting</w:t>
            </w:r>
          </w:p>
          <w:p w14:paraId="0CEC241A" w14:textId="3FB4DD43" w:rsidR="008F26E9" w:rsidRDefault="000972BC" w:rsidP="008F26E9">
            <w:pPr>
              <w:tabs>
                <w:tab w:val="left" w:pos="567"/>
                <w:tab w:val="left" w:pos="6663"/>
                <w:tab w:val="left" w:pos="7230"/>
              </w:tabs>
              <w:rPr>
                <w:rFonts w:ascii="Calibri" w:hAnsi="Calibri"/>
                <w:sz w:val="22"/>
                <w:szCs w:val="22"/>
              </w:rPr>
            </w:pPr>
            <w:r w:rsidRPr="00B66074">
              <w:rPr>
                <w:rFonts w:ascii="Calibri" w:hAnsi="Calibri" w:cs="Calibri"/>
                <w:sz w:val="22"/>
                <w:szCs w:val="22"/>
              </w:rPr>
              <w:t>To confirm trainee representation</w:t>
            </w:r>
          </w:p>
        </w:tc>
        <w:tc>
          <w:tcPr>
            <w:tcW w:w="3425" w:type="dxa"/>
          </w:tcPr>
          <w:p w14:paraId="5E4D69D2" w14:textId="77777777" w:rsidR="008F26E9" w:rsidRDefault="008F26E9" w:rsidP="008F26E9">
            <w:pPr>
              <w:tabs>
                <w:tab w:val="left" w:pos="567"/>
                <w:tab w:val="left" w:pos="6663"/>
                <w:tab w:val="left" w:pos="7230"/>
              </w:tabs>
              <w:rPr>
                <w:rFonts w:ascii="Calibri" w:hAnsi="Calibri"/>
                <w:sz w:val="22"/>
                <w:szCs w:val="22"/>
              </w:rPr>
            </w:pPr>
          </w:p>
          <w:p w14:paraId="1AB48FD9" w14:textId="77777777" w:rsidR="00CF3C6F" w:rsidRDefault="00CF3C6F" w:rsidP="008F26E9">
            <w:pPr>
              <w:tabs>
                <w:tab w:val="left" w:pos="567"/>
                <w:tab w:val="left" w:pos="6663"/>
                <w:tab w:val="left" w:pos="7230"/>
              </w:tabs>
              <w:rPr>
                <w:rFonts w:ascii="Calibri" w:hAnsi="Calibri"/>
                <w:sz w:val="22"/>
                <w:szCs w:val="22"/>
              </w:rPr>
            </w:pPr>
          </w:p>
          <w:p w14:paraId="5A31A9C6" w14:textId="5D17BDC3" w:rsidR="00CF3C6F" w:rsidRDefault="000972BC" w:rsidP="008F26E9">
            <w:pPr>
              <w:tabs>
                <w:tab w:val="left" w:pos="567"/>
                <w:tab w:val="left" w:pos="6663"/>
                <w:tab w:val="left" w:pos="7230"/>
              </w:tabs>
              <w:rPr>
                <w:rFonts w:ascii="Calibri" w:hAnsi="Calibri"/>
                <w:sz w:val="22"/>
                <w:szCs w:val="22"/>
              </w:rPr>
            </w:pPr>
            <w:r>
              <w:rPr>
                <w:rFonts w:ascii="Calibri" w:hAnsi="Calibri"/>
                <w:sz w:val="22"/>
                <w:szCs w:val="22"/>
              </w:rPr>
              <w:t>Ongoing work.</w:t>
            </w:r>
          </w:p>
        </w:tc>
        <w:tc>
          <w:tcPr>
            <w:tcW w:w="1083" w:type="dxa"/>
          </w:tcPr>
          <w:p w14:paraId="3462DFAC" w14:textId="77777777" w:rsidR="008F26E9" w:rsidRDefault="008F26E9" w:rsidP="008F26E9">
            <w:pPr>
              <w:tabs>
                <w:tab w:val="left" w:pos="567"/>
                <w:tab w:val="left" w:pos="6663"/>
                <w:tab w:val="left" w:pos="7230"/>
              </w:tabs>
              <w:rPr>
                <w:rFonts w:ascii="Calibri" w:hAnsi="Calibri"/>
                <w:sz w:val="22"/>
                <w:szCs w:val="22"/>
              </w:rPr>
            </w:pPr>
          </w:p>
          <w:p w14:paraId="365ECABB" w14:textId="77777777" w:rsidR="006708FB" w:rsidRDefault="006708FB" w:rsidP="008F26E9">
            <w:pPr>
              <w:tabs>
                <w:tab w:val="left" w:pos="567"/>
                <w:tab w:val="left" w:pos="6663"/>
                <w:tab w:val="left" w:pos="7230"/>
              </w:tabs>
              <w:rPr>
                <w:rFonts w:ascii="Calibri" w:hAnsi="Calibri"/>
                <w:sz w:val="22"/>
                <w:szCs w:val="22"/>
              </w:rPr>
            </w:pPr>
          </w:p>
          <w:p w14:paraId="3E4AF0D7" w14:textId="67876A52" w:rsidR="006708FB" w:rsidRDefault="006708FB" w:rsidP="008F26E9">
            <w:pPr>
              <w:tabs>
                <w:tab w:val="left" w:pos="567"/>
                <w:tab w:val="left" w:pos="6663"/>
                <w:tab w:val="left" w:pos="7230"/>
              </w:tabs>
              <w:rPr>
                <w:rFonts w:ascii="Calibri" w:hAnsi="Calibri"/>
                <w:sz w:val="22"/>
                <w:szCs w:val="22"/>
              </w:rPr>
            </w:pPr>
            <w:r>
              <w:rPr>
                <w:rFonts w:ascii="Calibri" w:hAnsi="Calibri"/>
                <w:sz w:val="22"/>
                <w:szCs w:val="22"/>
              </w:rPr>
              <w:t>HM</w:t>
            </w:r>
          </w:p>
        </w:tc>
      </w:tr>
      <w:tr w:rsidR="008F26E9" w14:paraId="638FCA51" w14:textId="77777777" w:rsidTr="0058344C">
        <w:tc>
          <w:tcPr>
            <w:tcW w:w="1129" w:type="dxa"/>
          </w:tcPr>
          <w:p w14:paraId="0B000C1C" w14:textId="77777777" w:rsidR="008F26E9" w:rsidRDefault="00E526E0" w:rsidP="008F26E9">
            <w:pPr>
              <w:tabs>
                <w:tab w:val="left" w:pos="567"/>
                <w:tab w:val="left" w:pos="6663"/>
                <w:tab w:val="left" w:pos="7230"/>
              </w:tabs>
              <w:rPr>
                <w:rFonts w:ascii="Calibri" w:hAnsi="Calibri"/>
                <w:sz w:val="22"/>
                <w:szCs w:val="22"/>
              </w:rPr>
            </w:pPr>
            <w:r>
              <w:rPr>
                <w:rFonts w:ascii="Calibri" w:hAnsi="Calibri"/>
                <w:sz w:val="22"/>
                <w:szCs w:val="22"/>
              </w:rPr>
              <w:t>4.</w:t>
            </w:r>
          </w:p>
          <w:p w14:paraId="1C7A3503" w14:textId="33958230" w:rsidR="00B97EC9" w:rsidRDefault="00B97EC9" w:rsidP="008F26E9">
            <w:pPr>
              <w:tabs>
                <w:tab w:val="left" w:pos="567"/>
                <w:tab w:val="left" w:pos="6663"/>
                <w:tab w:val="left" w:pos="7230"/>
              </w:tabs>
              <w:rPr>
                <w:rFonts w:ascii="Calibri" w:hAnsi="Calibri"/>
                <w:sz w:val="22"/>
                <w:szCs w:val="22"/>
              </w:rPr>
            </w:pPr>
            <w:r>
              <w:rPr>
                <w:rFonts w:ascii="Calibri" w:hAnsi="Calibri"/>
                <w:sz w:val="22"/>
                <w:szCs w:val="22"/>
              </w:rPr>
              <w:t>4.2</w:t>
            </w:r>
          </w:p>
        </w:tc>
        <w:tc>
          <w:tcPr>
            <w:tcW w:w="3379" w:type="dxa"/>
          </w:tcPr>
          <w:p w14:paraId="62FB1E38" w14:textId="21F77BF8" w:rsidR="00E526E0" w:rsidRPr="00B97EC9" w:rsidRDefault="00E526E0" w:rsidP="008F26E9">
            <w:pPr>
              <w:tabs>
                <w:tab w:val="left" w:pos="567"/>
                <w:tab w:val="left" w:pos="6663"/>
                <w:tab w:val="left" w:pos="7230"/>
              </w:tabs>
              <w:rPr>
                <w:rFonts w:ascii="Calibri" w:hAnsi="Calibri"/>
                <w:sz w:val="22"/>
                <w:szCs w:val="22"/>
              </w:rPr>
            </w:pPr>
            <w:r w:rsidRPr="00B97EC9">
              <w:rPr>
                <w:rFonts w:ascii="Calibri" w:hAnsi="Calibri"/>
                <w:sz w:val="22"/>
                <w:szCs w:val="22"/>
              </w:rPr>
              <w:t>TRAINING MANAGEMENT</w:t>
            </w:r>
          </w:p>
          <w:p w14:paraId="17507F8C" w14:textId="371CB290" w:rsidR="008F26E9" w:rsidRPr="005727D1" w:rsidRDefault="00E526E0" w:rsidP="008F26E9">
            <w:pPr>
              <w:tabs>
                <w:tab w:val="left" w:pos="567"/>
                <w:tab w:val="left" w:pos="6663"/>
                <w:tab w:val="left" w:pos="7230"/>
              </w:tabs>
              <w:rPr>
                <w:rFonts w:ascii="Calibri" w:hAnsi="Calibri" w:cs="Calibri"/>
                <w:b/>
                <w:sz w:val="22"/>
                <w:szCs w:val="22"/>
              </w:rPr>
            </w:pPr>
            <w:r w:rsidRPr="00B97EC9">
              <w:rPr>
                <w:rFonts w:ascii="Calibri" w:hAnsi="Calibri"/>
                <w:sz w:val="22"/>
                <w:szCs w:val="22"/>
              </w:rPr>
              <w:t>Neuro IR/IR workshop:  update</w:t>
            </w:r>
          </w:p>
        </w:tc>
        <w:tc>
          <w:tcPr>
            <w:tcW w:w="3425" w:type="dxa"/>
          </w:tcPr>
          <w:p w14:paraId="48D7980E" w14:textId="77777777" w:rsidR="008F26E9" w:rsidRDefault="008F26E9" w:rsidP="008F26E9">
            <w:pPr>
              <w:tabs>
                <w:tab w:val="left" w:pos="567"/>
                <w:tab w:val="left" w:pos="6663"/>
                <w:tab w:val="left" w:pos="7230"/>
              </w:tabs>
              <w:rPr>
                <w:rFonts w:ascii="Calibri" w:hAnsi="Calibri"/>
                <w:sz w:val="22"/>
                <w:szCs w:val="22"/>
              </w:rPr>
            </w:pPr>
          </w:p>
          <w:p w14:paraId="0639CDF8" w14:textId="67EEAE64" w:rsidR="00B97EC9" w:rsidRDefault="00882891" w:rsidP="008F26E9">
            <w:pPr>
              <w:tabs>
                <w:tab w:val="left" w:pos="567"/>
                <w:tab w:val="left" w:pos="6663"/>
                <w:tab w:val="left" w:pos="7230"/>
              </w:tabs>
              <w:rPr>
                <w:rFonts w:ascii="Calibri" w:hAnsi="Calibri"/>
                <w:sz w:val="22"/>
                <w:szCs w:val="22"/>
              </w:rPr>
            </w:pPr>
            <w:r>
              <w:rPr>
                <w:rFonts w:ascii="Calibri" w:hAnsi="Calibri"/>
                <w:sz w:val="22"/>
                <w:szCs w:val="22"/>
              </w:rPr>
              <w:t xml:space="preserve">To send </w:t>
            </w:r>
            <w:r w:rsidR="00621F5F">
              <w:rPr>
                <w:rFonts w:ascii="Calibri" w:hAnsi="Calibri"/>
                <w:sz w:val="22"/>
                <w:szCs w:val="22"/>
              </w:rPr>
              <w:t xml:space="preserve">PJ details of who is organising the SIGMA </w:t>
            </w:r>
            <w:r w:rsidR="00F87626">
              <w:rPr>
                <w:rFonts w:ascii="Calibri" w:hAnsi="Calibri"/>
                <w:sz w:val="22"/>
                <w:szCs w:val="22"/>
              </w:rPr>
              <w:t>meeting</w:t>
            </w:r>
            <w:r w:rsidR="00621F5F">
              <w:rPr>
                <w:rFonts w:ascii="Calibri" w:hAnsi="Calibri"/>
                <w:sz w:val="22"/>
                <w:szCs w:val="22"/>
              </w:rPr>
              <w:t>.</w:t>
            </w:r>
          </w:p>
        </w:tc>
        <w:tc>
          <w:tcPr>
            <w:tcW w:w="1083" w:type="dxa"/>
          </w:tcPr>
          <w:p w14:paraId="39211BAC" w14:textId="77777777" w:rsidR="008F26E9" w:rsidRDefault="008F26E9" w:rsidP="008F26E9">
            <w:pPr>
              <w:tabs>
                <w:tab w:val="left" w:pos="567"/>
                <w:tab w:val="left" w:pos="6663"/>
                <w:tab w:val="left" w:pos="7230"/>
              </w:tabs>
              <w:rPr>
                <w:rFonts w:ascii="Calibri" w:hAnsi="Calibri"/>
                <w:sz w:val="22"/>
                <w:szCs w:val="22"/>
              </w:rPr>
            </w:pPr>
          </w:p>
          <w:p w14:paraId="729F47BB" w14:textId="24B1D61F" w:rsidR="00F87626" w:rsidRDefault="00F87626" w:rsidP="008F26E9">
            <w:pPr>
              <w:tabs>
                <w:tab w:val="left" w:pos="567"/>
                <w:tab w:val="left" w:pos="6663"/>
                <w:tab w:val="left" w:pos="7230"/>
              </w:tabs>
              <w:rPr>
                <w:rFonts w:ascii="Calibri" w:hAnsi="Calibri"/>
                <w:sz w:val="22"/>
                <w:szCs w:val="22"/>
              </w:rPr>
            </w:pPr>
            <w:r>
              <w:rPr>
                <w:rFonts w:ascii="Calibri" w:hAnsi="Calibri"/>
                <w:sz w:val="22"/>
                <w:szCs w:val="22"/>
              </w:rPr>
              <w:t>SR</w:t>
            </w:r>
          </w:p>
        </w:tc>
      </w:tr>
      <w:tr w:rsidR="00F87626" w14:paraId="130A42D2" w14:textId="77777777" w:rsidTr="0058344C">
        <w:tc>
          <w:tcPr>
            <w:tcW w:w="1129" w:type="dxa"/>
          </w:tcPr>
          <w:p w14:paraId="7B0E5193" w14:textId="77777777" w:rsidR="00F87626" w:rsidRDefault="00F87626" w:rsidP="00F87626">
            <w:pPr>
              <w:tabs>
                <w:tab w:val="left" w:pos="567"/>
                <w:tab w:val="left" w:pos="6663"/>
                <w:tab w:val="left" w:pos="7230"/>
              </w:tabs>
              <w:rPr>
                <w:rFonts w:ascii="Calibri" w:hAnsi="Calibri"/>
                <w:sz w:val="22"/>
                <w:szCs w:val="22"/>
              </w:rPr>
            </w:pPr>
            <w:r>
              <w:rPr>
                <w:rFonts w:ascii="Calibri" w:hAnsi="Calibri"/>
                <w:sz w:val="22"/>
                <w:szCs w:val="22"/>
              </w:rPr>
              <w:t>6.</w:t>
            </w:r>
          </w:p>
          <w:p w14:paraId="3C37D5CF" w14:textId="5307E0EA" w:rsidR="00F87626" w:rsidRDefault="00F87626" w:rsidP="00F87626">
            <w:pPr>
              <w:tabs>
                <w:tab w:val="left" w:pos="567"/>
                <w:tab w:val="left" w:pos="6663"/>
                <w:tab w:val="left" w:pos="7230"/>
              </w:tabs>
              <w:rPr>
                <w:rFonts w:ascii="Calibri" w:hAnsi="Calibri"/>
                <w:sz w:val="22"/>
                <w:szCs w:val="22"/>
              </w:rPr>
            </w:pPr>
            <w:r>
              <w:rPr>
                <w:rFonts w:ascii="Calibri" w:hAnsi="Calibri"/>
                <w:sz w:val="22"/>
                <w:szCs w:val="22"/>
              </w:rPr>
              <w:t>6.1</w:t>
            </w:r>
          </w:p>
        </w:tc>
        <w:tc>
          <w:tcPr>
            <w:tcW w:w="3379" w:type="dxa"/>
          </w:tcPr>
          <w:p w14:paraId="754E199A" w14:textId="77777777" w:rsidR="00F87626" w:rsidRPr="00F87626" w:rsidRDefault="00F87626" w:rsidP="00F87626">
            <w:pPr>
              <w:tabs>
                <w:tab w:val="left" w:pos="567"/>
                <w:tab w:val="left" w:pos="6663"/>
                <w:tab w:val="left" w:pos="7230"/>
              </w:tabs>
              <w:rPr>
                <w:rFonts w:ascii="Calibri" w:hAnsi="Calibri"/>
                <w:sz w:val="22"/>
                <w:szCs w:val="22"/>
              </w:rPr>
            </w:pPr>
            <w:r w:rsidRPr="00F87626">
              <w:rPr>
                <w:rFonts w:ascii="Calibri" w:hAnsi="Calibri"/>
                <w:sz w:val="22"/>
                <w:szCs w:val="22"/>
              </w:rPr>
              <w:t>QUALITY</w:t>
            </w:r>
          </w:p>
          <w:p w14:paraId="45122AFC" w14:textId="4D7EE624" w:rsidR="00F87626" w:rsidRPr="00B97EC9" w:rsidRDefault="00F87626" w:rsidP="00F87626">
            <w:pPr>
              <w:tabs>
                <w:tab w:val="left" w:pos="567"/>
                <w:tab w:val="left" w:pos="6663"/>
                <w:tab w:val="left" w:pos="7230"/>
              </w:tabs>
              <w:rPr>
                <w:rFonts w:ascii="Calibri" w:hAnsi="Calibri"/>
                <w:sz w:val="22"/>
                <w:szCs w:val="22"/>
              </w:rPr>
            </w:pPr>
            <w:r w:rsidRPr="00F87626">
              <w:rPr>
                <w:rFonts w:ascii="Calibri" w:hAnsi="Calibri" w:cs="Calibri"/>
                <w:sz w:val="22"/>
                <w:szCs w:val="22"/>
              </w:rPr>
              <w:t>Quality Update</w:t>
            </w:r>
          </w:p>
        </w:tc>
        <w:tc>
          <w:tcPr>
            <w:tcW w:w="3425" w:type="dxa"/>
          </w:tcPr>
          <w:p w14:paraId="72E9A398" w14:textId="77777777" w:rsidR="00F87626" w:rsidRDefault="00F87626" w:rsidP="00F87626">
            <w:pPr>
              <w:tabs>
                <w:tab w:val="left" w:pos="567"/>
                <w:tab w:val="left" w:pos="6663"/>
                <w:tab w:val="left" w:pos="7230"/>
              </w:tabs>
              <w:rPr>
                <w:rFonts w:ascii="Calibri" w:hAnsi="Calibri"/>
                <w:sz w:val="22"/>
                <w:szCs w:val="22"/>
              </w:rPr>
            </w:pPr>
          </w:p>
          <w:p w14:paraId="6507D5A5" w14:textId="0810FE87" w:rsidR="00ED6CDD" w:rsidRDefault="00ED6CDD" w:rsidP="00F87626">
            <w:pPr>
              <w:tabs>
                <w:tab w:val="left" w:pos="567"/>
                <w:tab w:val="left" w:pos="6663"/>
                <w:tab w:val="left" w:pos="7230"/>
              </w:tabs>
              <w:rPr>
                <w:rFonts w:ascii="Calibri" w:hAnsi="Calibri"/>
                <w:sz w:val="22"/>
                <w:szCs w:val="22"/>
              </w:rPr>
            </w:pPr>
            <w:r>
              <w:rPr>
                <w:rFonts w:ascii="Calibri" w:hAnsi="Calibri" w:cs="Calibri"/>
                <w:sz w:val="22"/>
                <w:szCs w:val="22"/>
              </w:rPr>
              <w:t xml:space="preserve">To ask </w:t>
            </w:r>
            <w:r w:rsidR="00E1293B">
              <w:rPr>
                <w:rFonts w:ascii="Calibri" w:hAnsi="Calibri" w:cs="Calibri"/>
                <w:sz w:val="22"/>
                <w:szCs w:val="22"/>
              </w:rPr>
              <w:t>FE to discuss distinguishing CIT/ID in NTS survey findings with BW and take this forward.</w:t>
            </w:r>
          </w:p>
        </w:tc>
        <w:tc>
          <w:tcPr>
            <w:tcW w:w="1083" w:type="dxa"/>
          </w:tcPr>
          <w:p w14:paraId="1FE62FCE" w14:textId="77777777" w:rsidR="00F87626" w:rsidRDefault="00F87626" w:rsidP="00F87626">
            <w:pPr>
              <w:tabs>
                <w:tab w:val="left" w:pos="567"/>
                <w:tab w:val="left" w:pos="6663"/>
                <w:tab w:val="left" w:pos="7230"/>
              </w:tabs>
              <w:rPr>
                <w:rFonts w:ascii="Calibri" w:hAnsi="Calibri"/>
                <w:sz w:val="22"/>
                <w:szCs w:val="22"/>
              </w:rPr>
            </w:pPr>
          </w:p>
          <w:p w14:paraId="011D67AF" w14:textId="7911130E" w:rsidR="00ED6CDD" w:rsidRDefault="00ED6CDD" w:rsidP="00F87626">
            <w:pPr>
              <w:tabs>
                <w:tab w:val="left" w:pos="567"/>
                <w:tab w:val="left" w:pos="6663"/>
                <w:tab w:val="left" w:pos="7230"/>
              </w:tabs>
              <w:rPr>
                <w:rFonts w:ascii="Calibri" w:hAnsi="Calibri"/>
                <w:sz w:val="22"/>
                <w:szCs w:val="22"/>
              </w:rPr>
            </w:pPr>
            <w:r>
              <w:rPr>
                <w:rFonts w:ascii="Calibri" w:hAnsi="Calibri"/>
                <w:sz w:val="22"/>
                <w:szCs w:val="22"/>
              </w:rPr>
              <w:t>PJ/FE</w:t>
            </w:r>
          </w:p>
          <w:p w14:paraId="789BFB72" w14:textId="5CC4B33F" w:rsidR="00ED6CDD" w:rsidRDefault="00ED6CDD" w:rsidP="00F87626">
            <w:pPr>
              <w:tabs>
                <w:tab w:val="left" w:pos="567"/>
                <w:tab w:val="left" w:pos="6663"/>
                <w:tab w:val="left" w:pos="7230"/>
              </w:tabs>
              <w:rPr>
                <w:rFonts w:ascii="Calibri" w:hAnsi="Calibri"/>
                <w:sz w:val="22"/>
                <w:szCs w:val="22"/>
              </w:rPr>
            </w:pPr>
          </w:p>
        </w:tc>
      </w:tr>
      <w:tr w:rsidR="00F87626" w14:paraId="08E498C4" w14:textId="77777777" w:rsidTr="0058344C">
        <w:tc>
          <w:tcPr>
            <w:tcW w:w="1129" w:type="dxa"/>
          </w:tcPr>
          <w:p w14:paraId="783BCEE0" w14:textId="77777777" w:rsidR="00F87626" w:rsidRDefault="00424056" w:rsidP="00F87626">
            <w:pPr>
              <w:tabs>
                <w:tab w:val="left" w:pos="567"/>
                <w:tab w:val="left" w:pos="6663"/>
                <w:tab w:val="left" w:pos="7230"/>
              </w:tabs>
              <w:rPr>
                <w:rFonts w:ascii="Calibri" w:hAnsi="Calibri"/>
                <w:sz w:val="22"/>
                <w:szCs w:val="22"/>
              </w:rPr>
            </w:pPr>
            <w:r>
              <w:rPr>
                <w:rFonts w:ascii="Calibri" w:hAnsi="Calibri"/>
                <w:sz w:val="22"/>
                <w:szCs w:val="22"/>
              </w:rPr>
              <w:t>7.</w:t>
            </w:r>
          </w:p>
          <w:p w14:paraId="1909B782" w14:textId="07F8BA06" w:rsidR="00424056" w:rsidRDefault="00424056" w:rsidP="00F87626">
            <w:pPr>
              <w:tabs>
                <w:tab w:val="left" w:pos="567"/>
                <w:tab w:val="left" w:pos="6663"/>
                <w:tab w:val="left" w:pos="7230"/>
              </w:tabs>
              <w:rPr>
                <w:rFonts w:ascii="Calibri" w:hAnsi="Calibri"/>
                <w:sz w:val="22"/>
                <w:szCs w:val="22"/>
              </w:rPr>
            </w:pPr>
            <w:r>
              <w:rPr>
                <w:rFonts w:ascii="Calibri" w:hAnsi="Calibri"/>
                <w:sz w:val="22"/>
                <w:szCs w:val="22"/>
              </w:rPr>
              <w:t>7.2</w:t>
            </w:r>
          </w:p>
        </w:tc>
        <w:tc>
          <w:tcPr>
            <w:tcW w:w="3379" w:type="dxa"/>
          </w:tcPr>
          <w:p w14:paraId="1F40087F" w14:textId="77777777" w:rsidR="00F87626" w:rsidRDefault="00424056" w:rsidP="00F87626">
            <w:pPr>
              <w:tabs>
                <w:tab w:val="left" w:pos="567"/>
                <w:tab w:val="left" w:pos="6663"/>
                <w:tab w:val="left" w:pos="7230"/>
              </w:tabs>
              <w:rPr>
                <w:rFonts w:ascii="Calibri" w:hAnsi="Calibri"/>
                <w:sz w:val="22"/>
                <w:szCs w:val="22"/>
              </w:rPr>
            </w:pPr>
            <w:r w:rsidRPr="00424056">
              <w:rPr>
                <w:rFonts w:ascii="Calibri" w:hAnsi="Calibri"/>
                <w:sz w:val="22"/>
                <w:szCs w:val="22"/>
              </w:rPr>
              <w:t>Update reports</w:t>
            </w:r>
          </w:p>
          <w:p w14:paraId="24D1C607" w14:textId="0C6E179C" w:rsidR="00424056" w:rsidRPr="00424056" w:rsidRDefault="00424056" w:rsidP="00F87626">
            <w:pPr>
              <w:tabs>
                <w:tab w:val="left" w:pos="567"/>
                <w:tab w:val="left" w:pos="6663"/>
                <w:tab w:val="left" w:pos="7230"/>
              </w:tabs>
              <w:rPr>
                <w:rFonts w:ascii="Calibri" w:hAnsi="Calibri"/>
                <w:sz w:val="22"/>
                <w:szCs w:val="22"/>
              </w:rPr>
            </w:pPr>
            <w:r>
              <w:rPr>
                <w:rFonts w:ascii="Calibri" w:hAnsi="Calibri"/>
                <w:sz w:val="22"/>
                <w:szCs w:val="22"/>
              </w:rPr>
              <w:t>Histopathology</w:t>
            </w:r>
          </w:p>
        </w:tc>
        <w:tc>
          <w:tcPr>
            <w:tcW w:w="3425" w:type="dxa"/>
          </w:tcPr>
          <w:p w14:paraId="008B5505" w14:textId="77777777" w:rsidR="00F87626" w:rsidRDefault="00F87626" w:rsidP="00F87626">
            <w:pPr>
              <w:tabs>
                <w:tab w:val="left" w:pos="567"/>
                <w:tab w:val="left" w:pos="6663"/>
                <w:tab w:val="left" w:pos="7230"/>
              </w:tabs>
              <w:rPr>
                <w:rFonts w:ascii="Calibri" w:hAnsi="Calibri"/>
                <w:sz w:val="22"/>
                <w:szCs w:val="22"/>
              </w:rPr>
            </w:pPr>
          </w:p>
          <w:p w14:paraId="1EA6BF2E" w14:textId="42C4751C" w:rsidR="00C11CF6" w:rsidRDefault="00C11CF6" w:rsidP="00F87626">
            <w:pPr>
              <w:tabs>
                <w:tab w:val="left" w:pos="567"/>
                <w:tab w:val="left" w:pos="6663"/>
                <w:tab w:val="left" w:pos="7230"/>
              </w:tabs>
              <w:rPr>
                <w:rFonts w:ascii="Calibri" w:hAnsi="Calibri"/>
                <w:sz w:val="22"/>
                <w:szCs w:val="22"/>
              </w:rPr>
            </w:pPr>
            <w:r>
              <w:rPr>
                <w:rFonts w:ascii="Calibri" w:hAnsi="Calibri"/>
                <w:sz w:val="22"/>
                <w:szCs w:val="22"/>
              </w:rPr>
              <w:t>To seek TPD view re relaxation of number of procedures.</w:t>
            </w:r>
          </w:p>
        </w:tc>
        <w:tc>
          <w:tcPr>
            <w:tcW w:w="1083" w:type="dxa"/>
          </w:tcPr>
          <w:p w14:paraId="3CB11DA1" w14:textId="77777777" w:rsidR="00F87626" w:rsidRDefault="00F87626" w:rsidP="00F87626">
            <w:pPr>
              <w:tabs>
                <w:tab w:val="left" w:pos="567"/>
                <w:tab w:val="left" w:pos="6663"/>
                <w:tab w:val="left" w:pos="7230"/>
              </w:tabs>
              <w:rPr>
                <w:rFonts w:ascii="Calibri" w:hAnsi="Calibri"/>
                <w:sz w:val="22"/>
                <w:szCs w:val="22"/>
              </w:rPr>
            </w:pPr>
          </w:p>
          <w:p w14:paraId="7E0109DF" w14:textId="00B863B8" w:rsidR="00C11CF6" w:rsidRDefault="00C11CF6" w:rsidP="00F87626">
            <w:pPr>
              <w:tabs>
                <w:tab w:val="left" w:pos="567"/>
                <w:tab w:val="left" w:pos="6663"/>
                <w:tab w:val="left" w:pos="7230"/>
              </w:tabs>
              <w:rPr>
                <w:rFonts w:ascii="Calibri" w:hAnsi="Calibri"/>
                <w:sz w:val="22"/>
                <w:szCs w:val="22"/>
              </w:rPr>
            </w:pPr>
            <w:r>
              <w:rPr>
                <w:rFonts w:ascii="Calibri" w:hAnsi="Calibri"/>
                <w:sz w:val="22"/>
                <w:szCs w:val="22"/>
              </w:rPr>
              <w:t>JP</w:t>
            </w:r>
          </w:p>
        </w:tc>
      </w:tr>
      <w:tr w:rsidR="00C11CF6" w14:paraId="626D5DC6" w14:textId="77777777" w:rsidTr="0058344C">
        <w:tc>
          <w:tcPr>
            <w:tcW w:w="1129" w:type="dxa"/>
          </w:tcPr>
          <w:p w14:paraId="58BAD77F" w14:textId="18338E66" w:rsidR="00C11CF6" w:rsidRDefault="00C11CF6" w:rsidP="00F87626">
            <w:pPr>
              <w:tabs>
                <w:tab w:val="left" w:pos="567"/>
                <w:tab w:val="left" w:pos="6663"/>
                <w:tab w:val="left" w:pos="7230"/>
              </w:tabs>
              <w:rPr>
                <w:rFonts w:ascii="Calibri" w:hAnsi="Calibri"/>
                <w:sz w:val="22"/>
                <w:szCs w:val="22"/>
              </w:rPr>
            </w:pPr>
            <w:r>
              <w:rPr>
                <w:rFonts w:ascii="Calibri" w:hAnsi="Calibri"/>
                <w:sz w:val="22"/>
                <w:szCs w:val="22"/>
              </w:rPr>
              <w:t>7.5</w:t>
            </w:r>
          </w:p>
        </w:tc>
        <w:tc>
          <w:tcPr>
            <w:tcW w:w="3379" w:type="dxa"/>
          </w:tcPr>
          <w:p w14:paraId="12EA151B" w14:textId="5A7728B0" w:rsidR="00C11CF6" w:rsidRPr="00424056" w:rsidRDefault="00C11CF6" w:rsidP="00F87626">
            <w:pPr>
              <w:tabs>
                <w:tab w:val="left" w:pos="567"/>
                <w:tab w:val="left" w:pos="6663"/>
                <w:tab w:val="left" w:pos="7230"/>
              </w:tabs>
              <w:rPr>
                <w:rFonts w:ascii="Calibri" w:hAnsi="Calibri"/>
                <w:sz w:val="22"/>
                <w:szCs w:val="22"/>
              </w:rPr>
            </w:pPr>
            <w:r>
              <w:rPr>
                <w:rFonts w:ascii="Calibri" w:hAnsi="Calibri"/>
                <w:sz w:val="22"/>
                <w:szCs w:val="22"/>
              </w:rPr>
              <w:t>Forensic Histopathology</w:t>
            </w:r>
          </w:p>
        </w:tc>
        <w:tc>
          <w:tcPr>
            <w:tcW w:w="3425" w:type="dxa"/>
          </w:tcPr>
          <w:p w14:paraId="39386ADA" w14:textId="5F7040DF" w:rsidR="00C11CF6" w:rsidRDefault="00224682" w:rsidP="00F87626">
            <w:pPr>
              <w:tabs>
                <w:tab w:val="left" w:pos="567"/>
                <w:tab w:val="left" w:pos="6663"/>
                <w:tab w:val="left" w:pos="7230"/>
              </w:tabs>
              <w:rPr>
                <w:rFonts w:ascii="Calibri" w:hAnsi="Calibri"/>
                <w:sz w:val="22"/>
                <w:szCs w:val="22"/>
              </w:rPr>
            </w:pPr>
            <w:r>
              <w:rPr>
                <w:rFonts w:ascii="Calibri" w:hAnsi="Calibri"/>
                <w:sz w:val="22"/>
                <w:szCs w:val="22"/>
              </w:rPr>
              <w:t>To check employer anomalies on Turas and confirm detail with WK.</w:t>
            </w:r>
          </w:p>
        </w:tc>
        <w:tc>
          <w:tcPr>
            <w:tcW w:w="1083" w:type="dxa"/>
          </w:tcPr>
          <w:p w14:paraId="4467EFF5" w14:textId="15413778" w:rsidR="00C11CF6" w:rsidRDefault="00791A2E" w:rsidP="00F87626">
            <w:pPr>
              <w:tabs>
                <w:tab w:val="left" w:pos="567"/>
                <w:tab w:val="left" w:pos="6663"/>
                <w:tab w:val="left" w:pos="7230"/>
              </w:tabs>
              <w:rPr>
                <w:rFonts w:ascii="Calibri" w:hAnsi="Calibri"/>
                <w:sz w:val="22"/>
                <w:szCs w:val="22"/>
              </w:rPr>
            </w:pPr>
            <w:r>
              <w:rPr>
                <w:rFonts w:ascii="Calibri" w:hAnsi="Calibri"/>
                <w:sz w:val="22"/>
                <w:szCs w:val="22"/>
              </w:rPr>
              <w:t>KS</w:t>
            </w:r>
          </w:p>
        </w:tc>
      </w:tr>
      <w:tr w:rsidR="00791A2E" w14:paraId="069F88D0" w14:textId="77777777" w:rsidTr="0058344C">
        <w:tc>
          <w:tcPr>
            <w:tcW w:w="1129" w:type="dxa"/>
          </w:tcPr>
          <w:p w14:paraId="570CE9E7" w14:textId="06AB99CB" w:rsidR="00791A2E" w:rsidRDefault="00791A2E" w:rsidP="00F87626">
            <w:pPr>
              <w:tabs>
                <w:tab w:val="left" w:pos="567"/>
                <w:tab w:val="left" w:pos="6663"/>
                <w:tab w:val="left" w:pos="7230"/>
              </w:tabs>
              <w:rPr>
                <w:rFonts w:ascii="Calibri" w:hAnsi="Calibri"/>
                <w:sz w:val="22"/>
                <w:szCs w:val="22"/>
              </w:rPr>
            </w:pPr>
            <w:r>
              <w:rPr>
                <w:rFonts w:ascii="Calibri" w:hAnsi="Calibri"/>
                <w:sz w:val="22"/>
                <w:szCs w:val="22"/>
              </w:rPr>
              <w:t>7.6</w:t>
            </w:r>
          </w:p>
        </w:tc>
        <w:tc>
          <w:tcPr>
            <w:tcW w:w="3379" w:type="dxa"/>
          </w:tcPr>
          <w:p w14:paraId="25762D8B" w14:textId="2E7BFC09" w:rsidR="00791A2E" w:rsidRDefault="00791A2E" w:rsidP="00F87626">
            <w:pPr>
              <w:tabs>
                <w:tab w:val="left" w:pos="567"/>
                <w:tab w:val="left" w:pos="6663"/>
                <w:tab w:val="left" w:pos="7230"/>
              </w:tabs>
              <w:rPr>
                <w:rFonts w:ascii="Calibri" w:hAnsi="Calibri"/>
                <w:sz w:val="22"/>
                <w:szCs w:val="22"/>
              </w:rPr>
            </w:pPr>
            <w:r>
              <w:rPr>
                <w:rFonts w:ascii="Calibri" w:hAnsi="Calibri"/>
                <w:sz w:val="22"/>
                <w:szCs w:val="22"/>
              </w:rPr>
              <w:t>Radiology</w:t>
            </w:r>
          </w:p>
        </w:tc>
        <w:tc>
          <w:tcPr>
            <w:tcW w:w="3425" w:type="dxa"/>
          </w:tcPr>
          <w:p w14:paraId="41BDF32E" w14:textId="43E221F1" w:rsidR="00791A2E" w:rsidRDefault="00791A2E" w:rsidP="00F87626">
            <w:pPr>
              <w:tabs>
                <w:tab w:val="left" w:pos="567"/>
                <w:tab w:val="left" w:pos="6663"/>
                <w:tab w:val="left" w:pos="7230"/>
              </w:tabs>
              <w:rPr>
                <w:rFonts w:ascii="Calibri" w:hAnsi="Calibri"/>
                <w:sz w:val="22"/>
                <w:szCs w:val="22"/>
              </w:rPr>
            </w:pPr>
            <w:r>
              <w:rPr>
                <w:rFonts w:ascii="Calibri" w:hAnsi="Calibri"/>
                <w:sz w:val="22"/>
                <w:szCs w:val="22"/>
              </w:rPr>
              <w:t xml:space="preserve">To discuss solution for trainee re on call with the Deanery </w:t>
            </w:r>
            <w:r w:rsidR="00F94090">
              <w:rPr>
                <w:rFonts w:ascii="Calibri" w:hAnsi="Calibri"/>
                <w:sz w:val="22"/>
                <w:szCs w:val="22"/>
              </w:rPr>
              <w:t>team.</w:t>
            </w:r>
          </w:p>
        </w:tc>
        <w:tc>
          <w:tcPr>
            <w:tcW w:w="1083" w:type="dxa"/>
          </w:tcPr>
          <w:p w14:paraId="2F2702B4" w14:textId="40DA1A78" w:rsidR="00791A2E" w:rsidRDefault="00791A2E" w:rsidP="00F87626">
            <w:pPr>
              <w:tabs>
                <w:tab w:val="left" w:pos="567"/>
                <w:tab w:val="left" w:pos="6663"/>
                <w:tab w:val="left" w:pos="7230"/>
              </w:tabs>
              <w:rPr>
                <w:rFonts w:ascii="Calibri" w:hAnsi="Calibri"/>
                <w:sz w:val="22"/>
                <w:szCs w:val="22"/>
              </w:rPr>
            </w:pPr>
            <w:r>
              <w:rPr>
                <w:rFonts w:ascii="Calibri" w:hAnsi="Calibri" w:cs="Calibri"/>
                <w:sz w:val="22"/>
                <w:szCs w:val="22"/>
              </w:rPr>
              <w:t>LN/MS</w:t>
            </w:r>
          </w:p>
        </w:tc>
      </w:tr>
      <w:tr w:rsidR="00791A2E" w14:paraId="1ACD994C" w14:textId="77777777" w:rsidTr="0058344C">
        <w:tc>
          <w:tcPr>
            <w:tcW w:w="1129" w:type="dxa"/>
          </w:tcPr>
          <w:p w14:paraId="74880502" w14:textId="66E3176C" w:rsidR="00791A2E" w:rsidRDefault="00791A2E" w:rsidP="00F87626">
            <w:pPr>
              <w:tabs>
                <w:tab w:val="left" w:pos="567"/>
                <w:tab w:val="left" w:pos="6663"/>
                <w:tab w:val="left" w:pos="7230"/>
              </w:tabs>
              <w:rPr>
                <w:rFonts w:ascii="Calibri" w:hAnsi="Calibri"/>
                <w:sz w:val="22"/>
                <w:szCs w:val="22"/>
              </w:rPr>
            </w:pPr>
            <w:r>
              <w:rPr>
                <w:rFonts w:ascii="Calibri" w:hAnsi="Calibri"/>
                <w:sz w:val="22"/>
                <w:szCs w:val="22"/>
              </w:rPr>
              <w:t>7.8</w:t>
            </w:r>
          </w:p>
        </w:tc>
        <w:tc>
          <w:tcPr>
            <w:tcW w:w="3379" w:type="dxa"/>
          </w:tcPr>
          <w:p w14:paraId="21351756" w14:textId="3106699F" w:rsidR="00791A2E" w:rsidRPr="00791A2E" w:rsidRDefault="00791A2E" w:rsidP="00F87626">
            <w:pPr>
              <w:tabs>
                <w:tab w:val="left" w:pos="567"/>
                <w:tab w:val="left" w:pos="6663"/>
                <w:tab w:val="left" w:pos="7230"/>
              </w:tabs>
              <w:rPr>
                <w:rFonts w:ascii="Calibri" w:hAnsi="Calibri"/>
                <w:sz w:val="22"/>
                <w:szCs w:val="22"/>
              </w:rPr>
            </w:pPr>
            <w:r w:rsidRPr="00791A2E">
              <w:rPr>
                <w:rFonts w:ascii="Calibri" w:hAnsi="Calibri" w:cs="Calibri"/>
                <w:sz w:val="22"/>
                <w:szCs w:val="22"/>
              </w:rPr>
              <w:t>Chemical Pathology and Metabolic Medicine</w:t>
            </w:r>
          </w:p>
        </w:tc>
        <w:tc>
          <w:tcPr>
            <w:tcW w:w="3425" w:type="dxa"/>
          </w:tcPr>
          <w:p w14:paraId="0CCD1098" w14:textId="4ECAD478" w:rsidR="00791A2E" w:rsidRDefault="00495E4A" w:rsidP="00F87626">
            <w:pPr>
              <w:tabs>
                <w:tab w:val="left" w:pos="567"/>
                <w:tab w:val="left" w:pos="6663"/>
                <w:tab w:val="left" w:pos="7230"/>
              </w:tabs>
              <w:rPr>
                <w:rFonts w:ascii="Calibri" w:hAnsi="Calibri"/>
                <w:sz w:val="22"/>
                <w:szCs w:val="22"/>
              </w:rPr>
            </w:pPr>
            <w:r>
              <w:rPr>
                <w:rFonts w:ascii="Calibri" w:hAnsi="Calibri" w:cs="Calibri"/>
                <w:sz w:val="22"/>
                <w:szCs w:val="22"/>
              </w:rPr>
              <w:t>To provide PJ with information on Clinical Scientist training in Scotland.</w:t>
            </w:r>
          </w:p>
        </w:tc>
        <w:tc>
          <w:tcPr>
            <w:tcW w:w="1083" w:type="dxa"/>
          </w:tcPr>
          <w:p w14:paraId="32023C3C" w14:textId="540062F9" w:rsidR="00791A2E" w:rsidRDefault="00495E4A" w:rsidP="00F87626">
            <w:pPr>
              <w:tabs>
                <w:tab w:val="left" w:pos="567"/>
                <w:tab w:val="left" w:pos="6663"/>
                <w:tab w:val="left" w:pos="7230"/>
              </w:tabs>
              <w:rPr>
                <w:rFonts w:ascii="Calibri" w:hAnsi="Calibri" w:cs="Calibri"/>
                <w:sz w:val="22"/>
                <w:szCs w:val="22"/>
              </w:rPr>
            </w:pPr>
            <w:r>
              <w:rPr>
                <w:rFonts w:ascii="Calibri" w:hAnsi="Calibri" w:cs="Calibri"/>
                <w:sz w:val="22"/>
                <w:szCs w:val="22"/>
              </w:rPr>
              <w:t>PG</w:t>
            </w:r>
          </w:p>
        </w:tc>
      </w:tr>
      <w:tr w:rsidR="00495E4A" w14:paraId="048E0E2C" w14:textId="77777777" w:rsidTr="0058344C">
        <w:tc>
          <w:tcPr>
            <w:tcW w:w="1129" w:type="dxa"/>
          </w:tcPr>
          <w:p w14:paraId="1DCF2180" w14:textId="160C2B2D" w:rsidR="00495E4A" w:rsidRDefault="007E3EBF" w:rsidP="00F87626">
            <w:pPr>
              <w:tabs>
                <w:tab w:val="left" w:pos="567"/>
                <w:tab w:val="left" w:pos="6663"/>
                <w:tab w:val="left" w:pos="7230"/>
              </w:tabs>
              <w:rPr>
                <w:rFonts w:ascii="Calibri" w:hAnsi="Calibri"/>
                <w:sz w:val="22"/>
                <w:szCs w:val="22"/>
              </w:rPr>
            </w:pPr>
            <w:r>
              <w:rPr>
                <w:rFonts w:ascii="Calibri" w:hAnsi="Calibri"/>
                <w:sz w:val="22"/>
                <w:szCs w:val="22"/>
              </w:rPr>
              <w:t>7.9</w:t>
            </w:r>
          </w:p>
        </w:tc>
        <w:tc>
          <w:tcPr>
            <w:tcW w:w="3379" w:type="dxa"/>
          </w:tcPr>
          <w:p w14:paraId="2E44DBE8" w14:textId="6BE11431" w:rsidR="00495E4A" w:rsidRPr="007E3EBF" w:rsidRDefault="007E3EBF" w:rsidP="00F87626">
            <w:pPr>
              <w:tabs>
                <w:tab w:val="left" w:pos="567"/>
                <w:tab w:val="left" w:pos="6663"/>
                <w:tab w:val="left" w:pos="7230"/>
              </w:tabs>
              <w:rPr>
                <w:rFonts w:ascii="Calibri" w:hAnsi="Calibri" w:cs="Calibri"/>
                <w:sz w:val="22"/>
                <w:szCs w:val="22"/>
              </w:rPr>
            </w:pPr>
            <w:r w:rsidRPr="007E3EBF">
              <w:rPr>
                <w:rFonts w:ascii="Calibri" w:hAnsi="Calibri" w:cs="Calibri"/>
                <w:sz w:val="22"/>
                <w:szCs w:val="22"/>
              </w:rPr>
              <w:t>Nuclear Medicine</w:t>
            </w:r>
          </w:p>
        </w:tc>
        <w:tc>
          <w:tcPr>
            <w:tcW w:w="3425" w:type="dxa"/>
          </w:tcPr>
          <w:p w14:paraId="22B513CC" w14:textId="2CC47987" w:rsidR="00495E4A" w:rsidRDefault="007E3EBF" w:rsidP="00F87626">
            <w:pPr>
              <w:tabs>
                <w:tab w:val="left" w:pos="567"/>
                <w:tab w:val="left" w:pos="6663"/>
                <w:tab w:val="left" w:pos="7230"/>
              </w:tabs>
              <w:rPr>
                <w:rFonts w:ascii="Calibri" w:hAnsi="Calibri" w:cs="Calibri"/>
                <w:sz w:val="22"/>
                <w:szCs w:val="22"/>
              </w:rPr>
            </w:pPr>
            <w:r>
              <w:rPr>
                <w:rFonts w:ascii="Calibri" w:hAnsi="Calibri" w:cs="Calibri"/>
                <w:sz w:val="22"/>
                <w:szCs w:val="22"/>
              </w:rPr>
              <w:t>To consider costs for course outwith meeting.</w:t>
            </w:r>
          </w:p>
        </w:tc>
        <w:tc>
          <w:tcPr>
            <w:tcW w:w="1083" w:type="dxa"/>
          </w:tcPr>
          <w:p w14:paraId="17C53BA6" w14:textId="34E6672F" w:rsidR="00495E4A" w:rsidRDefault="007E3EBF" w:rsidP="00F87626">
            <w:pPr>
              <w:tabs>
                <w:tab w:val="left" w:pos="567"/>
                <w:tab w:val="left" w:pos="6663"/>
                <w:tab w:val="left" w:pos="7230"/>
              </w:tabs>
              <w:rPr>
                <w:rFonts w:ascii="Calibri" w:hAnsi="Calibri" w:cs="Calibri"/>
                <w:sz w:val="22"/>
                <w:szCs w:val="22"/>
              </w:rPr>
            </w:pPr>
            <w:r>
              <w:rPr>
                <w:rFonts w:ascii="Calibri" w:hAnsi="Calibri" w:cs="Calibri"/>
                <w:sz w:val="22"/>
                <w:szCs w:val="22"/>
              </w:rPr>
              <w:t>ADe</w:t>
            </w:r>
          </w:p>
        </w:tc>
      </w:tr>
    </w:tbl>
    <w:p w14:paraId="123C51AD" w14:textId="77777777" w:rsidR="0058344C" w:rsidRPr="00767B2C" w:rsidRDefault="0058344C" w:rsidP="000543A8">
      <w:pPr>
        <w:tabs>
          <w:tab w:val="left" w:pos="567"/>
          <w:tab w:val="left" w:pos="6663"/>
          <w:tab w:val="left" w:pos="7230"/>
        </w:tabs>
        <w:rPr>
          <w:rFonts w:ascii="Calibri" w:hAnsi="Calibri"/>
          <w:sz w:val="22"/>
          <w:szCs w:val="22"/>
        </w:rPr>
      </w:pPr>
    </w:p>
    <w:sectPr w:rsidR="0058344C" w:rsidRPr="00767B2C">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48AA1" w14:textId="77777777" w:rsidR="00C51113" w:rsidRDefault="00C51113" w:rsidP="00207F6E">
      <w:r>
        <w:separator/>
      </w:r>
    </w:p>
  </w:endnote>
  <w:endnote w:type="continuationSeparator" w:id="0">
    <w:p w14:paraId="37FB1908" w14:textId="77777777" w:rsidR="00C51113" w:rsidRDefault="00C51113" w:rsidP="00207F6E">
      <w:r>
        <w:continuationSeparator/>
      </w:r>
    </w:p>
  </w:endnote>
  <w:endnote w:type="continuationNotice" w:id="1">
    <w:p w14:paraId="017C5001" w14:textId="77777777" w:rsidR="00C51113" w:rsidRDefault="00C51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830928"/>
      <w:docPartObj>
        <w:docPartGallery w:val="Page Numbers (Bottom of Page)"/>
        <w:docPartUnique/>
      </w:docPartObj>
    </w:sdtPr>
    <w:sdtEndPr>
      <w:rPr>
        <w:noProof/>
      </w:rPr>
    </w:sdtEndPr>
    <w:sdtContent>
      <w:p w14:paraId="1C57632A" w14:textId="66A1C602" w:rsidR="002A6F64" w:rsidRDefault="002A6F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54D90" w14:textId="77777777" w:rsidR="00207F6E" w:rsidRDefault="0020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1D931" w14:textId="77777777" w:rsidR="00C51113" w:rsidRDefault="00C51113" w:rsidP="00207F6E">
      <w:r>
        <w:separator/>
      </w:r>
    </w:p>
  </w:footnote>
  <w:footnote w:type="continuationSeparator" w:id="0">
    <w:p w14:paraId="243A5619" w14:textId="77777777" w:rsidR="00C51113" w:rsidRDefault="00C51113" w:rsidP="00207F6E">
      <w:r>
        <w:continuationSeparator/>
      </w:r>
    </w:p>
  </w:footnote>
  <w:footnote w:type="continuationNotice" w:id="1">
    <w:p w14:paraId="10589858" w14:textId="77777777" w:rsidR="00C51113" w:rsidRDefault="00C51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FDCF" w14:textId="7A9ECB92" w:rsidR="00207F6E" w:rsidRDefault="00E37155">
    <w:pPr>
      <w:pStyle w:val="Header"/>
    </w:pPr>
    <w:r>
      <w:rPr>
        <w:noProof/>
      </w:rPr>
      <w:pict w14:anchorId="4C267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9266" o:spid="_x0000_s2050"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8C9D" w14:textId="51F12C7C" w:rsidR="00207F6E" w:rsidRDefault="00E37155">
    <w:pPr>
      <w:pStyle w:val="Header"/>
    </w:pPr>
    <w:r>
      <w:rPr>
        <w:noProof/>
      </w:rPr>
      <w:pict w14:anchorId="4FBAF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9267" o:spid="_x0000_s2051"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EA5E" w14:textId="3321578E" w:rsidR="00207F6E" w:rsidRDefault="00E37155">
    <w:pPr>
      <w:pStyle w:val="Header"/>
    </w:pPr>
    <w:r>
      <w:rPr>
        <w:noProof/>
      </w:rPr>
      <w:pict w14:anchorId="79D31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69265" o:spid="_x0000_s2049"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0FA"/>
    <w:multiLevelType w:val="multilevel"/>
    <w:tmpl w:val="FC6090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1FB29E2"/>
    <w:multiLevelType w:val="hybridMultilevel"/>
    <w:tmpl w:val="F910A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A467DD"/>
    <w:multiLevelType w:val="hybridMultilevel"/>
    <w:tmpl w:val="CF126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426543"/>
    <w:multiLevelType w:val="multilevel"/>
    <w:tmpl w:val="084A67F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4A0F5441"/>
    <w:multiLevelType w:val="multilevel"/>
    <w:tmpl w:val="D4684104"/>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C5746C"/>
    <w:multiLevelType w:val="hybridMultilevel"/>
    <w:tmpl w:val="4330F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0C7C95"/>
    <w:multiLevelType w:val="multilevel"/>
    <w:tmpl w:val="425E90EE"/>
    <w:lvl w:ilvl="0">
      <w:start w:val="5"/>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440" w:hanging="1440"/>
      </w:pPr>
      <w:rPr>
        <w:rFonts w:cs="Calibri" w:hint="default"/>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A8"/>
    <w:rsid w:val="0000642F"/>
    <w:rsid w:val="0000712B"/>
    <w:rsid w:val="00013116"/>
    <w:rsid w:val="000200E9"/>
    <w:rsid w:val="00027630"/>
    <w:rsid w:val="00031446"/>
    <w:rsid w:val="000354A4"/>
    <w:rsid w:val="00036770"/>
    <w:rsid w:val="000455E2"/>
    <w:rsid w:val="000543A8"/>
    <w:rsid w:val="000647B6"/>
    <w:rsid w:val="00077CCB"/>
    <w:rsid w:val="000972BC"/>
    <w:rsid w:val="000A70E6"/>
    <w:rsid w:val="000B1790"/>
    <w:rsid w:val="000C15E9"/>
    <w:rsid w:val="000E3356"/>
    <w:rsid w:val="000E5E58"/>
    <w:rsid w:val="0010175F"/>
    <w:rsid w:val="00114216"/>
    <w:rsid w:val="001253E3"/>
    <w:rsid w:val="001321CF"/>
    <w:rsid w:val="001408D9"/>
    <w:rsid w:val="001425F2"/>
    <w:rsid w:val="0016291A"/>
    <w:rsid w:val="00163C91"/>
    <w:rsid w:val="001721AD"/>
    <w:rsid w:val="00186C4C"/>
    <w:rsid w:val="001B1E9B"/>
    <w:rsid w:val="001B320A"/>
    <w:rsid w:val="001C39B5"/>
    <w:rsid w:val="001F13D6"/>
    <w:rsid w:val="00201C68"/>
    <w:rsid w:val="00202199"/>
    <w:rsid w:val="00207F6E"/>
    <w:rsid w:val="002141A3"/>
    <w:rsid w:val="00224682"/>
    <w:rsid w:val="00225112"/>
    <w:rsid w:val="0023418F"/>
    <w:rsid w:val="00247EA6"/>
    <w:rsid w:val="00252153"/>
    <w:rsid w:val="00281A84"/>
    <w:rsid w:val="00282768"/>
    <w:rsid w:val="00286625"/>
    <w:rsid w:val="002A3403"/>
    <w:rsid w:val="002A6F64"/>
    <w:rsid w:val="002E1C2E"/>
    <w:rsid w:val="002F04BC"/>
    <w:rsid w:val="002F0931"/>
    <w:rsid w:val="002F2A50"/>
    <w:rsid w:val="002F3333"/>
    <w:rsid w:val="002F598B"/>
    <w:rsid w:val="0030065E"/>
    <w:rsid w:val="00301B07"/>
    <w:rsid w:val="00303C22"/>
    <w:rsid w:val="00304EFC"/>
    <w:rsid w:val="003075BC"/>
    <w:rsid w:val="003441D2"/>
    <w:rsid w:val="00374F80"/>
    <w:rsid w:val="00390B86"/>
    <w:rsid w:val="003B3990"/>
    <w:rsid w:val="003C059F"/>
    <w:rsid w:val="003C4E3A"/>
    <w:rsid w:val="003D184E"/>
    <w:rsid w:val="003F273B"/>
    <w:rsid w:val="003F5EBD"/>
    <w:rsid w:val="0041096F"/>
    <w:rsid w:val="00410DEC"/>
    <w:rsid w:val="00420145"/>
    <w:rsid w:val="00424056"/>
    <w:rsid w:val="00430D5B"/>
    <w:rsid w:val="00441BAC"/>
    <w:rsid w:val="00450516"/>
    <w:rsid w:val="004546FD"/>
    <w:rsid w:val="00462148"/>
    <w:rsid w:val="00483901"/>
    <w:rsid w:val="00495E4A"/>
    <w:rsid w:val="004C31BD"/>
    <w:rsid w:val="004E36FC"/>
    <w:rsid w:val="004E6D99"/>
    <w:rsid w:val="004F4ED0"/>
    <w:rsid w:val="005003C5"/>
    <w:rsid w:val="00507F91"/>
    <w:rsid w:val="00527364"/>
    <w:rsid w:val="0054032C"/>
    <w:rsid w:val="00553B3A"/>
    <w:rsid w:val="00556216"/>
    <w:rsid w:val="005574DC"/>
    <w:rsid w:val="00570790"/>
    <w:rsid w:val="00573F0B"/>
    <w:rsid w:val="00582D73"/>
    <w:rsid w:val="0058344C"/>
    <w:rsid w:val="00583C76"/>
    <w:rsid w:val="00593E87"/>
    <w:rsid w:val="005A5AF8"/>
    <w:rsid w:val="005B5392"/>
    <w:rsid w:val="005D0B75"/>
    <w:rsid w:val="005F59A0"/>
    <w:rsid w:val="0060284A"/>
    <w:rsid w:val="0061287E"/>
    <w:rsid w:val="0062144F"/>
    <w:rsid w:val="00621F5F"/>
    <w:rsid w:val="00640DFA"/>
    <w:rsid w:val="00642599"/>
    <w:rsid w:val="006446AC"/>
    <w:rsid w:val="00644C04"/>
    <w:rsid w:val="00662096"/>
    <w:rsid w:val="00666705"/>
    <w:rsid w:val="006708FB"/>
    <w:rsid w:val="006717FE"/>
    <w:rsid w:val="006E68E0"/>
    <w:rsid w:val="006E7440"/>
    <w:rsid w:val="006F6553"/>
    <w:rsid w:val="007447C9"/>
    <w:rsid w:val="0074593A"/>
    <w:rsid w:val="0078298C"/>
    <w:rsid w:val="00791A2E"/>
    <w:rsid w:val="007A5A14"/>
    <w:rsid w:val="007E3EBF"/>
    <w:rsid w:val="007F1EA0"/>
    <w:rsid w:val="00814A89"/>
    <w:rsid w:val="00816A8B"/>
    <w:rsid w:val="0081799E"/>
    <w:rsid w:val="00835A41"/>
    <w:rsid w:val="00842401"/>
    <w:rsid w:val="00862E9A"/>
    <w:rsid w:val="008728DA"/>
    <w:rsid w:val="00882891"/>
    <w:rsid w:val="00890837"/>
    <w:rsid w:val="008A037A"/>
    <w:rsid w:val="008C0056"/>
    <w:rsid w:val="008C2F27"/>
    <w:rsid w:val="008C61B7"/>
    <w:rsid w:val="008F26E9"/>
    <w:rsid w:val="008F5E0D"/>
    <w:rsid w:val="008F665C"/>
    <w:rsid w:val="00924EA3"/>
    <w:rsid w:val="00926277"/>
    <w:rsid w:val="0095646C"/>
    <w:rsid w:val="00960700"/>
    <w:rsid w:val="00973916"/>
    <w:rsid w:val="0098038A"/>
    <w:rsid w:val="009858B3"/>
    <w:rsid w:val="009A78D1"/>
    <w:rsid w:val="009B7060"/>
    <w:rsid w:val="009C5827"/>
    <w:rsid w:val="009C697F"/>
    <w:rsid w:val="009E6D1D"/>
    <w:rsid w:val="00A067D8"/>
    <w:rsid w:val="00A321AB"/>
    <w:rsid w:val="00A63319"/>
    <w:rsid w:val="00A70BA8"/>
    <w:rsid w:val="00A71ABE"/>
    <w:rsid w:val="00A97600"/>
    <w:rsid w:val="00AC5EF4"/>
    <w:rsid w:val="00AC7061"/>
    <w:rsid w:val="00AD46F1"/>
    <w:rsid w:val="00AE7968"/>
    <w:rsid w:val="00AF142F"/>
    <w:rsid w:val="00B20209"/>
    <w:rsid w:val="00B32885"/>
    <w:rsid w:val="00B44007"/>
    <w:rsid w:val="00B44DB1"/>
    <w:rsid w:val="00B4522A"/>
    <w:rsid w:val="00B47DF6"/>
    <w:rsid w:val="00B509DC"/>
    <w:rsid w:val="00B63035"/>
    <w:rsid w:val="00B66074"/>
    <w:rsid w:val="00B66CC2"/>
    <w:rsid w:val="00B760D1"/>
    <w:rsid w:val="00B83FF2"/>
    <w:rsid w:val="00B87ED0"/>
    <w:rsid w:val="00B925DC"/>
    <w:rsid w:val="00B97EC9"/>
    <w:rsid w:val="00BA1415"/>
    <w:rsid w:val="00BA55BF"/>
    <w:rsid w:val="00BE068F"/>
    <w:rsid w:val="00BF0A01"/>
    <w:rsid w:val="00BF6E47"/>
    <w:rsid w:val="00C11CF6"/>
    <w:rsid w:val="00C318C7"/>
    <w:rsid w:val="00C3642E"/>
    <w:rsid w:val="00C51113"/>
    <w:rsid w:val="00C62FCC"/>
    <w:rsid w:val="00C6791E"/>
    <w:rsid w:val="00C7093B"/>
    <w:rsid w:val="00C87169"/>
    <w:rsid w:val="00C91BD1"/>
    <w:rsid w:val="00C94E22"/>
    <w:rsid w:val="00CA12B8"/>
    <w:rsid w:val="00CA1D62"/>
    <w:rsid w:val="00CA2336"/>
    <w:rsid w:val="00CA411E"/>
    <w:rsid w:val="00CA5598"/>
    <w:rsid w:val="00CB15C7"/>
    <w:rsid w:val="00CE0181"/>
    <w:rsid w:val="00CE46DF"/>
    <w:rsid w:val="00CF0343"/>
    <w:rsid w:val="00CF3C6F"/>
    <w:rsid w:val="00D14B74"/>
    <w:rsid w:val="00D2404D"/>
    <w:rsid w:val="00D27B25"/>
    <w:rsid w:val="00D3656E"/>
    <w:rsid w:val="00D44C60"/>
    <w:rsid w:val="00D67EA2"/>
    <w:rsid w:val="00D771F7"/>
    <w:rsid w:val="00D81730"/>
    <w:rsid w:val="00DA659E"/>
    <w:rsid w:val="00DD76F9"/>
    <w:rsid w:val="00DE535E"/>
    <w:rsid w:val="00DF33D0"/>
    <w:rsid w:val="00DF42F1"/>
    <w:rsid w:val="00E1293B"/>
    <w:rsid w:val="00E12D53"/>
    <w:rsid w:val="00E31501"/>
    <w:rsid w:val="00E37155"/>
    <w:rsid w:val="00E3786B"/>
    <w:rsid w:val="00E5138B"/>
    <w:rsid w:val="00E526E0"/>
    <w:rsid w:val="00E564F6"/>
    <w:rsid w:val="00EC605F"/>
    <w:rsid w:val="00ED6CDD"/>
    <w:rsid w:val="00EE539A"/>
    <w:rsid w:val="00EF391D"/>
    <w:rsid w:val="00F2521C"/>
    <w:rsid w:val="00F54FBF"/>
    <w:rsid w:val="00F67007"/>
    <w:rsid w:val="00F7634C"/>
    <w:rsid w:val="00F83B4B"/>
    <w:rsid w:val="00F862E0"/>
    <w:rsid w:val="00F87626"/>
    <w:rsid w:val="00F94090"/>
    <w:rsid w:val="00F95707"/>
    <w:rsid w:val="00FA797B"/>
    <w:rsid w:val="00FB0A7D"/>
    <w:rsid w:val="00FB2F55"/>
    <w:rsid w:val="00FC362E"/>
    <w:rsid w:val="00FD300A"/>
    <w:rsid w:val="00FD4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7F4087"/>
  <w15:chartTrackingRefBased/>
  <w15:docId w15:val="{54C92A2C-5BC3-4D2B-A2B8-BE241C2D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3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43A8"/>
    <w:pPr>
      <w:jc w:val="center"/>
    </w:pPr>
    <w:rPr>
      <w:b/>
      <w:bCs/>
    </w:rPr>
  </w:style>
  <w:style w:type="character" w:customStyle="1" w:styleId="TitleChar">
    <w:name w:val="Title Char"/>
    <w:basedOn w:val="DefaultParagraphFont"/>
    <w:link w:val="Title"/>
    <w:rsid w:val="000543A8"/>
    <w:rPr>
      <w:rFonts w:ascii="Times New Roman" w:eastAsia="Times New Roman" w:hAnsi="Times New Roman" w:cs="Times New Roman"/>
      <w:b/>
      <w:bCs/>
      <w:sz w:val="24"/>
      <w:szCs w:val="20"/>
    </w:rPr>
  </w:style>
  <w:style w:type="table" w:styleId="TableGrid">
    <w:name w:val="Table Grid"/>
    <w:basedOn w:val="TableNormal"/>
    <w:uiPriority w:val="39"/>
    <w:rsid w:val="0005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3A8"/>
    <w:pPr>
      <w:ind w:left="720"/>
    </w:pPr>
  </w:style>
  <w:style w:type="paragraph" w:styleId="Header">
    <w:name w:val="header"/>
    <w:basedOn w:val="Normal"/>
    <w:link w:val="HeaderChar"/>
    <w:uiPriority w:val="99"/>
    <w:unhideWhenUsed/>
    <w:rsid w:val="00207F6E"/>
    <w:pPr>
      <w:tabs>
        <w:tab w:val="center" w:pos="4513"/>
        <w:tab w:val="right" w:pos="9026"/>
      </w:tabs>
    </w:pPr>
  </w:style>
  <w:style w:type="character" w:customStyle="1" w:styleId="HeaderChar">
    <w:name w:val="Header Char"/>
    <w:basedOn w:val="DefaultParagraphFont"/>
    <w:link w:val="Header"/>
    <w:uiPriority w:val="99"/>
    <w:rsid w:val="00207F6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F6E"/>
    <w:pPr>
      <w:tabs>
        <w:tab w:val="center" w:pos="4513"/>
        <w:tab w:val="right" w:pos="9026"/>
      </w:tabs>
    </w:pPr>
  </w:style>
  <w:style w:type="character" w:customStyle="1" w:styleId="FooterChar">
    <w:name w:val="Footer Char"/>
    <w:basedOn w:val="DefaultParagraphFont"/>
    <w:link w:val="Footer"/>
    <w:uiPriority w:val="99"/>
    <w:rsid w:val="00207F6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13b14f9b579b1ed1834b29e099609f3a">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6d33c3d2801ee0d2ec62d398a1bdea81"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97E34-8372-4AA4-86DC-B1E939B25BCB}">
  <ds:schemaRefs>
    <ds:schemaRef ds:uri="094c0d37-fd1c-464c-8a22-849a0545630f"/>
    <ds:schemaRef ds:uri="http://schemas.microsoft.com/office/2006/documentManagement/types"/>
    <ds:schemaRef ds:uri="da609951-432d-42ab-b1d6-19e1fa0a973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70756B5-6AA4-40D9-A3F4-CE1C5437F759}">
  <ds:schemaRefs>
    <ds:schemaRef ds:uri="http://schemas.microsoft.com/sharepoint/v3/contenttype/forms"/>
  </ds:schemaRefs>
</ds:datastoreItem>
</file>

<file path=customXml/itemProps3.xml><?xml version="1.0" encoding="utf-8"?>
<ds:datastoreItem xmlns:ds="http://schemas.openxmlformats.org/officeDocument/2006/customXml" ds:itemID="{7179ECFA-ACB5-4605-9940-FF5F35E2A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Helen McIntosh</cp:lastModifiedBy>
  <cp:revision>2</cp:revision>
  <dcterms:created xsi:type="dcterms:W3CDTF">2020-06-16T14:14:00Z</dcterms:created>
  <dcterms:modified xsi:type="dcterms:W3CDTF">2020-06-16T14:14:00Z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