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18BAE" w14:textId="77777777" w:rsidR="00AB2F49" w:rsidRDefault="00AB2F49" w:rsidP="00AB2F49">
      <w:pPr>
        <w:tabs>
          <w:tab w:val="left" w:pos="567"/>
          <w:tab w:val="left" w:pos="1134"/>
          <w:tab w:val="left" w:pos="1701"/>
          <w:tab w:val="left" w:pos="2268"/>
          <w:tab w:val="right" w:pos="9070"/>
        </w:tabs>
        <w:spacing w:line="360" w:lineRule="auto"/>
        <w:jc w:val="center"/>
        <w:rPr>
          <w:rFonts w:asciiTheme="minorHAnsi" w:hAnsiTheme="minorHAnsi" w:cs="Arial"/>
          <w:b/>
          <w:sz w:val="24"/>
          <w:szCs w:val="24"/>
        </w:rPr>
      </w:pPr>
      <w:r>
        <w:rPr>
          <w:rFonts w:asciiTheme="minorHAnsi" w:hAnsiTheme="minorHAnsi" w:cs="Arial"/>
          <w:b/>
          <w:noProof/>
          <w:sz w:val="24"/>
          <w:szCs w:val="24"/>
        </w:rPr>
        <w:t xml:space="preserve">Minutes of the </w:t>
      </w:r>
      <w:r>
        <w:rPr>
          <w:rFonts w:asciiTheme="minorHAnsi" w:hAnsiTheme="minorHAnsi" w:cs="Arial"/>
          <w:b/>
          <w:sz w:val="24"/>
          <w:szCs w:val="24"/>
        </w:rPr>
        <w:t>Obstetrics &amp; Gynaecology and Paediatrics Specialty Training Board meeting held on Monday 04 February 2019 at 1pm in Room 6, Westport, Edinburgh</w:t>
      </w:r>
    </w:p>
    <w:p w14:paraId="48584995" w14:textId="77777777" w:rsidR="00AB2F49" w:rsidRDefault="00AB2F49" w:rsidP="00AB2F49">
      <w:pPr>
        <w:tabs>
          <w:tab w:val="left" w:pos="567"/>
          <w:tab w:val="left" w:pos="1701"/>
          <w:tab w:val="left" w:pos="2268"/>
          <w:tab w:val="right" w:pos="9070"/>
        </w:tabs>
        <w:rPr>
          <w:rFonts w:asciiTheme="minorHAnsi" w:hAnsiTheme="minorHAnsi" w:cs="Arial"/>
          <w:b/>
          <w:sz w:val="22"/>
          <w:szCs w:val="22"/>
        </w:rPr>
      </w:pPr>
    </w:p>
    <w:p w14:paraId="7E0BBBE2" w14:textId="77777777" w:rsidR="00AB2F49" w:rsidRDefault="00AB2F49" w:rsidP="00AB2F49">
      <w:pPr>
        <w:tabs>
          <w:tab w:val="left" w:pos="567"/>
          <w:tab w:val="left" w:pos="1701"/>
          <w:tab w:val="left" w:pos="2268"/>
          <w:tab w:val="right" w:pos="9070"/>
        </w:tabs>
        <w:rPr>
          <w:rFonts w:asciiTheme="minorHAnsi" w:hAnsiTheme="minorHAnsi" w:cs="Arial"/>
          <w:sz w:val="22"/>
          <w:szCs w:val="22"/>
        </w:rPr>
      </w:pPr>
      <w:r>
        <w:rPr>
          <w:rFonts w:asciiTheme="minorHAnsi" w:hAnsiTheme="minorHAnsi" w:cs="Arial"/>
          <w:b/>
          <w:sz w:val="22"/>
          <w:szCs w:val="22"/>
        </w:rPr>
        <w:t>Present:</w:t>
      </w:r>
      <w:r>
        <w:rPr>
          <w:rFonts w:asciiTheme="minorHAnsi" w:hAnsiTheme="minorHAnsi" w:cs="Arial"/>
          <w:sz w:val="22"/>
          <w:szCs w:val="22"/>
        </w:rPr>
        <w:t xml:space="preserve"> Peter MacDonald (PMD) Chair, Claire Alexander (CA), Laura Armstrong (LA), Ian Hunter (IH), Amjad Khan (AK), Chris Lilley (CL), Corinne Love (</w:t>
      </w:r>
      <w:proofErr w:type="spellStart"/>
      <w:r>
        <w:rPr>
          <w:rFonts w:asciiTheme="minorHAnsi" w:hAnsiTheme="minorHAnsi" w:cs="Arial"/>
          <w:sz w:val="22"/>
          <w:szCs w:val="22"/>
        </w:rPr>
        <w:t>CLo</w:t>
      </w:r>
      <w:proofErr w:type="spellEnd"/>
      <w:r>
        <w:rPr>
          <w:rFonts w:asciiTheme="minorHAnsi" w:hAnsiTheme="minorHAnsi" w:cs="Arial"/>
          <w:sz w:val="22"/>
          <w:szCs w:val="22"/>
        </w:rPr>
        <w:t>), Ailsa McLellan (AML), Daniel McQueen (DMQ), Ashleigh Stewart (AS), Barbara Stewart (BS)</w:t>
      </w:r>
    </w:p>
    <w:p w14:paraId="2333B661" w14:textId="77777777" w:rsidR="00AB2F49" w:rsidRDefault="00AB2F49" w:rsidP="00AB2F49">
      <w:pPr>
        <w:tabs>
          <w:tab w:val="left" w:pos="567"/>
          <w:tab w:val="left" w:pos="1701"/>
          <w:tab w:val="left" w:pos="2268"/>
          <w:tab w:val="right" w:pos="9070"/>
        </w:tabs>
        <w:rPr>
          <w:rFonts w:asciiTheme="minorHAnsi" w:hAnsiTheme="minorHAnsi" w:cs="Arial"/>
          <w:sz w:val="22"/>
          <w:szCs w:val="22"/>
        </w:rPr>
      </w:pPr>
    </w:p>
    <w:p w14:paraId="11E862A9" w14:textId="0B083DE1" w:rsidR="00AB2F49" w:rsidRDefault="00AB2F49" w:rsidP="00AB2F49">
      <w:pPr>
        <w:tabs>
          <w:tab w:val="left" w:pos="567"/>
          <w:tab w:val="left" w:pos="1701"/>
          <w:tab w:val="left" w:pos="2268"/>
          <w:tab w:val="right" w:pos="9070"/>
        </w:tabs>
        <w:rPr>
          <w:rFonts w:asciiTheme="minorHAnsi" w:hAnsiTheme="minorHAnsi" w:cs="Arial"/>
          <w:sz w:val="22"/>
          <w:szCs w:val="22"/>
        </w:rPr>
      </w:pPr>
      <w:r>
        <w:rPr>
          <w:rFonts w:asciiTheme="minorHAnsi" w:hAnsiTheme="minorHAnsi" w:cs="Arial"/>
          <w:b/>
          <w:sz w:val="22"/>
          <w:szCs w:val="22"/>
        </w:rPr>
        <w:t>Apologies</w:t>
      </w:r>
      <w:r>
        <w:rPr>
          <w:rFonts w:asciiTheme="minorHAnsi" w:hAnsiTheme="minorHAnsi" w:cs="Arial"/>
          <w:sz w:val="22"/>
          <w:szCs w:val="22"/>
        </w:rPr>
        <w:t>:</w:t>
      </w:r>
      <w:r w:rsidR="00BC3C4F">
        <w:rPr>
          <w:rFonts w:asciiTheme="minorHAnsi" w:hAnsiTheme="minorHAnsi" w:cs="Arial"/>
          <w:sz w:val="22"/>
          <w:szCs w:val="22"/>
        </w:rPr>
        <w:t xml:space="preserve"> Alison Graham (</w:t>
      </w:r>
      <w:proofErr w:type="spellStart"/>
      <w:r w:rsidR="00BC3C4F">
        <w:rPr>
          <w:rFonts w:asciiTheme="minorHAnsi" w:hAnsiTheme="minorHAnsi" w:cs="Arial"/>
          <w:sz w:val="22"/>
          <w:szCs w:val="22"/>
        </w:rPr>
        <w:t>AGr</w:t>
      </w:r>
      <w:proofErr w:type="spellEnd"/>
      <w:r w:rsidR="00BC3C4F">
        <w:rPr>
          <w:rFonts w:asciiTheme="minorHAnsi" w:hAnsiTheme="minorHAnsi" w:cs="Arial"/>
          <w:sz w:val="22"/>
          <w:szCs w:val="22"/>
        </w:rPr>
        <w:t>)</w:t>
      </w:r>
    </w:p>
    <w:p w14:paraId="1B1DA272" w14:textId="77777777" w:rsidR="00AB2F49" w:rsidRDefault="00AB2F49" w:rsidP="00AB2F49">
      <w:pPr>
        <w:tabs>
          <w:tab w:val="left" w:pos="567"/>
          <w:tab w:val="left" w:pos="1701"/>
          <w:tab w:val="left" w:pos="2268"/>
          <w:tab w:val="right" w:pos="9070"/>
        </w:tabs>
        <w:rPr>
          <w:rFonts w:asciiTheme="minorHAnsi" w:hAnsiTheme="minorHAnsi" w:cs="Arial"/>
          <w:sz w:val="22"/>
          <w:szCs w:val="22"/>
        </w:rPr>
      </w:pPr>
    </w:p>
    <w:p w14:paraId="5AEDB9F7" w14:textId="77777777" w:rsidR="00AB2F49" w:rsidRDefault="00AB2F49" w:rsidP="00AB2F49">
      <w:pPr>
        <w:tabs>
          <w:tab w:val="left" w:pos="567"/>
          <w:tab w:val="left" w:pos="1701"/>
          <w:tab w:val="left" w:pos="2268"/>
          <w:tab w:val="right" w:pos="9070"/>
        </w:tabs>
        <w:rPr>
          <w:rFonts w:asciiTheme="minorHAnsi" w:hAnsiTheme="minorHAnsi" w:cs="Arial"/>
          <w:sz w:val="22"/>
          <w:szCs w:val="22"/>
        </w:rPr>
      </w:pPr>
      <w:r>
        <w:rPr>
          <w:rFonts w:asciiTheme="minorHAnsi" w:hAnsiTheme="minorHAnsi" w:cs="Arial"/>
          <w:b/>
          <w:sz w:val="22"/>
          <w:szCs w:val="22"/>
        </w:rPr>
        <w:t>In attendance</w:t>
      </w:r>
      <w:r>
        <w:rPr>
          <w:rFonts w:asciiTheme="minorHAnsi" w:hAnsiTheme="minorHAnsi" w:cs="Arial"/>
          <w:sz w:val="22"/>
          <w:szCs w:val="22"/>
        </w:rPr>
        <w:t>: Paola Solar (PS)</w:t>
      </w:r>
    </w:p>
    <w:p w14:paraId="76F3E002" w14:textId="659C6401" w:rsidR="001F71F8" w:rsidRDefault="001F71F8" w:rsidP="000F7CAB">
      <w:pPr>
        <w:tabs>
          <w:tab w:val="left" w:pos="567"/>
          <w:tab w:val="left" w:pos="1701"/>
          <w:tab w:val="left" w:pos="2268"/>
          <w:tab w:val="right" w:pos="9070"/>
        </w:tabs>
        <w:rPr>
          <w:rFonts w:asciiTheme="minorHAnsi" w:hAnsiTheme="minorHAnsi" w:cs="Arial"/>
          <w:b/>
          <w:sz w:val="22"/>
          <w:szCs w:val="22"/>
        </w:rPr>
      </w:pPr>
    </w:p>
    <w:p w14:paraId="6DC35B9D" w14:textId="0B300594" w:rsidR="00AB2F49" w:rsidRPr="00766C01" w:rsidRDefault="00AB2F49" w:rsidP="00580603">
      <w:pPr>
        <w:tabs>
          <w:tab w:val="left" w:pos="567"/>
          <w:tab w:val="left" w:pos="3588"/>
        </w:tabs>
        <w:spacing w:line="360" w:lineRule="auto"/>
        <w:rPr>
          <w:rFonts w:asciiTheme="minorHAnsi" w:hAnsiTheme="minorHAnsi" w:cs="Arial"/>
          <w:b/>
          <w:sz w:val="22"/>
          <w:szCs w:val="22"/>
        </w:rPr>
      </w:pPr>
      <w:bookmarkStart w:id="0" w:name="_GoBack"/>
      <w:bookmarkEnd w:id="0"/>
    </w:p>
    <w:tbl>
      <w:tblPr>
        <w:tblStyle w:val="PlainTable2"/>
        <w:tblW w:w="9738" w:type="dxa"/>
        <w:tblLook w:val="04A0" w:firstRow="1" w:lastRow="0" w:firstColumn="1" w:lastColumn="0" w:noHBand="0" w:noVBand="1"/>
      </w:tblPr>
      <w:tblGrid>
        <w:gridCol w:w="851"/>
        <w:gridCol w:w="7513"/>
        <w:gridCol w:w="1374"/>
      </w:tblGrid>
      <w:tr w:rsidR="00AB2F49" w14:paraId="50A0A244" w14:textId="77777777" w:rsidTr="2A0F1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9577771" w14:textId="51D89D15" w:rsidR="00AB2F49" w:rsidRPr="00AB2F49" w:rsidRDefault="00AB2F49" w:rsidP="00D315B7">
            <w:pPr>
              <w:tabs>
                <w:tab w:val="left" w:pos="567"/>
                <w:tab w:val="left" w:pos="3588"/>
              </w:tabs>
              <w:spacing w:line="276" w:lineRule="auto"/>
              <w:rPr>
                <w:rFonts w:asciiTheme="minorHAnsi" w:hAnsiTheme="minorHAnsi" w:cs="Arial"/>
                <w:sz w:val="22"/>
                <w:szCs w:val="22"/>
              </w:rPr>
            </w:pPr>
            <w:r w:rsidRPr="00AB2F49">
              <w:rPr>
                <w:rFonts w:asciiTheme="minorHAnsi" w:hAnsiTheme="minorHAnsi" w:cs="Arial"/>
                <w:sz w:val="22"/>
                <w:szCs w:val="22"/>
              </w:rPr>
              <w:t>Item</w:t>
            </w:r>
          </w:p>
        </w:tc>
        <w:tc>
          <w:tcPr>
            <w:tcW w:w="7513" w:type="dxa"/>
          </w:tcPr>
          <w:p w14:paraId="7B8DCD7D" w14:textId="77777777" w:rsidR="00AB2F49" w:rsidRPr="00AB2F49" w:rsidRDefault="00AB2F49" w:rsidP="00D315B7">
            <w:pPr>
              <w:tabs>
                <w:tab w:val="left" w:pos="567"/>
                <w:tab w:val="left" w:pos="3588"/>
              </w:tabs>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374" w:type="dxa"/>
          </w:tcPr>
          <w:p w14:paraId="0A113165" w14:textId="2D61B03F" w:rsidR="00AB2F49" w:rsidRPr="00AB2F49" w:rsidRDefault="00AB2F49" w:rsidP="00D315B7">
            <w:pPr>
              <w:tabs>
                <w:tab w:val="left" w:pos="567"/>
                <w:tab w:val="left" w:pos="3588"/>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B2F49">
              <w:rPr>
                <w:rFonts w:asciiTheme="minorHAnsi" w:hAnsiTheme="minorHAnsi" w:cs="Arial"/>
                <w:sz w:val="22"/>
                <w:szCs w:val="22"/>
              </w:rPr>
              <w:t>Lead</w:t>
            </w:r>
          </w:p>
        </w:tc>
      </w:tr>
      <w:tr w:rsidR="00AB2F49" w14:paraId="4875B960" w14:textId="77777777" w:rsidTr="2A0F1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D7DFBD8" w14:textId="77777777" w:rsidR="00AB2F49" w:rsidRPr="00AB2F49" w:rsidRDefault="00AB2F49" w:rsidP="00D315B7">
            <w:pPr>
              <w:pStyle w:val="ListParagraph"/>
              <w:numPr>
                <w:ilvl w:val="0"/>
                <w:numId w:val="20"/>
              </w:numPr>
              <w:tabs>
                <w:tab w:val="left" w:pos="567"/>
                <w:tab w:val="left" w:pos="3588"/>
              </w:tabs>
              <w:spacing w:line="276" w:lineRule="auto"/>
              <w:rPr>
                <w:rFonts w:asciiTheme="minorHAnsi" w:hAnsiTheme="minorHAnsi" w:cs="Arial"/>
                <w:sz w:val="22"/>
                <w:szCs w:val="22"/>
              </w:rPr>
            </w:pPr>
          </w:p>
        </w:tc>
        <w:tc>
          <w:tcPr>
            <w:tcW w:w="7513" w:type="dxa"/>
          </w:tcPr>
          <w:p w14:paraId="7B109CF3" w14:textId="77777777" w:rsidR="00AB2F49" w:rsidRDefault="00AB2F4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Welcome and apologies</w:t>
            </w:r>
          </w:p>
          <w:p w14:paraId="041CBCA7" w14:textId="77777777" w:rsidR="00D315B7" w:rsidRDefault="00D315B7"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The attendees introduced themselves and were welcomed to the meeting.</w:t>
            </w:r>
          </w:p>
          <w:p w14:paraId="3482BF5F" w14:textId="77777777" w:rsidR="00D315B7" w:rsidRDefault="00D315B7"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The apologies were noted.</w:t>
            </w:r>
          </w:p>
          <w:p w14:paraId="28929661" w14:textId="4A150564" w:rsidR="00D315B7" w:rsidRDefault="00D315B7"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PMD indicated that the </w:t>
            </w:r>
            <w:r w:rsidR="00AC6801">
              <w:rPr>
                <w:rFonts w:asciiTheme="minorHAnsi" w:hAnsiTheme="minorHAnsi" w:cs="Arial"/>
                <w:sz w:val="22"/>
                <w:szCs w:val="22"/>
              </w:rPr>
              <w:t xml:space="preserve">meeting structure of the </w:t>
            </w:r>
            <w:r>
              <w:rPr>
                <w:rFonts w:asciiTheme="minorHAnsi" w:hAnsiTheme="minorHAnsi" w:cs="Arial"/>
                <w:sz w:val="22"/>
                <w:szCs w:val="22"/>
              </w:rPr>
              <w:t>OGP STB and the two Subgroups ha</w:t>
            </w:r>
            <w:r w:rsidR="00AC6801">
              <w:rPr>
                <w:rFonts w:asciiTheme="minorHAnsi" w:hAnsiTheme="minorHAnsi" w:cs="Arial"/>
                <w:sz w:val="22"/>
                <w:szCs w:val="22"/>
              </w:rPr>
              <w:t>s</w:t>
            </w:r>
            <w:r>
              <w:rPr>
                <w:rFonts w:asciiTheme="minorHAnsi" w:hAnsiTheme="minorHAnsi" w:cs="Arial"/>
                <w:sz w:val="22"/>
                <w:szCs w:val="22"/>
              </w:rPr>
              <w:t xml:space="preserve"> reverted to the previous </w:t>
            </w:r>
            <w:r w:rsidR="00AC6801">
              <w:rPr>
                <w:rFonts w:asciiTheme="minorHAnsi" w:hAnsiTheme="minorHAnsi" w:cs="Arial"/>
                <w:sz w:val="22"/>
                <w:szCs w:val="22"/>
              </w:rPr>
              <w:t>model</w:t>
            </w:r>
            <w:r>
              <w:rPr>
                <w:rFonts w:asciiTheme="minorHAnsi" w:hAnsiTheme="minorHAnsi" w:cs="Arial"/>
                <w:sz w:val="22"/>
                <w:szCs w:val="22"/>
              </w:rPr>
              <w:t xml:space="preserve"> with the Subgroups meeting in parallel in the morning, and the STB in the afternoon</w:t>
            </w:r>
            <w:r w:rsidR="00AC6801">
              <w:rPr>
                <w:rFonts w:asciiTheme="minorHAnsi" w:hAnsiTheme="minorHAnsi" w:cs="Arial"/>
                <w:sz w:val="22"/>
                <w:szCs w:val="22"/>
              </w:rPr>
              <w:t xml:space="preserve">. </w:t>
            </w:r>
          </w:p>
          <w:p w14:paraId="253371F3" w14:textId="339CFC94" w:rsidR="00AC6801" w:rsidRPr="00AB2F49" w:rsidRDefault="00AC6801"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1374" w:type="dxa"/>
          </w:tcPr>
          <w:p w14:paraId="41A74102" w14:textId="77777777" w:rsidR="00AB2F49" w:rsidRPr="00AB2F49" w:rsidRDefault="00AB2F49"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tc>
      </w:tr>
      <w:tr w:rsidR="00AB2F49" w:rsidRPr="00AB2F49" w14:paraId="0B22C066" w14:textId="77777777" w:rsidTr="2A0F1173">
        <w:tc>
          <w:tcPr>
            <w:cnfStyle w:val="001000000000" w:firstRow="0" w:lastRow="0" w:firstColumn="1" w:lastColumn="0" w:oddVBand="0" w:evenVBand="0" w:oddHBand="0" w:evenHBand="0" w:firstRowFirstColumn="0" w:firstRowLastColumn="0" w:lastRowFirstColumn="0" w:lastRowLastColumn="0"/>
            <w:tcW w:w="851" w:type="dxa"/>
          </w:tcPr>
          <w:p w14:paraId="5C24D7C8" w14:textId="77777777" w:rsidR="00AB2F49" w:rsidRPr="00AB2F49" w:rsidRDefault="00AB2F49" w:rsidP="00D315B7">
            <w:pPr>
              <w:pStyle w:val="ListParagraph"/>
              <w:numPr>
                <w:ilvl w:val="0"/>
                <w:numId w:val="20"/>
              </w:numPr>
              <w:tabs>
                <w:tab w:val="left" w:pos="567"/>
                <w:tab w:val="left" w:pos="3588"/>
              </w:tabs>
              <w:spacing w:line="276" w:lineRule="auto"/>
              <w:rPr>
                <w:rFonts w:asciiTheme="minorHAnsi" w:hAnsiTheme="minorHAnsi" w:cs="Arial"/>
                <w:bCs w:val="0"/>
                <w:sz w:val="22"/>
                <w:szCs w:val="22"/>
              </w:rPr>
            </w:pPr>
          </w:p>
        </w:tc>
        <w:tc>
          <w:tcPr>
            <w:tcW w:w="7513" w:type="dxa"/>
          </w:tcPr>
          <w:p w14:paraId="02287726" w14:textId="77777777" w:rsidR="00AB2F49" w:rsidRDefault="00AB2F49"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Minutes of the meeting held on 05 November 2018</w:t>
            </w:r>
          </w:p>
          <w:p w14:paraId="4E4A2CC5" w14:textId="485BCF11" w:rsidR="00AC6801" w:rsidRDefault="00B84B0F"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w:t>
            </w:r>
            <w:r w:rsidR="00AC6801">
              <w:rPr>
                <w:rFonts w:asciiTheme="minorHAnsi" w:hAnsiTheme="minorHAnsi" w:cs="Arial"/>
                <w:sz w:val="22"/>
                <w:szCs w:val="22"/>
              </w:rPr>
              <w:t>he minutes of the previous meeting were approved as a correct record.</w:t>
            </w:r>
          </w:p>
          <w:p w14:paraId="0C76FCB6" w14:textId="5335B413" w:rsidR="00AC6801" w:rsidRPr="00AC6801" w:rsidRDefault="00AC6801"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374" w:type="dxa"/>
          </w:tcPr>
          <w:p w14:paraId="4BC9788E" w14:textId="77777777" w:rsidR="00AB2F49" w:rsidRPr="00AB2F49" w:rsidRDefault="00AB2F49" w:rsidP="00D315B7">
            <w:pPr>
              <w:tabs>
                <w:tab w:val="left" w:pos="567"/>
                <w:tab w:val="left" w:pos="3588"/>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DE4026" w:rsidRPr="00AB2F49" w14:paraId="5412876B" w14:textId="77777777" w:rsidTr="2A0F1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auto"/>
            </w:tcBorders>
          </w:tcPr>
          <w:p w14:paraId="3DE25D17" w14:textId="77777777" w:rsidR="00DE4026" w:rsidRPr="00DE4026" w:rsidRDefault="00DE4026" w:rsidP="00D315B7">
            <w:pPr>
              <w:pStyle w:val="ListParagraph"/>
              <w:numPr>
                <w:ilvl w:val="0"/>
                <w:numId w:val="20"/>
              </w:numPr>
              <w:tabs>
                <w:tab w:val="left" w:pos="567"/>
                <w:tab w:val="left" w:pos="3588"/>
              </w:tabs>
              <w:spacing w:line="276" w:lineRule="auto"/>
              <w:rPr>
                <w:rFonts w:asciiTheme="minorHAnsi" w:hAnsiTheme="minorHAnsi" w:cs="Arial"/>
                <w:bCs w:val="0"/>
                <w:sz w:val="22"/>
                <w:szCs w:val="22"/>
              </w:rPr>
            </w:pPr>
          </w:p>
        </w:tc>
        <w:tc>
          <w:tcPr>
            <w:tcW w:w="7513" w:type="dxa"/>
            <w:tcBorders>
              <w:bottom w:val="single" w:sz="4" w:space="0" w:color="auto"/>
            </w:tcBorders>
          </w:tcPr>
          <w:p w14:paraId="536A49E8" w14:textId="77777777" w:rsidR="00DE4026" w:rsidRDefault="00DE4026"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Action points from previous meeting</w:t>
            </w:r>
          </w:p>
          <w:p w14:paraId="1A04D60B" w14:textId="687B6E19" w:rsidR="00AC6801" w:rsidRDefault="00B84B0F"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PMD clarified that the Workforce group in each Subgroup would ensure an informed contribution to the S</w:t>
            </w:r>
            <w:r w:rsidR="00BC3C4F">
              <w:rPr>
                <w:rFonts w:asciiTheme="minorHAnsi" w:hAnsiTheme="minorHAnsi" w:cs="Arial"/>
                <w:sz w:val="22"/>
                <w:szCs w:val="22"/>
              </w:rPr>
              <w:t xml:space="preserve">cottish </w:t>
            </w:r>
            <w:r>
              <w:rPr>
                <w:rFonts w:asciiTheme="minorHAnsi" w:hAnsiTheme="minorHAnsi" w:cs="Arial"/>
                <w:sz w:val="22"/>
                <w:szCs w:val="22"/>
              </w:rPr>
              <w:t>G</w:t>
            </w:r>
            <w:r w:rsidR="00BC3C4F">
              <w:rPr>
                <w:rFonts w:asciiTheme="minorHAnsi" w:hAnsiTheme="minorHAnsi" w:cs="Arial"/>
                <w:sz w:val="22"/>
                <w:szCs w:val="22"/>
              </w:rPr>
              <w:t>overnment</w:t>
            </w:r>
            <w:r>
              <w:rPr>
                <w:rFonts w:asciiTheme="minorHAnsi" w:hAnsiTheme="minorHAnsi" w:cs="Arial"/>
                <w:sz w:val="22"/>
                <w:szCs w:val="22"/>
              </w:rPr>
              <w:t>’s annual request for establishment numbers.</w:t>
            </w:r>
          </w:p>
          <w:p w14:paraId="301A0071" w14:textId="57B3710D" w:rsidR="00B84B0F" w:rsidRPr="00B84B0F" w:rsidRDefault="00B84B0F"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1374" w:type="dxa"/>
            <w:tcBorders>
              <w:bottom w:val="single" w:sz="4" w:space="0" w:color="auto"/>
            </w:tcBorders>
          </w:tcPr>
          <w:p w14:paraId="708FB4A8" w14:textId="77777777" w:rsidR="00DE4026" w:rsidRPr="00AB2F49" w:rsidRDefault="00DE4026"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tc>
      </w:tr>
      <w:tr w:rsidR="00DE4026" w:rsidRPr="00AB2F49" w14:paraId="4B421E67" w14:textId="77777777" w:rsidTr="2A0F1173">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nil"/>
            </w:tcBorders>
          </w:tcPr>
          <w:p w14:paraId="3D1DCF58" w14:textId="77777777" w:rsidR="00DE4026" w:rsidRPr="00DE4026" w:rsidRDefault="00DE4026" w:rsidP="00D315B7">
            <w:pPr>
              <w:pStyle w:val="ListParagraph"/>
              <w:numPr>
                <w:ilvl w:val="0"/>
                <w:numId w:val="20"/>
              </w:numPr>
              <w:tabs>
                <w:tab w:val="left" w:pos="567"/>
                <w:tab w:val="left" w:pos="3588"/>
              </w:tabs>
              <w:spacing w:line="276" w:lineRule="auto"/>
              <w:rPr>
                <w:rFonts w:asciiTheme="minorHAnsi" w:hAnsiTheme="minorHAnsi" w:cs="Arial"/>
                <w:bCs w:val="0"/>
                <w:sz w:val="22"/>
                <w:szCs w:val="22"/>
              </w:rPr>
            </w:pPr>
          </w:p>
        </w:tc>
        <w:tc>
          <w:tcPr>
            <w:tcW w:w="7513" w:type="dxa"/>
            <w:tcBorders>
              <w:top w:val="single" w:sz="4" w:space="0" w:color="auto"/>
              <w:bottom w:val="nil"/>
            </w:tcBorders>
          </w:tcPr>
          <w:p w14:paraId="3BA83CCF" w14:textId="6ACB23AD" w:rsidR="00DE4026" w:rsidRDefault="00D315B7"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Matters Arising</w:t>
            </w:r>
          </w:p>
        </w:tc>
        <w:tc>
          <w:tcPr>
            <w:tcW w:w="1374" w:type="dxa"/>
            <w:tcBorders>
              <w:top w:val="single" w:sz="4" w:space="0" w:color="auto"/>
              <w:bottom w:val="nil"/>
            </w:tcBorders>
          </w:tcPr>
          <w:p w14:paraId="4031A2DF" w14:textId="77777777" w:rsidR="00DE4026" w:rsidRPr="00AB2F49" w:rsidRDefault="00DE4026" w:rsidP="00D315B7">
            <w:pPr>
              <w:tabs>
                <w:tab w:val="left" w:pos="567"/>
                <w:tab w:val="left" w:pos="3588"/>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DE4026" w:rsidRPr="00AB2F49" w14:paraId="3C34289C" w14:textId="77777777" w:rsidTr="2A0F1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il"/>
            </w:tcBorders>
          </w:tcPr>
          <w:p w14:paraId="429523A5" w14:textId="77777777" w:rsidR="00DE4026" w:rsidRPr="00AC6801" w:rsidRDefault="00DE4026" w:rsidP="00D315B7">
            <w:pPr>
              <w:pStyle w:val="ListParagraph"/>
              <w:numPr>
                <w:ilvl w:val="1"/>
                <w:numId w:val="20"/>
              </w:numPr>
              <w:tabs>
                <w:tab w:val="left" w:pos="567"/>
                <w:tab w:val="left" w:pos="3588"/>
              </w:tabs>
              <w:spacing w:line="276" w:lineRule="auto"/>
              <w:rPr>
                <w:rFonts w:asciiTheme="minorHAnsi" w:hAnsiTheme="minorHAnsi" w:cs="Arial"/>
                <w:b w:val="0"/>
                <w:bCs w:val="0"/>
                <w:sz w:val="22"/>
                <w:szCs w:val="22"/>
              </w:rPr>
            </w:pPr>
          </w:p>
        </w:tc>
        <w:tc>
          <w:tcPr>
            <w:tcW w:w="7513" w:type="dxa"/>
            <w:tcBorders>
              <w:top w:val="nil"/>
            </w:tcBorders>
          </w:tcPr>
          <w:p w14:paraId="23D33DEE" w14:textId="2E0EBFB1" w:rsidR="00DE4026" w:rsidRPr="00AC6801" w:rsidRDefault="00D315B7"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C6801">
              <w:rPr>
                <w:rFonts w:asciiTheme="minorHAnsi" w:hAnsiTheme="minorHAnsi" w:cs="Arial"/>
                <w:sz w:val="22"/>
                <w:szCs w:val="22"/>
              </w:rPr>
              <w:t>Training Establishment</w:t>
            </w:r>
          </w:p>
          <w:p w14:paraId="03396A2E" w14:textId="333537F2" w:rsidR="00AC6801" w:rsidRDefault="00AC6801"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This had been discussed </w:t>
            </w:r>
            <w:r w:rsidR="0007102B">
              <w:rPr>
                <w:rFonts w:asciiTheme="minorHAnsi" w:hAnsiTheme="minorHAnsi" w:cs="Arial"/>
                <w:sz w:val="22"/>
                <w:szCs w:val="22"/>
              </w:rPr>
              <w:t>by</w:t>
            </w:r>
            <w:r>
              <w:rPr>
                <w:rFonts w:asciiTheme="minorHAnsi" w:hAnsiTheme="minorHAnsi" w:cs="Arial"/>
                <w:sz w:val="22"/>
                <w:szCs w:val="22"/>
              </w:rPr>
              <w:t xml:space="preserve"> both Subgroups in the morning. </w:t>
            </w:r>
          </w:p>
          <w:p w14:paraId="1A18CA6A" w14:textId="77777777" w:rsidR="00702539" w:rsidRDefault="0070253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14:paraId="1BB01037" w14:textId="23621B03" w:rsidR="002B3EC8" w:rsidRDefault="002B3EC8"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Establishment in Paediatrics will go up </w:t>
            </w:r>
            <w:r w:rsidR="00BC3C4F">
              <w:rPr>
                <w:rFonts w:asciiTheme="minorHAnsi" w:hAnsiTheme="minorHAnsi" w:cs="Arial"/>
                <w:sz w:val="22"/>
                <w:szCs w:val="22"/>
              </w:rPr>
              <w:t xml:space="preserve">by 8 WTE, </w:t>
            </w:r>
            <w:r>
              <w:rPr>
                <w:rFonts w:asciiTheme="minorHAnsi" w:hAnsiTheme="minorHAnsi" w:cs="Arial"/>
                <w:sz w:val="22"/>
                <w:szCs w:val="22"/>
              </w:rPr>
              <w:t xml:space="preserve">to 246 WTE in August 2019. The TPDs will discuss distribution separately, hoping </w:t>
            </w:r>
            <w:proofErr w:type="gramStart"/>
            <w:r>
              <w:rPr>
                <w:rFonts w:asciiTheme="minorHAnsi" w:hAnsiTheme="minorHAnsi" w:cs="Arial"/>
                <w:sz w:val="22"/>
                <w:szCs w:val="22"/>
              </w:rPr>
              <w:t>to  present</w:t>
            </w:r>
            <w:proofErr w:type="gramEnd"/>
            <w:r>
              <w:rPr>
                <w:rFonts w:asciiTheme="minorHAnsi" w:hAnsiTheme="minorHAnsi" w:cs="Arial"/>
                <w:sz w:val="22"/>
                <w:szCs w:val="22"/>
              </w:rPr>
              <w:t xml:space="preserve"> a plan to MDET on Monday 11 February. </w:t>
            </w:r>
          </w:p>
          <w:p w14:paraId="3BC53E13" w14:textId="18EB41E3" w:rsidR="0007102B" w:rsidRDefault="0007102B"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14:paraId="144B52EC" w14:textId="5EDC5DBB" w:rsidR="00B84B0F" w:rsidRDefault="00B84B0F"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The usual regional split of 50-25-15-10 will be </w:t>
            </w:r>
            <w:proofErr w:type="gramStart"/>
            <w:r>
              <w:rPr>
                <w:rFonts w:asciiTheme="minorHAnsi" w:hAnsiTheme="minorHAnsi" w:cs="Arial"/>
                <w:sz w:val="22"/>
                <w:szCs w:val="22"/>
              </w:rPr>
              <w:t>taken into account</w:t>
            </w:r>
            <w:proofErr w:type="gramEnd"/>
            <w:r>
              <w:rPr>
                <w:rFonts w:asciiTheme="minorHAnsi" w:hAnsiTheme="minorHAnsi" w:cs="Arial"/>
                <w:sz w:val="22"/>
                <w:szCs w:val="22"/>
              </w:rPr>
              <w:t xml:space="preserve"> in the distribution of the new </w:t>
            </w:r>
            <w:r w:rsidR="00702539">
              <w:rPr>
                <w:rFonts w:asciiTheme="minorHAnsi" w:hAnsiTheme="minorHAnsi" w:cs="Arial"/>
                <w:sz w:val="22"/>
                <w:szCs w:val="22"/>
              </w:rPr>
              <w:t xml:space="preserve">Paediatric </w:t>
            </w:r>
            <w:r>
              <w:rPr>
                <w:rFonts w:asciiTheme="minorHAnsi" w:hAnsiTheme="minorHAnsi" w:cs="Arial"/>
                <w:sz w:val="22"/>
                <w:szCs w:val="22"/>
              </w:rPr>
              <w:t xml:space="preserve">numbers, but with </w:t>
            </w:r>
            <w:r w:rsidR="00BC3C4F">
              <w:rPr>
                <w:rFonts w:asciiTheme="minorHAnsi" w:hAnsiTheme="minorHAnsi" w:cs="Arial"/>
                <w:sz w:val="22"/>
                <w:szCs w:val="22"/>
              </w:rPr>
              <w:t xml:space="preserve">a </w:t>
            </w:r>
            <w:r>
              <w:rPr>
                <w:rFonts w:asciiTheme="minorHAnsi" w:hAnsiTheme="minorHAnsi" w:cs="Arial"/>
                <w:sz w:val="22"/>
                <w:szCs w:val="22"/>
              </w:rPr>
              <w:t>flexib</w:t>
            </w:r>
            <w:r w:rsidR="00BC3C4F">
              <w:rPr>
                <w:rFonts w:asciiTheme="minorHAnsi" w:hAnsiTheme="minorHAnsi" w:cs="Arial"/>
                <w:sz w:val="22"/>
                <w:szCs w:val="22"/>
              </w:rPr>
              <w:t>le view</w:t>
            </w:r>
            <w:r>
              <w:rPr>
                <w:rFonts w:asciiTheme="minorHAnsi" w:hAnsiTheme="minorHAnsi" w:cs="Arial"/>
                <w:sz w:val="22"/>
                <w:szCs w:val="22"/>
              </w:rPr>
              <w:t xml:space="preserve"> </w:t>
            </w:r>
            <w:r w:rsidR="00BC3C4F">
              <w:rPr>
                <w:rFonts w:asciiTheme="minorHAnsi" w:hAnsiTheme="minorHAnsi" w:cs="Arial"/>
                <w:sz w:val="22"/>
                <w:szCs w:val="22"/>
              </w:rPr>
              <w:t xml:space="preserve">so </w:t>
            </w:r>
            <w:r>
              <w:rPr>
                <w:rFonts w:asciiTheme="minorHAnsi" w:hAnsiTheme="minorHAnsi" w:cs="Arial"/>
                <w:sz w:val="22"/>
                <w:szCs w:val="22"/>
              </w:rPr>
              <w:t>all regions</w:t>
            </w:r>
            <w:r w:rsidR="00BC3C4F">
              <w:rPr>
                <w:rFonts w:asciiTheme="minorHAnsi" w:hAnsiTheme="minorHAnsi" w:cs="Arial"/>
                <w:sz w:val="22"/>
                <w:szCs w:val="22"/>
              </w:rPr>
              <w:t xml:space="preserve"> get the best outcome possible</w:t>
            </w:r>
            <w:r>
              <w:rPr>
                <w:rFonts w:asciiTheme="minorHAnsi" w:hAnsiTheme="minorHAnsi" w:cs="Arial"/>
                <w:sz w:val="22"/>
                <w:szCs w:val="22"/>
              </w:rPr>
              <w:t>. CL noted that the aim is to work out the deficit in the programmes and look at what is best for the whole of Scotland not just locally.</w:t>
            </w:r>
          </w:p>
          <w:p w14:paraId="4704C386" w14:textId="77777777" w:rsidR="00BC3C4F" w:rsidRDefault="00BC3C4F"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14:paraId="781EB387" w14:textId="4CDA3F2C" w:rsidR="00B84B0F" w:rsidRDefault="00B84B0F"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14:paraId="6BB66202" w14:textId="112AC40E" w:rsidR="00B84B0F" w:rsidRDefault="2A0F1173" w:rsidP="2A0F1173">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2A0F1173">
              <w:rPr>
                <w:rFonts w:asciiTheme="minorHAnsi" w:hAnsiTheme="minorHAnsi" w:cs="Arial"/>
                <w:sz w:val="22"/>
                <w:szCs w:val="22"/>
              </w:rPr>
              <w:t>PMD had done some work with data from Finance regarding trainees’ deficit in relation to establishment. The number of LTFT as Headcount minus WTE provides the following deficit:</w:t>
            </w:r>
          </w:p>
          <w:p w14:paraId="2CBC8781" w14:textId="5F19D128" w:rsidR="00702539" w:rsidRDefault="0070253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O&amp;G – Scotland 6%</w:t>
            </w:r>
          </w:p>
          <w:p w14:paraId="7C79E716" w14:textId="23C0FAA1" w:rsidR="00702539" w:rsidRDefault="0070253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lastRenderedPageBreak/>
              <w:t xml:space="preserve">West 9.9% </w:t>
            </w:r>
          </w:p>
          <w:p w14:paraId="3D5BC728" w14:textId="023ADFFD" w:rsidR="00702539" w:rsidRDefault="0070253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South East 6%</w:t>
            </w:r>
          </w:p>
          <w:p w14:paraId="194F207A" w14:textId="27AF9E5D" w:rsidR="00702539" w:rsidRDefault="0070253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North 7%</w:t>
            </w:r>
          </w:p>
          <w:p w14:paraId="175B2B22" w14:textId="500FE745" w:rsidR="00702539" w:rsidRDefault="0070253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East 10.6%</w:t>
            </w:r>
          </w:p>
          <w:p w14:paraId="0D282965" w14:textId="58C8CDAC" w:rsidR="00702539" w:rsidRDefault="0070253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14:paraId="2A87325A" w14:textId="4796DC7E" w:rsidR="00702539" w:rsidRDefault="0070253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Paediatrics – Scotland 7.4%</w:t>
            </w:r>
          </w:p>
          <w:p w14:paraId="0195A837" w14:textId="55997C47" w:rsidR="00702539" w:rsidRDefault="0070253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West 7.7%</w:t>
            </w:r>
          </w:p>
          <w:p w14:paraId="7C4196BE" w14:textId="4E46811F" w:rsidR="00702539" w:rsidRDefault="0070253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South East 7%</w:t>
            </w:r>
          </w:p>
          <w:p w14:paraId="01D46C70" w14:textId="726CA413" w:rsidR="00702539" w:rsidRDefault="0070253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North 6.2%</w:t>
            </w:r>
          </w:p>
          <w:p w14:paraId="4CDF62C4" w14:textId="2E949F42" w:rsidR="00702539" w:rsidRDefault="0070253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East 8.5%</w:t>
            </w:r>
          </w:p>
          <w:p w14:paraId="5B972FD2" w14:textId="77777777" w:rsidR="00702539" w:rsidRDefault="0070253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14:paraId="049077B3" w14:textId="68B026BA" w:rsidR="00702539" w:rsidRDefault="0070253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CA expressed her concern that O&amp;G seems to be left out of the discussions regarding establishment. The difference in numbers between Headcount and WTE in O&amp;G is 11.5. It is uncertain whether there was a RCOG rep at the meetings. PMD will bring this up at the MDET meeting on 11 February. </w:t>
            </w:r>
          </w:p>
          <w:p w14:paraId="6E853CB1" w14:textId="46942110" w:rsidR="00B84B0F" w:rsidRPr="00AC6801" w:rsidRDefault="00B84B0F"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1374" w:type="dxa"/>
            <w:tcBorders>
              <w:top w:val="nil"/>
            </w:tcBorders>
          </w:tcPr>
          <w:p w14:paraId="20572F2D" w14:textId="77777777" w:rsidR="00DE4026" w:rsidRDefault="00DE4026"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2973C9F2"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3F4A9516"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418E3142"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5522FC07" w14:textId="0FF2E762" w:rsidR="00BC3C4F" w:rsidRDefault="00C14378"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PMD</w:t>
            </w:r>
          </w:p>
          <w:p w14:paraId="300968B0"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0B1F4B93"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682E0BDC"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48064FE8"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34215809"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3F8CDBDC"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112FDE19"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5C658ADF"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5666D48D"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6E2C2304"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27BE099B"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094500E3"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22554C2A"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684A6843"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473E4F85"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37828154"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68AC4238"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356EB86D"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4061A8ED"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249398E6"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171F485E"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68027B0D"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672A025C"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6C68429C"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2EDCBBEC"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66B94EE8"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35535605" w14:textId="77777777" w:rsidR="00BC3C4F"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087644A5" w14:textId="64E80D07" w:rsidR="00BC3C4F" w:rsidRPr="00AB2F49" w:rsidRDefault="00BC3C4F"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PMD</w:t>
            </w:r>
          </w:p>
        </w:tc>
      </w:tr>
      <w:tr w:rsidR="00DE4026" w:rsidRPr="00AB2F49" w14:paraId="2786677B" w14:textId="77777777" w:rsidTr="2A0F1173">
        <w:tc>
          <w:tcPr>
            <w:cnfStyle w:val="001000000000" w:firstRow="0" w:lastRow="0" w:firstColumn="1" w:lastColumn="0" w:oddVBand="0" w:evenVBand="0" w:oddHBand="0" w:evenHBand="0" w:firstRowFirstColumn="0" w:firstRowLastColumn="0" w:lastRowFirstColumn="0" w:lastRowLastColumn="0"/>
            <w:tcW w:w="851" w:type="dxa"/>
          </w:tcPr>
          <w:p w14:paraId="3806CB21" w14:textId="77777777" w:rsidR="00DE4026" w:rsidRPr="00DE4026" w:rsidRDefault="00DE4026" w:rsidP="00D315B7">
            <w:pPr>
              <w:pStyle w:val="ListParagraph"/>
              <w:numPr>
                <w:ilvl w:val="1"/>
                <w:numId w:val="20"/>
              </w:numPr>
              <w:tabs>
                <w:tab w:val="left" w:pos="567"/>
                <w:tab w:val="left" w:pos="3588"/>
              </w:tabs>
              <w:spacing w:line="276" w:lineRule="auto"/>
              <w:rPr>
                <w:rFonts w:asciiTheme="minorHAnsi" w:hAnsiTheme="minorHAnsi" w:cs="Arial"/>
                <w:bCs w:val="0"/>
                <w:sz w:val="22"/>
                <w:szCs w:val="22"/>
              </w:rPr>
            </w:pPr>
          </w:p>
        </w:tc>
        <w:tc>
          <w:tcPr>
            <w:tcW w:w="7513" w:type="dxa"/>
          </w:tcPr>
          <w:p w14:paraId="7A1D22E1" w14:textId="77777777" w:rsidR="00DE4026" w:rsidRDefault="00702539"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National Recruitment Task &amp; Finish group: Recruitment Leads</w:t>
            </w:r>
          </w:p>
          <w:p w14:paraId="7013D6DD" w14:textId="2FD01842" w:rsidR="00702539" w:rsidRDefault="008D5389"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The OGP STB had indicated that they were happy with the current model, with the caveat that Paediatrics may have to </w:t>
            </w:r>
            <w:r w:rsidR="00C14378">
              <w:rPr>
                <w:rFonts w:asciiTheme="minorHAnsi" w:hAnsiTheme="minorHAnsi" w:cs="Arial"/>
                <w:sz w:val="22"/>
                <w:szCs w:val="22"/>
              </w:rPr>
              <w:t>revert to</w:t>
            </w:r>
            <w:r>
              <w:rPr>
                <w:rFonts w:asciiTheme="minorHAnsi" w:hAnsiTheme="minorHAnsi" w:cs="Arial"/>
                <w:sz w:val="22"/>
                <w:szCs w:val="22"/>
              </w:rPr>
              <w:t xml:space="preserve"> a Scottish ST2 recruitment </w:t>
            </w:r>
            <w:r w:rsidR="00C14378">
              <w:rPr>
                <w:rFonts w:asciiTheme="minorHAnsi" w:hAnsiTheme="minorHAnsi" w:cs="Arial"/>
                <w:sz w:val="22"/>
                <w:szCs w:val="22"/>
              </w:rPr>
              <w:t>next</w:t>
            </w:r>
            <w:r>
              <w:rPr>
                <w:rFonts w:asciiTheme="minorHAnsi" w:hAnsiTheme="minorHAnsi" w:cs="Arial"/>
                <w:sz w:val="22"/>
                <w:szCs w:val="22"/>
              </w:rPr>
              <w:t xml:space="preserve"> year depending on the results from this year.</w:t>
            </w:r>
          </w:p>
          <w:p w14:paraId="1F86F45F" w14:textId="77777777" w:rsidR="008D5389" w:rsidRDefault="008D5389"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14:paraId="4C70CFB4" w14:textId="77777777" w:rsidR="008D5389" w:rsidRDefault="008D5389"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The recruitment lead per specialty, as requested by Rowan Parks are:</w:t>
            </w:r>
          </w:p>
          <w:p w14:paraId="29390B70" w14:textId="77777777" w:rsidR="008D5389" w:rsidRDefault="008D5389"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Paediatrics – Chris Lilley</w:t>
            </w:r>
          </w:p>
          <w:p w14:paraId="0BF00A1D" w14:textId="77777777" w:rsidR="008D5389" w:rsidRDefault="008D5389"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Paediatric Cardiology – Ben Smith</w:t>
            </w:r>
          </w:p>
          <w:p w14:paraId="3933A6D5" w14:textId="77777777" w:rsidR="008D5389" w:rsidRDefault="008D5389"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O&amp;G – Katrina Shearer</w:t>
            </w:r>
          </w:p>
          <w:p w14:paraId="650DB99F" w14:textId="77777777" w:rsidR="008D5389" w:rsidRDefault="008D5389"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CSRH – Ailsa Gebbie</w:t>
            </w:r>
          </w:p>
          <w:p w14:paraId="6D823172" w14:textId="77777777" w:rsidR="008D5389" w:rsidRDefault="008D5389"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14:paraId="46BC04C4" w14:textId="1BCB1FA5" w:rsidR="008D5389" w:rsidRDefault="008D5389"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Regarding workforce planning, CA noted that Prof Mary</w:t>
            </w:r>
            <w:r w:rsidR="00C14378">
              <w:rPr>
                <w:rFonts w:asciiTheme="minorHAnsi" w:hAnsiTheme="minorHAnsi" w:cs="Arial"/>
                <w:sz w:val="22"/>
                <w:szCs w:val="22"/>
              </w:rPr>
              <w:t xml:space="preserve"> A</w:t>
            </w:r>
            <w:r>
              <w:rPr>
                <w:rFonts w:asciiTheme="minorHAnsi" w:hAnsiTheme="minorHAnsi" w:cs="Arial"/>
                <w:sz w:val="22"/>
                <w:szCs w:val="22"/>
              </w:rPr>
              <w:t>nn Lumsden is involved in Workforce planning for O&amp;</w:t>
            </w:r>
            <w:proofErr w:type="gramStart"/>
            <w:r>
              <w:rPr>
                <w:rFonts w:asciiTheme="minorHAnsi" w:hAnsiTheme="minorHAnsi" w:cs="Arial"/>
                <w:sz w:val="22"/>
                <w:szCs w:val="22"/>
              </w:rPr>
              <w:t>G</w:t>
            </w:r>
            <w:proofErr w:type="gramEnd"/>
            <w:r>
              <w:rPr>
                <w:rFonts w:asciiTheme="minorHAnsi" w:hAnsiTheme="minorHAnsi" w:cs="Arial"/>
                <w:sz w:val="22"/>
                <w:szCs w:val="22"/>
              </w:rPr>
              <w:t xml:space="preserve"> so she will be the best contact for next time. </w:t>
            </w:r>
          </w:p>
          <w:p w14:paraId="77AB7E63" w14:textId="6C850920" w:rsidR="008D5389" w:rsidRPr="00702539" w:rsidRDefault="008D5389"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374" w:type="dxa"/>
          </w:tcPr>
          <w:p w14:paraId="091C8E29" w14:textId="77777777" w:rsidR="00DE4026" w:rsidRPr="00AB2F49" w:rsidRDefault="00DE4026" w:rsidP="00D315B7">
            <w:pPr>
              <w:tabs>
                <w:tab w:val="left" w:pos="567"/>
                <w:tab w:val="left" w:pos="3588"/>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DE4026" w:rsidRPr="00AB2F49" w14:paraId="00EA2705" w14:textId="77777777" w:rsidTr="2A0F1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D0F3D4E" w14:textId="77777777" w:rsidR="00DE4026" w:rsidRPr="00DE4026" w:rsidRDefault="00DE4026" w:rsidP="00D315B7">
            <w:pPr>
              <w:pStyle w:val="ListParagraph"/>
              <w:numPr>
                <w:ilvl w:val="0"/>
                <w:numId w:val="20"/>
              </w:numPr>
              <w:tabs>
                <w:tab w:val="left" w:pos="567"/>
                <w:tab w:val="left" w:pos="3588"/>
              </w:tabs>
              <w:spacing w:line="276" w:lineRule="auto"/>
              <w:rPr>
                <w:rFonts w:asciiTheme="minorHAnsi" w:hAnsiTheme="minorHAnsi" w:cs="Arial"/>
                <w:bCs w:val="0"/>
                <w:sz w:val="22"/>
                <w:szCs w:val="22"/>
              </w:rPr>
            </w:pPr>
          </w:p>
        </w:tc>
        <w:tc>
          <w:tcPr>
            <w:tcW w:w="7513" w:type="dxa"/>
          </w:tcPr>
          <w:p w14:paraId="7F7CA757" w14:textId="77777777" w:rsidR="00DE4026" w:rsidRDefault="008D538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Report from CSRH</w:t>
            </w:r>
          </w:p>
          <w:p w14:paraId="021E73DC" w14:textId="276437E5" w:rsidR="008D5389" w:rsidRDefault="008D538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Establishment is very stable, with no new numbers. Changes to the curriculum have been signed off for Scotland.</w:t>
            </w:r>
          </w:p>
          <w:p w14:paraId="4AC124C2" w14:textId="7F3BEB35" w:rsidR="008D5389" w:rsidRDefault="008D538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Trainees are reluctant to go to locations away from the central belt for rotations. There is a new CSRH trainer in </w:t>
            </w:r>
            <w:proofErr w:type="gramStart"/>
            <w:r>
              <w:rPr>
                <w:rFonts w:asciiTheme="minorHAnsi" w:hAnsiTheme="minorHAnsi" w:cs="Arial"/>
                <w:sz w:val="22"/>
                <w:szCs w:val="22"/>
              </w:rPr>
              <w:t>Fife</w:t>
            </w:r>
            <w:proofErr w:type="gramEnd"/>
            <w:r>
              <w:rPr>
                <w:rFonts w:asciiTheme="minorHAnsi" w:hAnsiTheme="minorHAnsi" w:cs="Arial"/>
                <w:sz w:val="22"/>
                <w:szCs w:val="22"/>
              </w:rPr>
              <w:t xml:space="preserve"> so a 3 months rotation will be established there.</w:t>
            </w:r>
          </w:p>
          <w:p w14:paraId="4CAFDB90" w14:textId="5AB58E3C" w:rsidR="008D5389" w:rsidRPr="008D5389" w:rsidRDefault="008D538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1374" w:type="dxa"/>
          </w:tcPr>
          <w:p w14:paraId="1186F177" w14:textId="77777777" w:rsidR="00DE4026" w:rsidRPr="00AB2F49" w:rsidRDefault="00DE4026"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tc>
      </w:tr>
      <w:tr w:rsidR="00DE4026" w:rsidRPr="00AB2F49" w14:paraId="14276CDB" w14:textId="77777777" w:rsidTr="2A0F1173">
        <w:tc>
          <w:tcPr>
            <w:cnfStyle w:val="001000000000" w:firstRow="0" w:lastRow="0" w:firstColumn="1" w:lastColumn="0" w:oddVBand="0" w:evenVBand="0" w:oddHBand="0" w:evenHBand="0" w:firstRowFirstColumn="0" w:firstRowLastColumn="0" w:lastRowFirstColumn="0" w:lastRowLastColumn="0"/>
            <w:tcW w:w="851" w:type="dxa"/>
          </w:tcPr>
          <w:p w14:paraId="31E7948D" w14:textId="77777777" w:rsidR="00DE4026" w:rsidRPr="00DE4026" w:rsidRDefault="00DE4026" w:rsidP="00D315B7">
            <w:pPr>
              <w:pStyle w:val="ListParagraph"/>
              <w:numPr>
                <w:ilvl w:val="0"/>
                <w:numId w:val="20"/>
              </w:numPr>
              <w:tabs>
                <w:tab w:val="left" w:pos="567"/>
                <w:tab w:val="left" w:pos="3588"/>
              </w:tabs>
              <w:spacing w:line="276" w:lineRule="auto"/>
              <w:rPr>
                <w:rFonts w:asciiTheme="minorHAnsi" w:hAnsiTheme="minorHAnsi" w:cs="Arial"/>
                <w:bCs w:val="0"/>
                <w:sz w:val="22"/>
                <w:szCs w:val="22"/>
              </w:rPr>
            </w:pPr>
          </w:p>
        </w:tc>
        <w:tc>
          <w:tcPr>
            <w:tcW w:w="7513" w:type="dxa"/>
          </w:tcPr>
          <w:p w14:paraId="331B4DC8" w14:textId="77777777" w:rsidR="00DE4026" w:rsidRDefault="008D5389"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Report from Paediatric Cardiology</w:t>
            </w:r>
          </w:p>
          <w:p w14:paraId="44D8FFC9" w14:textId="77777777" w:rsidR="008D5389" w:rsidRDefault="008D5389"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No Paediatric Cardiology rep.</w:t>
            </w:r>
          </w:p>
          <w:p w14:paraId="1C3AC5BC" w14:textId="66C59459" w:rsidR="008D5389" w:rsidRPr="008D5389" w:rsidRDefault="008D5389"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374" w:type="dxa"/>
          </w:tcPr>
          <w:p w14:paraId="15C07A7B" w14:textId="77777777" w:rsidR="00DE4026" w:rsidRPr="00AB2F49" w:rsidRDefault="00DE4026" w:rsidP="00D315B7">
            <w:pPr>
              <w:tabs>
                <w:tab w:val="left" w:pos="567"/>
                <w:tab w:val="left" w:pos="3588"/>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DE4026" w:rsidRPr="00AB2F49" w14:paraId="5FA32CC2" w14:textId="77777777" w:rsidTr="2A0F1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787D72D" w14:textId="77777777" w:rsidR="00DE4026" w:rsidRPr="00DE4026" w:rsidRDefault="00DE4026" w:rsidP="00D315B7">
            <w:pPr>
              <w:pStyle w:val="ListParagraph"/>
              <w:numPr>
                <w:ilvl w:val="0"/>
                <w:numId w:val="20"/>
              </w:numPr>
              <w:tabs>
                <w:tab w:val="left" w:pos="567"/>
                <w:tab w:val="left" w:pos="3588"/>
              </w:tabs>
              <w:spacing w:line="276" w:lineRule="auto"/>
              <w:rPr>
                <w:rFonts w:asciiTheme="minorHAnsi" w:hAnsiTheme="minorHAnsi" w:cs="Arial"/>
                <w:bCs w:val="0"/>
                <w:sz w:val="22"/>
                <w:szCs w:val="22"/>
              </w:rPr>
            </w:pPr>
          </w:p>
        </w:tc>
        <w:tc>
          <w:tcPr>
            <w:tcW w:w="7513" w:type="dxa"/>
          </w:tcPr>
          <w:p w14:paraId="06691A7A" w14:textId="77777777" w:rsidR="00DE4026" w:rsidRDefault="008D538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Report from O&amp;G Subgroup</w:t>
            </w:r>
          </w:p>
          <w:p w14:paraId="177AFE88" w14:textId="77777777" w:rsidR="008D5389" w:rsidRDefault="008D5389" w:rsidP="008D5389">
            <w:pPr>
              <w:pStyle w:val="ListParagraph"/>
              <w:numPr>
                <w:ilvl w:val="0"/>
                <w:numId w:val="21"/>
              </w:num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Recruitment had been run efficiently. ST1 offers will be out next week. ST3 will take place in April – this is the first time Scotland will be part of the UK process.</w:t>
            </w:r>
          </w:p>
          <w:p w14:paraId="08694900" w14:textId="77777777" w:rsidR="008D5389" w:rsidRDefault="008D5389" w:rsidP="008D5389">
            <w:pPr>
              <w:pStyle w:val="ListParagraph"/>
              <w:numPr>
                <w:ilvl w:val="0"/>
                <w:numId w:val="21"/>
              </w:num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The group had discussed WTE vs Headcount.</w:t>
            </w:r>
          </w:p>
          <w:p w14:paraId="26D0A85F" w14:textId="77777777" w:rsidR="008D5389" w:rsidRDefault="008D5389" w:rsidP="008D5389">
            <w:pPr>
              <w:pStyle w:val="ListParagraph"/>
              <w:numPr>
                <w:ilvl w:val="0"/>
                <w:numId w:val="21"/>
              </w:num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ARCPs will be run cross-regionally on 1 day in the South East and the West.</w:t>
            </w:r>
          </w:p>
          <w:p w14:paraId="71EAED77" w14:textId="77777777" w:rsidR="008D5389" w:rsidRDefault="008D5389" w:rsidP="008D5389">
            <w:pPr>
              <w:pStyle w:val="ListParagraph"/>
              <w:numPr>
                <w:ilvl w:val="0"/>
                <w:numId w:val="21"/>
              </w:num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lastRenderedPageBreak/>
              <w:t>The Scottish Government had sent a memo from the CMO and the CNO regarding CTG training and O&amp;G emergency drill training. This will be mandated through the Health Boards but will need support from trainers in the departments. It had been suggested that College Tutors might be best placed to satisfy this new requirement</w:t>
            </w:r>
            <w:r w:rsidR="00D325C4">
              <w:rPr>
                <w:rFonts w:asciiTheme="minorHAnsi" w:hAnsiTheme="minorHAnsi" w:cs="Arial"/>
                <w:sz w:val="22"/>
                <w:szCs w:val="22"/>
              </w:rPr>
              <w:t xml:space="preserve"> with the Health Boards. TPDs will take this forward. The requirement will bring various challenges in different programmes, for example trainees in single sites vs those rotating several sites. They will want to avoid duplication whilst making sure that the training is done every two years. </w:t>
            </w:r>
          </w:p>
          <w:p w14:paraId="4156B1BA" w14:textId="4749B67E" w:rsidR="00D325C4" w:rsidRPr="008D5389" w:rsidRDefault="00D325C4" w:rsidP="00D325C4">
            <w:pPr>
              <w:pStyle w:val="ListParagraph"/>
              <w:tabs>
                <w:tab w:val="left" w:pos="567"/>
                <w:tab w:val="left" w:pos="3588"/>
              </w:tabs>
              <w:spacing w:line="276"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1374" w:type="dxa"/>
          </w:tcPr>
          <w:p w14:paraId="35ECFC98" w14:textId="77777777" w:rsidR="00DE4026" w:rsidRPr="00AB2F49" w:rsidRDefault="00DE4026"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tc>
      </w:tr>
      <w:tr w:rsidR="00DE4026" w:rsidRPr="00AB2F49" w14:paraId="5289C378" w14:textId="77777777" w:rsidTr="2A0F1173">
        <w:tc>
          <w:tcPr>
            <w:cnfStyle w:val="001000000000" w:firstRow="0" w:lastRow="0" w:firstColumn="1" w:lastColumn="0" w:oddVBand="0" w:evenVBand="0" w:oddHBand="0" w:evenHBand="0" w:firstRowFirstColumn="0" w:firstRowLastColumn="0" w:lastRowFirstColumn="0" w:lastRowLastColumn="0"/>
            <w:tcW w:w="851" w:type="dxa"/>
          </w:tcPr>
          <w:p w14:paraId="11F8EAA4" w14:textId="77777777" w:rsidR="00DE4026" w:rsidRPr="00DE4026" w:rsidRDefault="00DE4026" w:rsidP="00D315B7">
            <w:pPr>
              <w:pStyle w:val="ListParagraph"/>
              <w:numPr>
                <w:ilvl w:val="0"/>
                <w:numId w:val="20"/>
              </w:numPr>
              <w:tabs>
                <w:tab w:val="left" w:pos="567"/>
                <w:tab w:val="left" w:pos="3588"/>
              </w:tabs>
              <w:spacing w:line="276" w:lineRule="auto"/>
              <w:rPr>
                <w:rFonts w:asciiTheme="minorHAnsi" w:hAnsiTheme="minorHAnsi" w:cs="Arial"/>
                <w:bCs w:val="0"/>
                <w:sz w:val="22"/>
                <w:szCs w:val="22"/>
              </w:rPr>
            </w:pPr>
          </w:p>
        </w:tc>
        <w:tc>
          <w:tcPr>
            <w:tcW w:w="7513" w:type="dxa"/>
          </w:tcPr>
          <w:p w14:paraId="404FF833" w14:textId="77777777" w:rsidR="00DE4026" w:rsidRDefault="008D5389"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Report from Paediatric Subgroup</w:t>
            </w:r>
          </w:p>
          <w:p w14:paraId="7B9F42FF" w14:textId="2C977565" w:rsidR="00E5247B" w:rsidRDefault="00E5247B" w:rsidP="00E5247B">
            <w:pPr>
              <w:pStyle w:val="ListParagraph"/>
              <w:numPr>
                <w:ilvl w:val="0"/>
                <w:numId w:val="23"/>
              </w:num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Training establishment numbers. The East TPD had expressed </w:t>
            </w:r>
            <w:r w:rsidR="007B19C2">
              <w:rPr>
                <w:rFonts w:asciiTheme="minorHAnsi" w:hAnsiTheme="minorHAnsi" w:cs="Arial"/>
                <w:sz w:val="22"/>
                <w:szCs w:val="22"/>
              </w:rPr>
              <w:t>strong</w:t>
            </w:r>
            <w:r>
              <w:rPr>
                <w:rFonts w:asciiTheme="minorHAnsi" w:hAnsiTheme="minorHAnsi" w:cs="Arial"/>
                <w:sz w:val="22"/>
                <w:szCs w:val="22"/>
              </w:rPr>
              <w:t xml:space="preserve"> concern to the potential reduction of 1 number </w:t>
            </w:r>
            <w:proofErr w:type="gramStart"/>
            <w:r>
              <w:rPr>
                <w:rFonts w:asciiTheme="minorHAnsi" w:hAnsiTheme="minorHAnsi" w:cs="Arial"/>
                <w:sz w:val="22"/>
                <w:szCs w:val="22"/>
              </w:rPr>
              <w:t>as a result of</w:t>
            </w:r>
            <w:proofErr w:type="gramEnd"/>
            <w:r>
              <w:rPr>
                <w:rFonts w:asciiTheme="minorHAnsi" w:hAnsiTheme="minorHAnsi" w:cs="Arial"/>
                <w:sz w:val="22"/>
                <w:szCs w:val="22"/>
              </w:rPr>
              <w:t xml:space="preserve"> the ongoing conversations. </w:t>
            </w:r>
            <w:r w:rsidR="007B19C2">
              <w:rPr>
                <w:rFonts w:asciiTheme="minorHAnsi" w:hAnsiTheme="minorHAnsi" w:cs="Arial"/>
                <w:sz w:val="22"/>
                <w:szCs w:val="22"/>
              </w:rPr>
              <w:t xml:space="preserve">PMD noted that the distribution of 50-25-15-10 did not </w:t>
            </w:r>
            <w:proofErr w:type="gramStart"/>
            <w:r w:rsidR="007B19C2">
              <w:rPr>
                <w:rFonts w:asciiTheme="minorHAnsi" w:hAnsiTheme="minorHAnsi" w:cs="Arial"/>
                <w:sz w:val="22"/>
                <w:szCs w:val="22"/>
              </w:rPr>
              <w:t>take into account</w:t>
            </w:r>
            <w:proofErr w:type="gramEnd"/>
            <w:r w:rsidR="007B19C2">
              <w:rPr>
                <w:rFonts w:asciiTheme="minorHAnsi" w:hAnsiTheme="minorHAnsi" w:cs="Arial"/>
                <w:sz w:val="22"/>
                <w:szCs w:val="22"/>
              </w:rPr>
              <w:t xml:space="preserve"> that historically Paediatric </w:t>
            </w:r>
            <w:r w:rsidR="00C14378">
              <w:rPr>
                <w:rFonts w:asciiTheme="minorHAnsi" w:hAnsiTheme="minorHAnsi" w:cs="Arial"/>
                <w:sz w:val="22"/>
                <w:szCs w:val="22"/>
              </w:rPr>
              <w:t>distribution</w:t>
            </w:r>
            <w:r w:rsidR="007B19C2">
              <w:rPr>
                <w:rFonts w:asciiTheme="minorHAnsi" w:hAnsiTheme="minorHAnsi" w:cs="Arial"/>
                <w:sz w:val="22"/>
                <w:szCs w:val="22"/>
              </w:rPr>
              <w:t xml:space="preserve"> were different due to Forth Valley being in the East rather than the West. The Paediatric TPDs will work this week to have a proposal for </w:t>
            </w:r>
            <w:r w:rsidR="00C14378">
              <w:rPr>
                <w:rFonts w:asciiTheme="minorHAnsi" w:hAnsiTheme="minorHAnsi" w:cs="Arial"/>
                <w:sz w:val="22"/>
                <w:szCs w:val="22"/>
              </w:rPr>
              <w:t xml:space="preserve">PMD and </w:t>
            </w:r>
            <w:r w:rsidR="007B19C2">
              <w:rPr>
                <w:rFonts w:asciiTheme="minorHAnsi" w:hAnsiTheme="minorHAnsi" w:cs="Arial"/>
                <w:sz w:val="22"/>
                <w:szCs w:val="22"/>
              </w:rPr>
              <w:t xml:space="preserve">MDET on Monday 11 Feb. </w:t>
            </w:r>
          </w:p>
          <w:p w14:paraId="5CD6A294" w14:textId="77777777" w:rsidR="007B19C2" w:rsidRDefault="007B19C2" w:rsidP="00E5247B">
            <w:pPr>
              <w:pStyle w:val="ListParagraph"/>
              <w:numPr>
                <w:ilvl w:val="0"/>
                <w:numId w:val="23"/>
              </w:num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Recruitment to ST1 and ST2. This is the first year that ST2 has been recruited in tandem with ST1 in the UK process. It is not clear yet whether </w:t>
            </w:r>
            <w:r w:rsidR="004E3AEF">
              <w:rPr>
                <w:rFonts w:asciiTheme="minorHAnsi" w:hAnsiTheme="minorHAnsi" w:cs="Arial"/>
                <w:sz w:val="22"/>
                <w:szCs w:val="22"/>
              </w:rPr>
              <w:t>it will meet Scotland’s ST2 requirements. It is expected that they will know for the next STB and then can decide whether to separate the Scottish ST2 recruitment from the UK process.</w:t>
            </w:r>
          </w:p>
          <w:p w14:paraId="2A46943D" w14:textId="77777777" w:rsidR="004E3AEF" w:rsidRDefault="004E3AEF" w:rsidP="00E5247B">
            <w:pPr>
              <w:pStyle w:val="ListParagraph"/>
              <w:numPr>
                <w:ilvl w:val="0"/>
                <w:numId w:val="23"/>
              </w:num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ARCPs. There are dates in the diaries for ARCPs in each programme. Panels have been formed as per deanery guidance, but there was a query regarding lay </w:t>
            </w:r>
            <w:proofErr w:type="gramStart"/>
            <w:r>
              <w:rPr>
                <w:rFonts w:asciiTheme="minorHAnsi" w:hAnsiTheme="minorHAnsi" w:cs="Arial"/>
                <w:sz w:val="22"/>
                <w:szCs w:val="22"/>
              </w:rPr>
              <w:t>reps</w:t>
            </w:r>
            <w:proofErr w:type="gramEnd"/>
            <w:r>
              <w:rPr>
                <w:rFonts w:asciiTheme="minorHAnsi" w:hAnsiTheme="minorHAnsi" w:cs="Arial"/>
                <w:sz w:val="22"/>
                <w:szCs w:val="22"/>
              </w:rPr>
              <w:t xml:space="preserve"> attendance. The Gold Guide guidelines suggest that lay reps have to review all adverse </w:t>
            </w:r>
            <w:proofErr w:type="gramStart"/>
            <w:r>
              <w:rPr>
                <w:rFonts w:asciiTheme="minorHAnsi" w:hAnsiTheme="minorHAnsi" w:cs="Arial"/>
                <w:sz w:val="22"/>
                <w:szCs w:val="22"/>
              </w:rPr>
              <w:t>outcomes</w:t>
            </w:r>
            <w:proofErr w:type="gramEnd"/>
            <w:r>
              <w:rPr>
                <w:rFonts w:asciiTheme="minorHAnsi" w:hAnsiTheme="minorHAnsi" w:cs="Arial"/>
                <w:sz w:val="22"/>
                <w:szCs w:val="22"/>
              </w:rPr>
              <w:t xml:space="preserve"> so they should be at all panels. The Deanery currently only requires lay reps to attend 10% of ARCP panels. The Paediatric ARCP panels will see trainees from all programmes. </w:t>
            </w:r>
          </w:p>
          <w:p w14:paraId="154E5917" w14:textId="38D6FA21" w:rsidR="004E3AEF" w:rsidRPr="00E5247B" w:rsidRDefault="004E3AEF" w:rsidP="004E3AEF">
            <w:pPr>
              <w:pStyle w:val="ListParagraph"/>
              <w:tabs>
                <w:tab w:val="left" w:pos="567"/>
                <w:tab w:val="left" w:pos="3588"/>
              </w:tabs>
              <w:spacing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374" w:type="dxa"/>
          </w:tcPr>
          <w:p w14:paraId="79BC9414" w14:textId="77777777" w:rsidR="00DE4026" w:rsidRPr="00AB2F49" w:rsidRDefault="00DE4026" w:rsidP="00D315B7">
            <w:pPr>
              <w:tabs>
                <w:tab w:val="left" w:pos="567"/>
                <w:tab w:val="left" w:pos="3588"/>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DE4026" w:rsidRPr="00AB2F49" w14:paraId="5EBE7BDE" w14:textId="77777777" w:rsidTr="2A0F1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A1CA458" w14:textId="77777777" w:rsidR="00DE4026" w:rsidRPr="00DE4026" w:rsidRDefault="00DE4026" w:rsidP="00D315B7">
            <w:pPr>
              <w:pStyle w:val="ListParagraph"/>
              <w:numPr>
                <w:ilvl w:val="0"/>
                <w:numId w:val="20"/>
              </w:numPr>
              <w:tabs>
                <w:tab w:val="left" w:pos="567"/>
                <w:tab w:val="left" w:pos="3588"/>
              </w:tabs>
              <w:spacing w:line="276" w:lineRule="auto"/>
              <w:rPr>
                <w:rFonts w:asciiTheme="minorHAnsi" w:hAnsiTheme="minorHAnsi" w:cs="Arial"/>
                <w:bCs w:val="0"/>
                <w:sz w:val="22"/>
                <w:szCs w:val="22"/>
              </w:rPr>
            </w:pPr>
          </w:p>
        </w:tc>
        <w:tc>
          <w:tcPr>
            <w:tcW w:w="7513" w:type="dxa"/>
          </w:tcPr>
          <w:p w14:paraId="6BC30A52" w14:textId="77777777" w:rsidR="00DE4026" w:rsidRDefault="008D538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Report from Trainees</w:t>
            </w:r>
          </w:p>
          <w:p w14:paraId="2A365F5A" w14:textId="77777777" w:rsidR="004E3AEF" w:rsidRDefault="004E3AEF"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No trainee reps.</w:t>
            </w:r>
          </w:p>
          <w:p w14:paraId="2B22BC2F" w14:textId="77777777" w:rsidR="004E3AEF" w:rsidRDefault="004714BF"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It was noted that there are trainee reps in the membership of this STB but were not present today. They had given their reports to the Subgroups in the morning. </w:t>
            </w:r>
          </w:p>
          <w:p w14:paraId="3F0E71A4" w14:textId="77777777" w:rsidR="004714BF" w:rsidRDefault="004714BF"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It was suggested that trainees could send a written report to the STB if they cannot make it in person.</w:t>
            </w:r>
          </w:p>
          <w:p w14:paraId="07D97DF8" w14:textId="42C5F32A" w:rsidR="004714BF" w:rsidRPr="004E3AEF" w:rsidRDefault="004714BF"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1374" w:type="dxa"/>
          </w:tcPr>
          <w:p w14:paraId="3B0B1B90" w14:textId="77777777" w:rsidR="00DE4026" w:rsidRDefault="00DE4026"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44063011" w14:textId="77777777" w:rsidR="00C14378" w:rsidRDefault="00C14378"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049C178A" w14:textId="77777777" w:rsidR="00C14378" w:rsidRDefault="00C14378"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71612540" w14:textId="77777777" w:rsidR="00C14378" w:rsidRDefault="00C14378"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p w14:paraId="3DC236D6" w14:textId="262E920F" w:rsidR="00C14378" w:rsidRPr="00AB2F49" w:rsidRDefault="00C14378"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PS</w:t>
            </w:r>
          </w:p>
        </w:tc>
      </w:tr>
      <w:tr w:rsidR="00DE4026" w:rsidRPr="00AB2F49" w14:paraId="5B639FD1" w14:textId="77777777" w:rsidTr="2A0F1173">
        <w:tc>
          <w:tcPr>
            <w:cnfStyle w:val="001000000000" w:firstRow="0" w:lastRow="0" w:firstColumn="1" w:lastColumn="0" w:oddVBand="0" w:evenVBand="0" w:oddHBand="0" w:evenHBand="0" w:firstRowFirstColumn="0" w:firstRowLastColumn="0" w:lastRowFirstColumn="0" w:lastRowLastColumn="0"/>
            <w:tcW w:w="851" w:type="dxa"/>
          </w:tcPr>
          <w:p w14:paraId="4CA2E278" w14:textId="77777777" w:rsidR="00DE4026" w:rsidRPr="00DE4026" w:rsidRDefault="00DE4026" w:rsidP="00D315B7">
            <w:pPr>
              <w:pStyle w:val="ListParagraph"/>
              <w:numPr>
                <w:ilvl w:val="0"/>
                <w:numId w:val="20"/>
              </w:numPr>
              <w:tabs>
                <w:tab w:val="left" w:pos="567"/>
                <w:tab w:val="left" w:pos="3588"/>
              </w:tabs>
              <w:spacing w:line="276" w:lineRule="auto"/>
              <w:rPr>
                <w:rFonts w:asciiTheme="minorHAnsi" w:hAnsiTheme="minorHAnsi" w:cs="Arial"/>
                <w:bCs w:val="0"/>
                <w:sz w:val="22"/>
                <w:szCs w:val="22"/>
              </w:rPr>
            </w:pPr>
          </w:p>
        </w:tc>
        <w:tc>
          <w:tcPr>
            <w:tcW w:w="7513" w:type="dxa"/>
          </w:tcPr>
          <w:p w14:paraId="03DA6A82" w14:textId="77777777" w:rsidR="00DE4026" w:rsidRDefault="008D5389"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Shape of Training update</w:t>
            </w:r>
          </w:p>
          <w:p w14:paraId="5650046D" w14:textId="77777777" w:rsidR="00C14378" w:rsidRDefault="007B5FE5"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All specialties are reviewing their curricula to ensure Shape-compliance. Peter Johnston is the lead in Scotland to liaise with the other nations in this work. Any changes in the curriculum will be sent to the STB</w:t>
            </w:r>
            <w:r w:rsidR="00C14378">
              <w:rPr>
                <w:rFonts w:asciiTheme="minorHAnsi" w:hAnsiTheme="minorHAnsi" w:cs="Arial"/>
                <w:sz w:val="22"/>
                <w:szCs w:val="22"/>
              </w:rPr>
              <w:t>,</w:t>
            </w:r>
            <w:r w:rsidR="004714BF">
              <w:rPr>
                <w:rFonts w:asciiTheme="minorHAnsi" w:hAnsiTheme="minorHAnsi" w:cs="Arial"/>
                <w:sz w:val="22"/>
                <w:szCs w:val="22"/>
              </w:rPr>
              <w:t xml:space="preserve"> </w:t>
            </w:r>
            <w:proofErr w:type="gramStart"/>
            <w:r w:rsidR="004714BF">
              <w:rPr>
                <w:rFonts w:asciiTheme="minorHAnsi" w:hAnsiTheme="minorHAnsi" w:cs="Arial"/>
                <w:sz w:val="22"/>
                <w:szCs w:val="22"/>
              </w:rPr>
              <w:t>in particular if</w:t>
            </w:r>
            <w:proofErr w:type="gramEnd"/>
            <w:r w:rsidR="004714BF">
              <w:rPr>
                <w:rFonts w:asciiTheme="minorHAnsi" w:hAnsiTheme="minorHAnsi" w:cs="Arial"/>
                <w:sz w:val="22"/>
                <w:szCs w:val="22"/>
              </w:rPr>
              <w:t xml:space="preserve"> it affects training in Scotland. </w:t>
            </w:r>
          </w:p>
          <w:p w14:paraId="1C9E5B31" w14:textId="77777777" w:rsidR="00C14378" w:rsidRDefault="00C14378"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14:paraId="1F93D8C6" w14:textId="3DFF5F9B" w:rsidR="004E3AEF" w:rsidRDefault="004714BF"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The </w:t>
            </w:r>
            <w:r w:rsidR="00C14378">
              <w:rPr>
                <w:rFonts w:asciiTheme="minorHAnsi" w:hAnsiTheme="minorHAnsi" w:cs="Arial"/>
                <w:sz w:val="22"/>
                <w:szCs w:val="22"/>
              </w:rPr>
              <w:t>updated curriculum</w:t>
            </w:r>
            <w:r>
              <w:rPr>
                <w:rFonts w:asciiTheme="minorHAnsi" w:hAnsiTheme="minorHAnsi" w:cs="Arial"/>
                <w:sz w:val="22"/>
                <w:szCs w:val="22"/>
              </w:rPr>
              <w:t xml:space="preserve"> for CSRH had been received and had been signed off by Ailsa Gebbie.</w:t>
            </w:r>
          </w:p>
          <w:p w14:paraId="1FD6E1DF" w14:textId="2BF98C9B" w:rsidR="004714BF" w:rsidRPr="004E3AEF" w:rsidRDefault="004714BF"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374" w:type="dxa"/>
          </w:tcPr>
          <w:p w14:paraId="11A3FE68" w14:textId="77777777" w:rsidR="00DE4026" w:rsidRPr="00AB2F49" w:rsidRDefault="00DE4026" w:rsidP="00D315B7">
            <w:pPr>
              <w:tabs>
                <w:tab w:val="left" w:pos="567"/>
                <w:tab w:val="left" w:pos="3588"/>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DE4026" w:rsidRPr="00DE4026" w14:paraId="036B4DEC" w14:textId="77777777" w:rsidTr="2A0F1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D59BE34" w14:textId="77777777" w:rsidR="00DE4026" w:rsidRPr="00DE4026" w:rsidRDefault="00DE4026" w:rsidP="00D315B7">
            <w:pPr>
              <w:pStyle w:val="ListParagraph"/>
              <w:numPr>
                <w:ilvl w:val="0"/>
                <w:numId w:val="20"/>
              </w:numPr>
              <w:tabs>
                <w:tab w:val="left" w:pos="567"/>
                <w:tab w:val="left" w:pos="3588"/>
              </w:tabs>
              <w:spacing w:line="276" w:lineRule="auto"/>
              <w:rPr>
                <w:rFonts w:asciiTheme="minorHAnsi" w:hAnsiTheme="minorHAnsi" w:cs="Arial"/>
                <w:bCs w:val="0"/>
                <w:sz w:val="22"/>
                <w:szCs w:val="22"/>
              </w:rPr>
            </w:pPr>
          </w:p>
        </w:tc>
        <w:tc>
          <w:tcPr>
            <w:tcW w:w="7513" w:type="dxa"/>
          </w:tcPr>
          <w:p w14:paraId="0E930F19" w14:textId="77777777" w:rsidR="00DE4026" w:rsidRDefault="008D5389"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Maternity &amp; Neonatal Services Review</w:t>
            </w:r>
          </w:p>
          <w:p w14:paraId="21AF26A5" w14:textId="6B0D5B46" w:rsidR="004714BF" w:rsidRDefault="005F293E"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lastRenderedPageBreak/>
              <w:t>The STB does not expect big changes in training</w:t>
            </w:r>
            <w:r w:rsidR="002C1B45">
              <w:rPr>
                <w:rFonts w:asciiTheme="minorHAnsi" w:hAnsiTheme="minorHAnsi" w:cs="Arial"/>
                <w:sz w:val="22"/>
                <w:szCs w:val="22"/>
              </w:rPr>
              <w:t>,</w:t>
            </w:r>
            <w:r>
              <w:rPr>
                <w:rFonts w:asciiTheme="minorHAnsi" w:hAnsiTheme="minorHAnsi" w:cs="Arial"/>
                <w:sz w:val="22"/>
                <w:szCs w:val="22"/>
              </w:rPr>
              <w:t xml:space="preserve"> but they will need </w:t>
            </w:r>
            <w:proofErr w:type="gramStart"/>
            <w:r>
              <w:rPr>
                <w:rFonts w:asciiTheme="minorHAnsi" w:hAnsiTheme="minorHAnsi" w:cs="Arial"/>
                <w:sz w:val="22"/>
                <w:szCs w:val="22"/>
              </w:rPr>
              <w:t>sufficient</w:t>
            </w:r>
            <w:proofErr w:type="gramEnd"/>
            <w:r>
              <w:rPr>
                <w:rFonts w:asciiTheme="minorHAnsi" w:hAnsiTheme="minorHAnsi" w:cs="Arial"/>
                <w:sz w:val="22"/>
                <w:szCs w:val="22"/>
              </w:rPr>
              <w:t xml:space="preserve"> awareness of any changes agreed. </w:t>
            </w:r>
          </w:p>
          <w:p w14:paraId="7E99BDA5" w14:textId="77777777" w:rsidR="002C1B45" w:rsidRDefault="002C1B45"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14:paraId="10D840AD" w14:textId="0083FA9A" w:rsidR="005F293E" w:rsidRDefault="005F293E"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roofErr w:type="spellStart"/>
            <w:r>
              <w:rPr>
                <w:rFonts w:asciiTheme="minorHAnsi" w:hAnsiTheme="minorHAnsi" w:cs="Arial"/>
                <w:sz w:val="22"/>
                <w:szCs w:val="22"/>
              </w:rPr>
              <w:t>CLo</w:t>
            </w:r>
            <w:proofErr w:type="spellEnd"/>
            <w:r>
              <w:rPr>
                <w:rFonts w:asciiTheme="minorHAnsi" w:hAnsiTheme="minorHAnsi" w:cs="Arial"/>
                <w:sz w:val="22"/>
                <w:szCs w:val="22"/>
              </w:rPr>
              <w:t xml:space="preserve"> noted that the review </w:t>
            </w:r>
            <w:r w:rsidR="00941144">
              <w:rPr>
                <w:rFonts w:asciiTheme="minorHAnsi" w:hAnsiTheme="minorHAnsi" w:cs="Arial"/>
                <w:sz w:val="22"/>
                <w:szCs w:val="22"/>
              </w:rPr>
              <w:t>recommended</w:t>
            </w:r>
            <w:r>
              <w:rPr>
                <w:rFonts w:asciiTheme="minorHAnsi" w:hAnsiTheme="minorHAnsi" w:cs="Arial"/>
                <w:sz w:val="22"/>
                <w:szCs w:val="22"/>
              </w:rPr>
              <w:t xml:space="preserve"> the move from 8 to 5 to 3 Neonatal units in Scotland. There is a plan to test the model in a couple of Health Boards and results will be produced in 6 months. There will be no announcements until then.</w:t>
            </w:r>
          </w:p>
          <w:p w14:paraId="565B9145" w14:textId="11E0E70D" w:rsidR="002C1B45" w:rsidRDefault="002C1B45"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14:paraId="7C0C8F2C" w14:textId="2B66A433" w:rsidR="002C1B45" w:rsidRDefault="002C1B45"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There will be plans for the continuity of midwifery care and antenatal and obstetrics care. The Scottish Government are looking at what the model may look like, including implications for trainees and training. </w:t>
            </w:r>
          </w:p>
          <w:p w14:paraId="36E2AF60" w14:textId="51785817" w:rsidR="002C1B45" w:rsidRPr="004714BF" w:rsidRDefault="002C1B45"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1374" w:type="dxa"/>
          </w:tcPr>
          <w:p w14:paraId="316ED197" w14:textId="77777777" w:rsidR="00DE4026" w:rsidRPr="00DE4026" w:rsidRDefault="00DE4026"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tc>
      </w:tr>
      <w:tr w:rsidR="00DE4026" w:rsidRPr="00DE4026" w14:paraId="38DB2E16" w14:textId="77777777" w:rsidTr="2A0F1173">
        <w:tc>
          <w:tcPr>
            <w:cnfStyle w:val="001000000000" w:firstRow="0" w:lastRow="0" w:firstColumn="1" w:lastColumn="0" w:oddVBand="0" w:evenVBand="0" w:oddHBand="0" w:evenHBand="0" w:firstRowFirstColumn="0" w:firstRowLastColumn="0" w:lastRowFirstColumn="0" w:lastRowLastColumn="0"/>
            <w:tcW w:w="851" w:type="dxa"/>
          </w:tcPr>
          <w:p w14:paraId="469915D3" w14:textId="77777777" w:rsidR="00DE4026" w:rsidRPr="00DE4026" w:rsidRDefault="00DE4026" w:rsidP="00D315B7">
            <w:pPr>
              <w:pStyle w:val="ListParagraph"/>
              <w:numPr>
                <w:ilvl w:val="0"/>
                <w:numId w:val="20"/>
              </w:numPr>
              <w:tabs>
                <w:tab w:val="left" w:pos="567"/>
                <w:tab w:val="left" w:pos="3588"/>
              </w:tabs>
              <w:spacing w:line="276" w:lineRule="auto"/>
              <w:rPr>
                <w:rFonts w:asciiTheme="minorHAnsi" w:hAnsiTheme="minorHAnsi" w:cs="Arial"/>
                <w:bCs w:val="0"/>
                <w:sz w:val="22"/>
                <w:szCs w:val="22"/>
              </w:rPr>
            </w:pPr>
          </w:p>
        </w:tc>
        <w:tc>
          <w:tcPr>
            <w:tcW w:w="7513" w:type="dxa"/>
          </w:tcPr>
          <w:p w14:paraId="2FB836AE" w14:textId="77777777" w:rsidR="00DE4026" w:rsidRDefault="00D325C4"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QM/QI</w:t>
            </w:r>
          </w:p>
          <w:p w14:paraId="57324B3D" w14:textId="77777777" w:rsidR="002C1B45" w:rsidRDefault="002C1B45"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The visits report had been circulated. There are a few visits coming up but none of them are triggered. </w:t>
            </w:r>
          </w:p>
          <w:p w14:paraId="46B60B57" w14:textId="77777777" w:rsidR="002C1B45" w:rsidRDefault="002C1B45"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14:paraId="5FBD2137" w14:textId="77777777" w:rsidR="002C1B45" w:rsidRDefault="002C1B45"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CL noted that communication with TPDs after visits is sporadic, in some cases only getting the report after asking for it. The draft report goes to the DME in the first instance for fact-checking. Then it is finalised and the DME produces an action plan. </w:t>
            </w:r>
            <w:r w:rsidR="00CB3A2E">
              <w:rPr>
                <w:rFonts w:asciiTheme="minorHAnsi" w:hAnsiTheme="minorHAnsi" w:cs="Arial"/>
                <w:sz w:val="22"/>
                <w:szCs w:val="22"/>
              </w:rPr>
              <w:t>IH noted that immediate feedback is written and sent to interested parties within 24 hours. PMD will take this to the Quality team to see if the immediate feedback can also go to local TPDs.</w:t>
            </w:r>
          </w:p>
          <w:p w14:paraId="79E7173E" w14:textId="0EA4B4EA" w:rsidR="00CB3A2E" w:rsidRPr="002C1B45" w:rsidRDefault="00CB3A2E"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374" w:type="dxa"/>
          </w:tcPr>
          <w:p w14:paraId="64FB75D4" w14:textId="77777777" w:rsidR="00DE4026" w:rsidRDefault="00DE4026" w:rsidP="00D315B7">
            <w:pPr>
              <w:tabs>
                <w:tab w:val="left" w:pos="567"/>
                <w:tab w:val="left" w:pos="3588"/>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14:paraId="58417135" w14:textId="77777777" w:rsidR="00941144" w:rsidRDefault="00941144" w:rsidP="00D315B7">
            <w:pPr>
              <w:tabs>
                <w:tab w:val="left" w:pos="567"/>
                <w:tab w:val="left" w:pos="3588"/>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14:paraId="723E6602" w14:textId="77777777" w:rsidR="00941144" w:rsidRDefault="00941144" w:rsidP="00D315B7">
            <w:pPr>
              <w:tabs>
                <w:tab w:val="left" w:pos="567"/>
                <w:tab w:val="left" w:pos="3588"/>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14:paraId="46936E77" w14:textId="77777777" w:rsidR="00941144" w:rsidRDefault="00941144" w:rsidP="00D315B7">
            <w:pPr>
              <w:tabs>
                <w:tab w:val="left" w:pos="567"/>
                <w:tab w:val="left" w:pos="3588"/>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14:paraId="595CBBBC" w14:textId="77777777" w:rsidR="00941144" w:rsidRDefault="00941144" w:rsidP="00D315B7">
            <w:pPr>
              <w:tabs>
                <w:tab w:val="left" w:pos="567"/>
                <w:tab w:val="left" w:pos="3588"/>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14:paraId="33BB3CE6" w14:textId="77777777" w:rsidR="00941144" w:rsidRDefault="00941144" w:rsidP="00D315B7">
            <w:pPr>
              <w:tabs>
                <w:tab w:val="left" w:pos="567"/>
                <w:tab w:val="left" w:pos="3588"/>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14:paraId="1C087B3D" w14:textId="77777777" w:rsidR="00941144" w:rsidRDefault="00941144" w:rsidP="00D315B7">
            <w:pPr>
              <w:tabs>
                <w:tab w:val="left" w:pos="567"/>
                <w:tab w:val="left" w:pos="3588"/>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14:paraId="3F1357BC" w14:textId="77777777" w:rsidR="00941144" w:rsidRDefault="00941144" w:rsidP="00D315B7">
            <w:pPr>
              <w:tabs>
                <w:tab w:val="left" w:pos="567"/>
                <w:tab w:val="left" w:pos="3588"/>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p w14:paraId="31738C54" w14:textId="0133936F" w:rsidR="00941144" w:rsidRPr="00DE4026" w:rsidRDefault="00941144" w:rsidP="00D315B7">
            <w:pPr>
              <w:tabs>
                <w:tab w:val="left" w:pos="567"/>
                <w:tab w:val="left" w:pos="3588"/>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PMD</w:t>
            </w:r>
          </w:p>
        </w:tc>
      </w:tr>
      <w:tr w:rsidR="00DE4026" w:rsidRPr="00DE4026" w14:paraId="122260EB" w14:textId="77777777" w:rsidTr="2A0F1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B83C4FA" w14:textId="77777777" w:rsidR="00DE4026" w:rsidRPr="00DE4026" w:rsidRDefault="00DE4026" w:rsidP="00D315B7">
            <w:pPr>
              <w:pStyle w:val="ListParagraph"/>
              <w:numPr>
                <w:ilvl w:val="0"/>
                <w:numId w:val="20"/>
              </w:numPr>
              <w:tabs>
                <w:tab w:val="left" w:pos="567"/>
                <w:tab w:val="left" w:pos="3588"/>
              </w:tabs>
              <w:spacing w:line="276" w:lineRule="auto"/>
              <w:rPr>
                <w:rFonts w:asciiTheme="minorHAnsi" w:hAnsiTheme="minorHAnsi" w:cs="Arial"/>
                <w:bCs w:val="0"/>
                <w:sz w:val="22"/>
                <w:szCs w:val="22"/>
              </w:rPr>
            </w:pPr>
          </w:p>
        </w:tc>
        <w:tc>
          <w:tcPr>
            <w:tcW w:w="7513" w:type="dxa"/>
          </w:tcPr>
          <w:p w14:paraId="0012C2D8" w14:textId="77777777" w:rsidR="00DE4026" w:rsidRDefault="00D325C4"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Update from MDET/LDD</w:t>
            </w:r>
          </w:p>
          <w:p w14:paraId="30A44148" w14:textId="77777777" w:rsidR="00941144" w:rsidRDefault="00941144"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No update. </w:t>
            </w:r>
          </w:p>
          <w:p w14:paraId="0C56B80B" w14:textId="0AB3D94E" w:rsidR="00CB3A2E" w:rsidRDefault="00CB3A2E"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The next meeting of MDET and STB Chairs will take place on Monday 11 February.</w:t>
            </w:r>
          </w:p>
          <w:p w14:paraId="1928937F" w14:textId="7FFF9DD4" w:rsidR="00CB3A2E" w:rsidRPr="00CB3A2E" w:rsidRDefault="00CB3A2E"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1374" w:type="dxa"/>
          </w:tcPr>
          <w:p w14:paraId="44AF3F76" w14:textId="77777777" w:rsidR="00DE4026" w:rsidRPr="00DE4026" w:rsidRDefault="00DE4026"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tc>
      </w:tr>
      <w:tr w:rsidR="00DE4026" w:rsidRPr="00DE4026" w14:paraId="566AEB55" w14:textId="77777777" w:rsidTr="2A0F1173">
        <w:tc>
          <w:tcPr>
            <w:cnfStyle w:val="001000000000" w:firstRow="0" w:lastRow="0" w:firstColumn="1" w:lastColumn="0" w:oddVBand="0" w:evenVBand="0" w:oddHBand="0" w:evenHBand="0" w:firstRowFirstColumn="0" w:firstRowLastColumn="0" w:lastRowFirstColumn="0" w:lastRowLastColumn="0"/>
            <w:tcW w:w="851" w:type="dxa"/>
          </w:tcPr>
          <w:p w14:paraId="4BECE30C" w14:textId="77777777" w:rsidR="00DE4026" w:rsidRPr="00DE4026" w:rsidRDefault="00DE4026" w:rsidP="00D315B7">
            <w:pPr>
              <w:pStyle w:val="ListParagraph"/>
              <w:numPr>
                <w:ilvl w:val="0"/>
                <w:numId w:val="20"/>
              </w:numPr>
              <w:tabs>
                <w:tab w:val="left" w:pos="567"/>
                <w:tab w:val="left" w:pos="3588"/>
              </w:tabs>
              <w:spacing w:line="276" w:lineRule="auto"/>
              <w:rPr>
                <w:rFonts w:asciiTheme="minorHAnsi" w:hAnsiTheme="minorHAnsi" w:cs="Arial"/>
                <w:bCs w:val="0"/>
                <w:sz w:val="22"/>
                <w:szCs w:val="22"/>
              </w:rPr>
            </w:pPr>
          </w:p>
        </w:tc>
        <w:tc>
          <w:tcPr>
            <w:tcW w:w="7513" w:type="dxa"/>
          </w:tcPr>
          <w:p w14:paraId="0E9C3F15" w14:textId="77777777" w:rsidR="00DE4026" w:rsidRDefault="00D325C4"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Report from Medical Director</w:t>
            </w:r>
          </w:p>
          <w:p w14:paraId="7107E4B2" w14:textId="77777777" w:rsidR="00CB3A2E" w:rsidRDefault="00CB3A2E"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No representative.</w:t>
            </w:r>
          </w:p>
          <w:p w14:paraId="59CF2EBB" w14:textId="71CD6E28" w:rsidR="00CB3A2E" w:rsidRPr="00CB3A2E" w:rsidRDefault="00CB3A2E"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374" w:type="dxa"/>
          </w:tcPr>
          <w:p w14:paraId="7C40A0EF" w14:textId="77777777" w:rsidR="00DE4026" w:rsidRPr="00DE4026" w:rsidRDefault="00DE4026" w:rsidP="00D315B7">
            <w:pPr>
              <w:tabs>
                <w:tab w:val="left" w:pos="567"/>
                <w:tab w:val="left" w:pos="3588"/>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DE4026" w:rsidRPr="00DE4026" w14:paraId="0C894693" w14:textId="77777777" w:rsidTr="2A0F1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ED2F51E" w14:textId="77777777" w:rsidR="00DE4026" w:rsidRPr="00DE4026" w:rsidRDefault="00DE4026" w:rsidP="00D315B7">
            <w:pPr>
              <w:pStyle w:val="ListParagraph"/>
              <w:numPr>
                <w:ilvl w:val="0"/>
                <w:numId w:val="20"/>
              </w:numPr>
              <w:tabs>
                <w:tab w:val="left" w:pos="567"/>
                <w:tab w:val="left" w:pos="3588"/>
              </w:tabs>
              <w:spacing w:line="276" w:lineRule="auto"/>
              <w:rPr>
                <w:rFonts w:asciiTheme="minorHAnsi" w:hAnsiTheme="minorHAnsi" w:cs="Arial"/>
                <w:bCs w:val="0"/>
                <w:sz w:val="22"/>
                <w:szCs w:val="22"/>
              </w:rPr>
            </w:pPr>
          </w:p>
        </w:tc>
        <w:tc>
          <w:tcPr>
            <w:tcW w:w="7513" w:type="dxa"/>
          </w:tcPr>
          <w:p w14:paraId="0A2CDBD5" w14:textId="77777777" w:rsidR="00DE4026" w:rsidRDefault="00D325C4"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Report from Director of Medical Education</w:t>
            </w:r>
          </w:p>
          <w:p w14:paraId="1F3A42DA" w14:textId="729347A5" w:rsidR="00CB3A2E" w:rsidRDefault="00CB3A2E" w:rsidP="00CB3A2E">
            <w:pPr>
              <w:pStyle w:val="ListParagraph"/>
              <w:numPr>
                <w:ilvl w:val="0"/>
                <w:numId w:val="24"/>
              </w:num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CB3A2E">
              <w:rPr>
                <w:rFonts w:asciiTheme="minorHAnsi" w:hAnsiTheme="minorHAnsi" w:cs="Arial"/>
                <w:sz w:val="22"/>
                <w:szCs w:val="22"/>
              </w:rPr>
              <w:t xml:space="preserve">IH noted that the requirement for Emergency Drills as noted above had gone to the DME group. A national framework for statutory and mandatory training is being produced. The Health Boards will have to document </w:t>
            </w:r>
            <w:r w:rsidR="00941144">
              <w:rPr>
                <w:rFonts w:asciiTheme="minorHAnsi" w:hAnsiTheme="minorHAnsi" w:cs="Arial"/>
                <w:sz w:val="22"/>
                <w:szCs w:val="22"/>
              </w:rPr>
              <w:t>all mandatory</w:t>
            </w:r>
            <w:r w:rsidRPr="00CB3A2E">
              <w:rPr>
                <w:rFonts w:asciiTheme="minorHAnsi" w:hAnsiTheme="minorHAnsi" w:cs="Arial"/>
                <w:sz w:val="22"/>
                <w:szCs w:val="22"/>
              </w:rPr>
              <w:t xml:space="preserve"> training </w:t>
            </w:r>
            <w:r w:rsidR="00941144">
              <w:rPr>
                <w:rFonts w:asciiTheme="minorHAnsi" w:hAnsiTheme="minorHAnsi" w:cs="Arial"/>
                <w:sz w:val="22"/>
                <w:szCs w:val="22"/>
              </w:rPr>
              <w:t>completed by</w:t>
            </w:r>
            <w:r w:rsidRPr="00CB3A2E">
              <w:rPr>
                <w:rFonts w:asciiTheme="minorHAnsi" w:hAnsiTheme="minorHAnsi" w:cs="Arial"/>
                <w:sz w:val="22"/>
                <w:szCs w:val="22"/>
              </w:rPr>
              <w:t xml:space="preserve"> the trainees. </w:t>
            </w:r>
          </w:p>
          <w:p w14:paraId="7176898E" w14:textId="2B431EAA" w:rsidR="00CB3A2E" w:rsidRDefault="00CB3A2E" w:rsidP="00CB3A2E">
            <w:pPr>
              <w:pStyle w:val="ListParagraph"/>
              <w:numPr>
                <w:ilvl w:val="0"/>
                <w:numId w:val="24"/>
              </w:num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There is a new process to recognise trainers. Trainers will have to be approved by NES and the Faculty Development Alliance before they can be added to </w:t>
            </w:r>
            <w:proofErr w:type="spellStart"/>
            <w:r>
              <w:rPr>
                <w:rFonts w:asciiTheme="minorHAnsi" w:hAnsiTheme="minorHAnsi" w:cs="Arial"/>
                <w:sz w:val="22"/>
                <w:szCs w:val="22"/>
              </w:rPr>
              <w:t>Turas</w:t>
            </w:r>
            <w:proofErr w:type="spellEnd"/>
            <w:r>
              <w:rPr>
                <w:rFonts w:asciiTheme="minorHAnsi" w:hAnsiTheme="minorHAnsi" w:cs="Arial"/>
                <w:sz w:val="22"/>
                <w:szCs w:val="22"/>
              </w:rPr>
              <w:t xml:space="preserve">, so the process will take longer. </w:t>
            </w:r>
          </w:p>
          <w:p w14:paraId="48FC1841" w14:textId="0CAFBB2C" w:rsidR="00CB3A2E" w:rsidRDefault="00CB3A2E" w:rsidP="00CB3A2E">
            <w:pPr>
              <w:pStyle w:val="ListParagraph"/>
              <w:numPr>
                <w:ilvl w:val="0"/>
                <w:numId w:val="24"/>
              </w:num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2019 is the Year of the Trainer and will see some events to improve and develop trainers. </w:t>
            </w:r>
          </w:p>
          <w:p w14:paraId="4CAC2C13" w14:textId="26CEC699" w:rsidR="00CB3A2E" w:rsidRDefault="00CB3A2E" w:rsidP="00CB3A2E">
            <w:pPr>
              <w:pStyle w:val="ListParagraph"/>
              <w:numPr>
                <w:ilvl w:val="0"/>
                <w:numId w:val="24"/>
              </w:num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roofErr w:type="spellStart"/>
            <w:r>
              <w:rPr>
                <w:rFonts w:asciiTheme="minorHAnsi" w:hAnsiTheme="minorHAnsi" w:cs="Arial"/>
                <w:sz w:val="22"/>
                <w:szCs w:val="22"/>
              </w:rPr>
              <w:t>eESS</w:t>
            </w:r>
            <w:proofErr w:type="spellEnd"/>
            <w:r>
              <w:rPr>
                <w:rFonts w:asciiTheme="minorHAnsi" w:hAnsiTheme="minorHAnsi" w:cs="Arial"/>
                <w:sz w:val="22"/>
                <w:szCs w:val="22"/>
              </w:rPr>
              <w:t xml:space="preserve"> issues. Not all trainees are on </w:t>
            </w:r>
            <w:proofErr w:type="gramStart"/>
            <w:r>
              <w:rPr>
                <w:rFonts w:asciiTheme="minorHAnsi" w:hAnsiTheme="minorHAnsi" w:cs="Arial"/>
                <w:sz w:val="22"/>
                <w:szCs w:val="22"/>
              </w:rPr>
              <w:t>board</w:t>
            </w:r>
            <w:proofErr w:type="gramEnd"/>
            <w:r>
              <w:rPr>
                <w:rFonts w:asciiTheme="minorHAnsi" w:hAnsiTheme="minorHAnsi" w:cs="Arial"/>
                <w:sz w:val="22"/>
                <w:szCs w:val="22"/>
              </w:rPr>
              <w:t xml:space="preserve"> yet</w:t>
            </w:r>
            <w:r w:rsidR="00941144">
              <w:rPr>
                <w:rFonts w:asciiTheme="minorHAnsi" w:hAnsiTheme="minorHAnsi" w:cs="Arial"/>
                <w:sz w:val="22"/>
                <w:szCs w:val="22"/>
              </w:rPr>
              <w:t xml:space="preserve"> which has caused some anecdotal issues</w:t>
            </w:r>
            <w:r>
              <w:rPr>
                <w:rFonts w:asciiTheme="minorHAnsi" w:hAnsiTheme="minorHAnsi" w:cs="Arial"/>
                <w:sz w:val="22"/>
                <w:szCs w:val="22"/>
              </w:rPr>
              <w:t>. This is being looked at national level.</w:t>
            </w:r>
          </w:p>
          <w:p w14:paraId="6E89ACBC" w14:textId="5C4FBE26" w:rsidR="00CB3A2E" w:rsidRPr="00CB3A2E" w:rsidRDefault="00CB3A2E" w:rsidP="00CB3A2E">
            <w:pPr>
              <w:pStyle w:val="ListParagraph"/>
              <w:numPr>
                <w:ilvl w:val="0"/>
                <w:numId w:val="24"/>
              </w:num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Curriculum changes. IH queried whether the Service will have a chance to look at any changes. PMD noted that the Deanery inputs into the discussion via </w:t>
            </w:r>
            <w:proofErr w:type="spellStart"/>
            <w:r>
              <w:rPr>
                <w:rFonts w:asciiTheme="minorHAnsi" w:hAnsiTheme="minorHAnsi" w:cs="Arial"/>
                <w:sz w:val="22"/>
                <w:szCs w:val="22"/>
              </w:rPr>
              <w:t>COPMeD</w:t>
            </w:r>
            <w:proofErr w:type="spellEnd"/>
            <w:r>
              <w:rPr>
                <w:rFonts w:asciiTheme="minorHAnsi" w:hAnsiTheme="minorHAnsi" w:cs="Arial"/>
                <w:sz w:val="22"/>
                <w:szCs w:val="22"/>
              </w:rPr>
              <w:t xml:space="preserve"> and feeds back to the GMC. </w:t>
            </w:r>
            <w:r w:rsidR="00D23B64">
              <w:rPr>
                <w:rFonts w:asciiTheme="minorHAnsi" w:hAnsiTheme="minorHAnsi" w:cs="Arial"/>
                <w:sz w:val="22"/>
                <w:szCs w:val="22"/>
              </w:rPr>
              <w:t xml:space="preserve">IH will pick this up with </w:t>
            </w:r>
            <w:r w:rsidR="00D23B64">
              <w:rPr>
                <w:rFonts w:asciiTheme="minorHAnsi" w:hAnsiTheme="minorHAnsi" w:cs="Arial"/>
                <w:sz w:val="22"/>
                <w:szCs w:val="22"/>
              </w:rPr>
              <w:lastRenderedPageBreak/>
              <w:t>MDET/DMEs.</w:t>
            </w:r>
            <w:r w:rsidR="004E2BA0">
              <w:rPr>
                <w:rFonts w:asciiTheme="minorHAnsi" w:hAnsiTheme="minorHAnsi" w:cs="Arial"/>
                <w:sz w:val="22"/>
                <w:szCs w:val="22"/>
              </w:rPr>
              <w:t xml:space="preserve"> He will also bring up how to take out an ES from a programme if necessary.</w:t>
            </w:r>
          </w:p>
          <w:p w14:paraId="5E12668C" w14:textId="549625F0" w:rsidR="00CB3A2E" w:rsidRPr="00CB3A2E" w:rsidRDefault="00CB3A2E"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1374" w:type="dxa"/>
          </w:tcPr>
          <w:p w14:paraId="02F50339" w14:textId="77777777" w:rsidR="00DE4026" w:rsidRPr="00DE4026" w:rsidRDefault="00DE4026"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tc>
      </w:tr>
      <w:tr w:rsidR="00DE4026" w:rsidRPr="00DE4026" w14:paraId="673CE54F" w14:textId="77777777" w:rsidTr="2A0F1173">
        <w:tc>
          <w:tcPr>
            <w:cnfStyle w:val="001000000000" w:firstRow="0" w:lastRow="0" w:firstColumn="1" w:lastColumn="0" w:oddVBand="0" w:evenVBand="0" w:oddHBand="0" w:evenHBand="0" w:firstRowFirstColumn="0" w:firstRowLastColumn="0" w:lastRowFirstColumn="0" w:lastRowLastColumn="0"/>
            <w:tcW w:w="851" w:type="dxa"/>
          </w:tcPr>
          <w:p w14:paraId="096536F8" w14:textId="77777777" w:rsidR="00DE4026" w:rsidRPr="00DE4026" w:rsidRDefault="00DE4026" w:rsidP="00D315B7">
            <w:pPr>
              <w:pStyle w:val="ListParagraph"/>
              <w:numPr>
                <w:ilvl w:val="0"/>
                <w:numId w:val="20"/>
              </w:numPr>
              <w:tabs>
                <w:tab w:val="left" w:pos="567"/>
                <w:tab w:val="left" w:pos="3588"/>
              </w:tabs>
              <w:spacing w:line="276" w:lineRule="auto"/>
              <w:rPr>
                <w:rFonts w:asciiTheme="minorHAnsi" w:hAnsiTheme="minorHAnsi" w:cs="Arial"/>
                <w:bCs w:val="0"/>
                <w:sz w:val="22"/>
                <w:szCs w:val="22"/>
              </w:rPr>
            </w:pPr>
          </w:p>
        </w:tc>
        <w:tc>
          <w:tcPr>
            <w:tcW w:w="7513" w:type="dxa"/>
          </w:tcPr>
          <w:p w14:paraId="4F7720D1" w14:textId="77777777" w:rsidR="00DE4026" w:rsidRDefault="00D325C4"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Suspected Cancer Guidelines</w:t>
            </w:r>
          </w:p>
          <w:p w14:paraId="64BBF227" w14:textId="77777777" w:rsidR="004E2BA0" w:rsidRDefault="004E2BA0"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This document has been distributed to the Subgroups with Ronald </w:t>
            </w:r>
            <w:proofErr w:type="spellStart"/>
            <w:r>
              <w:rPr>
                <w:rFonts w:asciiTheme="minorHAnsi" w:hAnsiTheme="minorHAnsi" w:cs="Arial"/>
                <w:sz w:val="22"/>
                <w:szCs w:val="22"/>
              </w:rPr>
              <w:t>MacVicar’s</w:t>
            </w:r>
            <w:proofErr w:type="spellEnd"/>
            <w:r>
              <w:rPr>
                <w:rFonts w:asciiTheme="minorHAnsi" w:hAnsiTheme="minorHAnsi" w:cs="Arial"/>
                <w:sz w:val="22"/>
                <w:szCs w:val="22"/>
              </w:rPr>
              <w:t xml:space="preserve"> requests.</w:t>
            </w:r>
          </w:p>
          <w:p w14:paraId="3A7BEA3E" w14:textId="77777777" w:rsidR="004E2BA0" w:rsidRDefault="004E2BA0"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PMD will ask Ronald to send to the Oncology subspecialty leads.</w:t>
            </w:r>
          </w:p>
          <w:p w14:paraId="0AFA9018" w14:textId="2E34CBD1" w:rsidR="004E2BA0" w:rsidRPr="004E2BA0" w:rsidRDefault="004E2BA0"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374" w:type="dxa"/>
          </w:tcPr>
          <w:p w14:paraId="4976A24B" w14:textId="77777777" w:rsidR="00DE4026" w:rsidRPr="00DE4026" w:rsidRDefault="00DE4026" w:rsidP="00D315B7">
            <w:pPr>
              <w:tabs>
                <w:tab w:val="left" w:pos="567"/>
                <w:tab w:val="left" w:pos="3588"/>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DE4026" w:rsidRPr="00DE4026" w14:paraId="49202DBB" w14:textId="77777777" w:rsidTr="2A0F1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63602F5" w14:textId="77777777" w:rsidR="00DE4026" w:rsidRPr="00DE4026" w:rsidRDefault="00DE4026" w:rsidP="00D315B7">
            <w:pPr>
              <w:pStyle w:val="ListParagraph"/>
              <w:numPr>
                <w:ilvl w:val="0"/>
                <w:numId w:val="20"/>
              </w:numPr>
              <w:tabs>
                <w:tab w:val="left" w:pos="567"/>
                <w:tab w:val="left" w:pos="3588"/>
              </w:tabs>
              <w:spacing w:line="276" w:lineRule="auto"/>
              <w:rPr>
                <w:rFonts w:asciiTheme="minorHAnsi" w:hAnsiTheme="minorHAnsi" w:cs="Arial"/>
                <w:bCs w:val="0"/>
                <w:sz w:val="22"/>
                <w:szCs w:val="22"/>
              </w:rPr>
            </w:pPr>
          </w:p>
        </w:tc>
        <w:tc>
          <w:tcPr>
            <w:tcW w:w="7513" w:type="dxa"/>
          </w:tcPr>
          <w:p w14:paraId="4715B6C9" w14:textId="77777777" w:rsidR="00DE4026" w:rsidRDefault="00D325C4"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Received for information</w:t>
            </w:r>
          </w:p>
          <w:p w14:paraId="25651CD0" w14:textId="77777777" w:rsidR="004E2BA0" w:rsidRDefault="00D325C4" w:rsidP="004E2BA0">
            <w:pPr>
              <w:pStyle w:val="ListParagraph"/>
              <w:numPr>
                <w:ilvl w:val="0"/>
                <w:numId w:val="22"/>
              </w:num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ARCP 2017-2018 report</w:t>
            </w:r>
          </w:p>
          <w:p w14:paraId="0FC4ABCA" w14:textId="77777777" w:rsidR="004E2BA0" w:rsidRDefault="004E2BA0" w:rsidP="004E2BA0">
            <w:pPr>
              <w:pStyle w:val="ListParagraph"/>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Results are consistent across the programmes.</w:t>
            </w:r>
          </w:p>
          <w:p w14:paraId="011C4321" w14:textId="3814C48A" w:rsidR="004E2BA0" w:rsidRPr="004E2BA0" w:rsidRDefault="004E2BA0" w:rsidP="004E2BA0">
            <w:pPr>
              <w:pStyle w:val="ListParagraph"/>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1374" w:type="dxa"/>
          </w:tcPr>
          <w:p w14:paraId="3447FF76" w14:textId="77777777" w:rsidR="00DE4026" w:rsidRPr="00DE4026" w:rsidRDefault="00DE4026"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tc>
      </w:tr>
      <w:tr w:rsidR="00DE4026" w:rsidRPr="00DE4026" w14:paraId="32A9D380" w14:textId="77777777" w:rsidTr="2A0F1173">
        <w:tc>
          <w:tcPr>
            <w:cnfStyle w:val="001000000000" w:firstRow="0" w:lastRow="0" w:firstColumn="1" w:lastColumn="0" w:oddVBand="0" w:evenVBand="0" w:oddHBand="0" w:evenHBand="0" w:firstRowFirstColumn="0" w:firstRowLastColumn="0" w:lastRowFirstColumn="0" w:lastRowLastColumn="0"/>
            <w:tcW w:w="851" w:type="dxa"/>
          </w:tcPr>
          <w:p w14:paraId="7287386F" w14:textId="77777777" w:rsidR="00DE4026" w:rsidRPr="00DE4026" w:rsidRDefault="00DE4026" w:rsidP="00D315B7">
            <w:pPr>
              <w:pStyle w:val="ListParagraph"/>
              <w:numPr>
                <w:ilvl w:val="0"/>
                <w:numId w:val="20"/>
              </w:numPr>
              <w:tabs>
                <w:tab w:val="left" w:pos="567"/>
                <w:tab w:val="left" w:pos="3588"/>
              </w:tabs>
              <w:spacing w:line="276" w:lineRule="auto"/>
              <w:rPr>
                <w:rFonts w:asciiTheme="minorHAnsi" w:hAnsiTheme="minorHAnsi" w:cs="Arial"/>
                <w:bCs w:val="0"/>
                <w:sz w:val="22"/>
                <w:szCs w:val="22"/>
              </w:rPr>
            </w:pPr>
          </w:p>
        </w:tc>
        <w:tc>
          <w:tcPr>
            <w:tcW w:w="7513" w:type="dxa"/>
          </w:tcPr>
          <w:p w14:paraId="0670A000" w14:textId="77777777" w:rsidR="00DE4026" w:rsidRDefault="00D325C4"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AOCB</w:t>
            </w:r>
          </w:p>
          <w:p w14:paraId="7D9D0E46" w14:textId="77777777" w:rsidR="004E2BA0" w:rsidRDefault="004E2BA0"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This is the last meeting of AK as Lead Dean for OGP. He was thanked for his work and contributions to date.</w:t>
            </w:r>
          </w:p>
          <w:p w14:paraId="0E8F657B" w14:textId="77777777" w:rsidR="004E2BA0" w:rsidRDefault="004E2BA0"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The new Lead Dean will be the newly appointed Postgraduate Dean in the North region.</w:t>
            </w:r>
          </w:p>
          <w:p w14:paraId="488CE639" w14:textId="548BB444" w:rsidR="004E2BA0" w:rsidRPr="004E2BA0" w:rsidRDefault="004E2BA0" w:rsidP="00D315B7">
            <w:pPr>
              <w:tabs>
                <w:tab w:val="left" w:pos="567"/>
                <w:tab w:val="left" w:pos="358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374" w:type="dxa"/>
          </w:tcPr>
          <w:p w14:paraId="6068E1C3" w14:textId="77777777" w:rsidR="00DE4026" w:rsidRPr="00DE4026" w:rsidRDefault="00DE4026" w:rsidP="00D315B7">
            <w:pPr>
              <w:tabs>
                <w:tab w:val="left" w:pos="567"/>
                <w:tab w:val="left" w:pos="3588"/>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r>
      <w:tr w:rsidR="00D325C4" w:rsidRPr="00DE4026" w14:paraId="71682F99" w14:textId="77777777" w:rsidTr="2A0F1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BF3FEDB" w14:textId="77777777" w:rsidR="00D325C4" w:rsidRPr="00DE4026" w:rsidRDefault="00D325C4" w:rsidP="00D315B7">
            <w:pPr>
              <w:pStyle w:val="ListParagraph"/>
              <w:numPr>
                <w:ilvl w:val="0"/>
                <w:numId w:val="20"/>
              </w:numPr>
              <w:tabs>
                <w:tab w:val="left" w:pos="567"/>
                <w:tab w:val="left" w:pos="3588"/>
              </w:tabs>
              <w:spacing w:line="276" w:lineRule="auto"/>
              <w:rPr>
                <w:rFonts w:asciiTheme="minorHAnsi" w:hAnsiTheme="minorHAnsi" w:cs="Arial"/>
                <w:bCs w:val="0"/>
                <w:sz w:val="22"/>
                <w:szCs w:val="22"/>
              </w:rPr>
            </w:pPr>
          </w:p>
        </w:tc>
        <w:tc>
          <w:tcPr>
            <w:tcW w:w="7513" w:type="dxa"/>
          </w:tcPr>
          <w:p w14:paraId="7F4C8C1E" w14:textId="77777777" w:rsidR="00D325C4" w:rsidRDefault="00D325C4"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Pr>
                <w:rFonts w:asciiTheme="minorHAnsi" w:hAnsiTheme="minorHAnsi" w:cs="Arial"/>
                <w:b/>
                <w:sz w:val="22"/>
                <w:szCs w:val="22"/>
              </w:rPr>
              <w:t>Date of next meetings:</w:t>
            </w:r>
          </w:p>
          <w:p w14:paraId="5DD85A29" w14:textId="77777777" w:rsidR="00D325C4" w:rsidRDefault="00D325C4"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Thursday 2 May 2019, 1pm, room 5, Westport, Edinburgh</w:t>
            </w:r>
          </w:p>
          <w:p w14:paraId="3FECE26A" w14:textId="77777777" w:rsidR="00D325C4" w:rsidRDefault="00D325C4"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Thursday 5 September 2019, 1pm, Room 5, 2CQ, Glasgow</w:t>
            </w:r>
          </w:p>
          <w:p w14:paraId="1A84F047" w14:textId="558016FE" w:rsidR="00D325C4" w:rsidRPr="00D325C4" w:rsidRDefault="00D325C4" w:rsidP="00D315B7">
            <w:pPr>
              <w:tabs>
                <w:tab w:val="left" w:pos="567"/>
                <w:tab w:val="left" w:pos="3588"/>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Monday 18 November 2019, 1pm, Room 6, Edinburgh</w:t>
            </w:r>
          </w:p>
        </w:tc>
        <w:tc>
          <w:tcPr>
            <w:tcW w:w="1374" w:type="dxa"/>
          </w:tcPr>
          <w:p w14:paraId="790289AA" w14:textId="77777777" w:rsidR="00D325C4" w:rsidRPr="00DE4026" w:rsidRDefault="00D325C4" w:rsidP="00D315B7">
            <w:pPr>
              <w:tabs>
                <w:tab w:val="left" w:pos="567"/>
                <w:tab w:val="left" w:pos="3588"/>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p>
        </w:tc>
      </w:tr>
    </w:tbl>
    <w:p w14:paraId="04E5AF08" w14:textId="279CE08B" w:rsidR="00D4331F" w:rsidRPr="00D130DB" w:rsidRDefault="00D4331F" w:rsidP="00580603">
      <w:pPr>
        <w:tabs>
          <w:tab w:val="left" w:pos="567"/>
          <w:tab w:val="left" w:pos="3588"/>
        </w:tabs>
        <w:spacing w:line="360" w:lineRule="auto"/>
        <w:rPr>
          <w:rFonts w:asciiTheme="minorHAnsi" w:hAnsiTheme="minorHAnsi" w:cstheme="minorHAnsi"/>
          <w:b/>
          <w:sz w:val="22"/>
          <w:szCs w:val="22"/>
        </w:rPr>
      </w:pPr>
    </w:p>
    <w:p w14:paraId="485EF7B5" w14:textId="7E51B1F8" w:rsidR="00BC3C4F" w:rsidRPr="00D130DB" w:rsidRDefault="00BC3C4F" w:rsidP="00580603">
      <w:pPr>
        <w:tabs>
          <w:tab w:val="left" w:pos="567"/>
          <w:tab w:val="left" w:pos="3588"/>
        </w:tabs>
        <w:spacing w:line="360" w:lineRule="auto"/>
        <w:rPr>
          <w:rFonts w:asciiTheme="minorHAnsi" w:hAnsiTheme="minorHAnsi" w:cstheme="minorHAnsi"/>
          <w:b/>
          <w:sz w:val="22"/>
          <w:szCs w:val="22"/>
        </w:rPr>
      </w:pPr>
    </w:p>
    <w:p w14:paraId="21CD78B5" w14:textId="77777777"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D130DB">
        <w:rPr>
          <w:rFonts w:asciiTheme="minorHAnsi" w:eastAsia="Calibri" w:hAnsiTheme="minorHAnsi" w:cstheme="minorHAnsi"/>
          <w:b/>
          <w:bCs/>
          <w:sz w:val="22"/>
          <w:szCs w:val="22"/>
        </w:rPr>
        <w:t>Action points</w:t>
      </w:r>
    </w:p>
    <w:p w14:paraId="629C74D2" w14:textId="77777777"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p>
    <w:tbl>
      <w:tblPr>
        <w:tblStyle w:val="TableGrid"/>
        <w:tblW w:w="9968" w:type="dxa"/>
        <w:tblLook w:val="04A0" w:firstRow="1" w:lastRow="0" w:firstColumn="1" w:lastColumn="0" w:noHBand="0" w:noVBand="1"/>
      </w:tblPr>
      <w:tblGrid>
        <w:gridCol w:w="1218"/>
        <w:gridCol w:w="2829"/>
        <w:gridCol w:w="3613"/>
        <w:gridCol w:w="1155"/>
        <w:gridCol w:w="1153"/>
      </w:tblGrid>
      <w:tr w:rsidR="00BC3C4F" w:rsidRPr="00D130DB" w14:paraId="284084EE" w14:textId="77777777" w:rsidTr="0095484A">
        <w:tc>
          <w:tcPr>
            <w:tcW w:w="1218" w:type="dxa"/>
          </w:tcPr>
          <w:p w14:paraId="273A778E" w14:textId="77777777"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D130DB">
              <w:rPr>
                <w:rFonts w:asciiTheme="minorHAnsi" w:eastAsia="Calibri" w:hAnsiTheme="minorHAnsi" w:cstheme="minorHAnsi"/>
                <w:b/>
                <w:bCs/>
                <w:sz w:val="22"/>
                <w:szCs w:val="22"/>
              </w:rPr>
              <w:t>Item No.</w:t>
            </w:r>
          </w:p>
        </w:tc>
        <w:tc>
          <w:tcPr>
            <w:tcW w:w="2829" w:type="dxa"/>
          </w:tcPr>
          <w:p w14:paraId="09093F35" w14:textId="77777777"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D130DB">
              <w:rPr>
                <w:rFonts w:asciiTheme="minorHAnsi" w:eastAsia="Calibri" w:hAnsiTheme="minorHAnsi" w:cstheme="minorHAnsi"/>
                <w:b/>
                <w:bCs/>
                <w:sz w:val="22"/>
                <w:szCs w:val="22"/>
              </w:rPr>
              <w:t>Item Name</w:t>
            </w:r>
          </w:p>
        </w:tc>
        <w:tc>
          <w:tcPr>
            <w:tcW w:w="3613" w:type="dxa"/>
          </w:tcPr>
          <w:p w14:paraId="42CA85B5" w14:textId="77777777"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D130DB">
              <w:rPr>
                <w:rFonts w:asciiTheme="minorHAnsi" w:eastAsia="Calibri" w:hAnsiTheme="minorHAnsi" w:cstheme="minorHAnsi"/>
                <w:b/>
                <w:bCs/>
                <w:sz w:val="22"/>
                <w:szCs w:val="22"/>
              </w:rPr>
              <w:t>Action</w:t>
            </w:r>
          </w:p>
        </w:tc>
        <w:tc>
          <w:tcPr>
            <w:tcW w:w="1155" w:type="dxa"/>
          </w:tcPr>
          <w:p w14:paraId="6E784618" w14:textId="77777777"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D130DB">
              <w:rPr>
                <w:rFonts w:asciiTheme="minorHAnsi" w:eastAsia="Calibri" w:hAnsiTheme="minorHAnsi" w:cstheme="minorHAnsi"/>
                <w:b/>
                <w:bCs/>
                <w:sz w:val="22"/>
                <w:szCs w:val="22"/>
              </w:rPr>
              <w:t>Lead</w:t>
            </w:r>
          </w:p>
        </w:tc>
        <w:tc>
          <w:tcPr>
            <w:tcW w:w="1153" w:type="dxa"/>
          </w:tcPr>
          <w:p w14:paraId="172602A7" w14:textId="77777777"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D130DB">
              <w:rPr>
                <w:rFonts w:asciiTheme="minorHAnsi" w:eastAsia="Calibri" w:hAnsiTheme="minorHAnsi" w:cstheme="minorHAnsi"/>
                <w:b/>
                <w:bCs/>
                <w:sz w:val="22"/>
                <w:szCs w:val="22"/>
              </w:rPr>
              <w:t>Deadline</w:t>
            </w:r>
          </w:p>
        </w:tc>
      </w:tr>
      <w:tr w:rsidR="00BC3C4F" w:rsidRPr="00D130DB" w14:paraId="7DDD9274" w14:textId="77777777" w:rsidTr="0095484A">
        <w:tc>
          <w:tcPr>
            <w:tcW w:w="1218" w:type="dxa"/>
          </w:tcPr>
          <w:p w14:paraId="4E386425" w14:textId="0B26D1E4"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130DB">
              <w:rPr>
                <w:rFonts w:asciiTheme="minorHAnsi" w:eastAsia="Calibri" w:hAnsiTheme="minorHAnsi" w:cstheme="minorHAnsi"/>
                <w:bCs/>
                <w:sz w:val="22"/>
                <w:szCs w:val="22"/>
              </w:rPr>
              <w:t>4.1</w:t>
            </w:r>
          </w:p>
        </w:tc>
        <w:tc>
          <w:tcPr>
            <w:tcW w:w="2829" w:type="dxa"/>
          </w:tcPr>
          <w:p w14:paraId="6466B66E" w14:textId="3B7D8E27"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130DB">
              <w:rPr>
                <w:rFonts w:asciiTheme="minorHAnsi" w:eastAsia="Calibri" w:hAnsiTheme="minorHAnsi" w:cstheme="minorHAnsi"/>
                <w:bCs/>
                <w:sz w:val="22"/>
                <w:szCs w:val="22"/>
              </w:rPr>
              <w:t>M.A.: Establishment numbers</w:t>
            </w:r>
          </w:p>
        </w:tc>
        <w:tc>
          <w:tcPr>
            <w:tcW w:w="3613" w:type="dxa"/>
          </w:tcPr>
          <w:p w14:paraId="71059915" w14:textId="11686E01"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130DB">
              <w:rPr>
                <w:rFonts w:asciiTheme="minorHAnsi" w:eastAsia="Calibri" w:hAnsiTheme="minorHAnsi" w:cstheme="minorHAnsi"/>
                <w:bCs/>
                <w:sz w:val="22"/>
                <w:szCs w:val="22"/>
              </w:rPr>
              <w:t>To bring to MDET agreed Paediatric numbers distribution for approval.</w:t>
            </w:r>
          </w:p>
          <w:p w14:paraId="6E50D7A1" w14:textId="77777777"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537195BE" w14:textId="197AA714"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130DB">
              <w:rPr>
                <w:rFonts w:asciiTheme="minorHAnsi" w:eastAsia="Calibri" w:hAnsiTheme="minorHAnsi" w:cstheme="minorHAnsi"/>
                <w:bCs/>
                <w:sz w:val="22"/>
                <w:szCs w:val="22"/>
              </w:rPr>
              <w:t>To highlight to MDET the deficit in O&amp;G</w:t>
            </w:r>
          </w:p>
        </w:tc>
        <w:tc>
          <w:tcPr>
            <w:tcW w:w="1155" w:type="dxa"/>
          </w:tcPr>
          <w:p w14:paraId="221411BA" w14:textId="77777777"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130DB">
              <w:rPr>
                <w:rFonts w:asciiTheme="minorHAnsi" w:eastAsia="Calibri" w:hAnsiTheme="minorHAnsi" w:cstheme="minorHAnsi"/>
                <w:bCs/>
                <w:sz w:val="22"/>
                <w:szCs w:val="22"/>
              </w:rPr>
              <w:t>PMD</w:t>
            </w:r>
          </w:p>
          <w:p w14:paraId="405F58DC" w14:textId="77777777"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5CE8A3AF" w14:textId="77777777"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478A768F" w14:textId="04E33E56"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130DB">
              <w:rPr>
                <w:rFonts w:asciiTheme="minorHAnsi" w:eastAsia="Calibri" w:hAnsiTheme="minorHAnsi" w:cstheme="minorHAnsi"/>
                <w:bCs/>
                <w:sz w:val="22"/>
                <w:szCs w:val="22"/>
              </w:rPr>
              <w:t>PMD</w:t>
            </w:r>
          </w:p>
        </w:tc>
        <w:tc>
          <w:tcPr>
            <w:tcW w:w="1153" w:type="dxa"/>
          </w:tcPr>
          <w:p w14:paraId="491886A2" w14:textId="77777777"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130DB">
              <w:rPr>
                <w:rFonts w:asciiTheme="minorHAnsi" w:eastAsia="Calibri" w:hAnsiTheme="minorHAnsi" w:cstheme="minorHAnsi"/>
                <w:bCs/>
                <w:sz w:val="22"/>
                <w:szCs w:val="22"/>
              </w:rPr>
              <w:t>11/02/19</w:t>
            </w:r>
          </w:p>
          <w:p w14:paraId="75F7726C" w14:textId="77777777"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26C24866" w14:textId="77777777"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25F3324E" w14:textId="028F2DD6" w:rsidR="00BC3C4F" w:rsidRPr="00D130DB" w:rsidRDefault="00BC3C4F"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130DB">
              <w:rPr>
                <w:rFonts w:asciiTheme="minorHAnsi" w:eastAsia="Calibri" w:hAnsiTheme="minorHAnsi" w:cstheme="minorHAnsi"/>
                <w:bCs/>
                <w:sz w:val="22"/>
                <w:szCs w:val="22"/>
              </w:rPr>
              <w:t>11/02/19</w:t>
            </w:r>
          </w:p>
        </w:tc>
      </w:tr>
      <w:tr w:rsidR="00BC3C4F" w:rsidRPr="00D130DB" w14:paraId="35C56B23" w14:textId="77777777" w:rsidTr="0095484A">
        <w:tc>
          <w:tcPr>
            <w:tcW w:w="1218" w:type="dxa"/>
          </w:tcPr>
          <w:p w14:paraId="38486E38" w14:textId="63A62383" w:rsidR="00BC3C4F" w:rsidRPr="00D130DB" w:rsidRDefault="00C14378"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130DB">
              <w:rPr>
                <w:rFonts w:asciiTheme="minorHAnsi" w:eastAsia="Calibri" w:hAnsiTheme="minorHAnsi" w:cstheme="minorHAnsi"/>
                <w:bCs/>
                <w:sz w:val="22"/>
                <w:szCs w:val="22"/>
              </w:rPr>
              <w:t>9</w:t>
            </w:r>
          </w:p>
        </w:tc>
        <w:tc>
          <w:tcPr>
            <w:tcW w:w="2829" w:type="dxa"/>
          </w:tcPr>
          <w:p w14:paraId="4DB91A68" w14:textId="45AF0206" w:rsidR="00BC3C4F" w:rsidRPr="00D130DB" w:rsidRDefault="00C14378"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130DB">
              <w:rPr>
                <w:rFonts w:asciiTheme="minorHAnsi" w:eastAsia="Calibri" w:hAnsiTheme="minorHAnsi" w:cstheme="minorHAnsi"/>
                <w:bCs/>
                <w:sz w:val="22"/>
                <w:szCs w:val="22"/>
              </w:rPr>
              <w:t>Trainee report</w:t>
            </w:r>
          </w:p>
        </w:tc>
        <w:tc>
          <w:tcPr>
            <w:tcW w:w="3613" w:type="dxa"/>
          </w:tcPr>
          <w:p w14:paraId="5136ED3C" w14:textId="4E5A3437" w:rsidR="00BC3C4F" w:rsidRPr="00D130DB" w:rsidRDefault="00C14378"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130DB">
              <w:rPr>
                <w:rFonts w:asciiTheme="minorHAnsi" w:eastAsia="Calibri" w:hAnsiTheme="minorHAnsi" w:cstheme="minorHAnsi"/>
                <w:bCs/>
                <w:sz w:val="22"/>
                <w:szCs w:val="22"/>
              </w:rPr>
              <w:t>To request a written report from trainees if they send apologies</w:t>
            </w:r>
          </w:p>
        </w:tc>
        <w:tc>
          <w:tcPr>
            <w:tcW w:w="1155" w:type="dxa"/>
          </w:tcPr>
          <w:p w14:paraId="4337EE63" w14:textId="7F7036B0" w:rsidR="00BC3C4F" w:rsidRPr="00D130DB" w:rsidRDefault="00C14378"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130DB">
              <w:rPr>
                <w:rFonts w:asciiTheme="minorHAnsi" w:eastAsia="Calibri" w:hAnsiTheme="minorHAnsi" w:cstheme="minorHAnsi"/>
                <w:bCs/>
                <w:sz w:val="22"/>
                <w:szCs w:val="22"/>
              </w:rPr>
              <w:t>PS</w:t>
            </w:r>
          </w:p>
        </w:tc>
        <w:tc>
          <w:tcPr>
            <w:tcW w:w="1153" w:type="dxa"/>
          </w:tcPr>
          <w:p w14:paraId="53C132C4" w14:textId="275DC004" w:rsidR="00BC3C4F" w:rsidRPr="00D130DB" w:rsidRDefault="00C14378"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130DB">
              <w:rPr>
                <w:rFonts w:asciiTheme="minorHAnsi" w:eastAsia="Calibri" w:hAnsiTheme="minorHAnsi" w:cstheme="minorHAnsi"/>
                <w:bCs/>
                <w:sz w:val="22"/>
                <w:szCs w:val="22"/>
              </w:rPr>
              <w:t>02/05/19</w:t>
            </w:r>
          </w:p>
        </w:tc>
      </w:tr>
      <w:tr w:rsidR="00BC3C4F" w:rsidRPr="00D130DB" w14:paraId="75570533" w14:textId="77777777" w:rsidTr="0095484A">
        <w:tc>
          <w:tcPr>
            <w:tcW w:w="1218" w:type="dxa"/>
          </w:tcPr>
          <w:p w14:paraId="71ABE0B3" w14:textId="00D01DA7" w:rsidR="00BC3C4F" w:rsidRPr="00D130DB" w:rsidRDefault="0094114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130DB">
              <w:rPr>
                <w:rFonts w:asciiTheme="minorHAnsi" w:eastAsia="Calibri" w:hAnsiTheme="minorHAnsi" w:cstheme="minorHAnsi"/>
                <w:bCs/>
                <w:sz w:val="22"/>
                <w:szCs w:val="22"/>
              </w:rPr>
              <w:t>12</w:t>
            </w:r>
          </w:p>
        </w:tc>
        <w:tc>
          <w:tcPr>
            <w:tcW w:w="2829" w:type="dxa"/>
          </w:tcPr>
          <w:p w14:paraId="69D81BB3" w14:textId="507620BD" w:rsidR="00BC3C4F" w:rsidRPr="00D130DB" w:rsidRDefault="0094114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130DB">
              <w:rPr>
                <w:rFonts w:asciiTheme="minorHAnsi" w:eastAsia="Calibri" w:hAnsiTheme="minorHAnsi" w:cstheme="minorHAnsi"/>
                <w:bCs/>
                <w:sz w:val="22"/>
                <w:szCs w:val="22"/>
              </w:rPr>
              <w:t>QM/QI</w:t>
            </w:r>
          </w:p>
        </w:tc>
        <w:tc>
          <w:tcPr>
            <w:tcW w:w="3613" w:type="dxa"/>
          </w:tcPr>
          <w:p w14:paraId="22AB98CA" w14:textId="3D30E1EB" w:rsidR="00BC3C4F" w:rsidRPr="00D130DB" w:rsidRDefault="0094114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130DB">
              <w:rPr>
                <w:rFonts w:asciiTheme="minorHAnsi" w:eastAsia="Calibri" w:hAnsiTheme="minorHAnsi" w:cstheme="minorHAnsi"/>
                <w:bCs/>
                <w:sz w:val="22"/>
                <w:szCs w:val="22"/>
              </w:rPr>
              <w:t>To check with the Quality team the distribution of the visits’ initial feedback to local TPDs</w:t>
            </w:r>
          </w:p>
        </w:tc>
        <w:tc>
          <w:tcPr>
            <w:tcW w:w="1155" w:type="dxa"/>
          </w:tcPr>
          <w:p w14:paraId="2C115367" w14:textId="3FC886F9" w:rsidR="00BC3C4F" w:rsidRPr="00D130DB" w:rsidRDefault="0094114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130DB">
              <w:rPr>
                <w:rFonts w:asciiTheme="minorHAnsi" w:eastAsia="Calibri" w:hAnsiTheme="minorHAnsi" w:cstheme="minorHAnsi"/>
                <w:bCs/>
                <w:sz w:val="22"/>
                <w:szCs w:val="22"/>
              </w:rPr>
              <w:t>PMD</w:t>
            </w:r>
          </w:p>
        </w:tc>
        <w:tc>
          <w:tcPr>
            <w:tcW w:w="1153" w:type="dxa"/>
          </w:tcPr>
          <w:p w14:paraId="2FB95DFA" w14:textId="4536A213" w:rsidR="00BC3C4F" w:rsidRPr="00D130DB" w:rsidRDefault="0094114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130DB">
              <w:rPr>
                <w:rFonts w:asciiTheme="minorHAnsi" w:eastAsia="Calibri" w:hAnsiTheme="minorHAnsi" w:cstheme="minorHAnsi"/>
                <w:bCs/>
                <w:sz w:val="22"/>
                <w:szCs w:val="22"/>
              </w:rPr>
              <w:t>02/05/19</w:t>
            </w:r>
          </w:p>
        </w:tc>
      </w:tr>
    </w:tbl>
    <w:p w14:paraId="54481724" w14:textId="77777777" w:rsidR="00AB2F49" w:rsidRPr="00691927" w:rsidRDefault="00AB2F49" w:rsidP="00744ED7">
      <w:pPr>
        <w:tabs>
          <w:tab w:val="left" w:pos="567"/>
          <w:tab w:val="left" w:pos="1276"/>
          <w:tab w:val="left" w:pos="1701"/>
          <w:tab w:val="left" w:pos="2268"/>
          <w:tab w:val="right" w:pos="9072"/>
        </w:tabs>
        <w:rPr>
          <w:rFonts w:asciiTheme="minorHAnsi" w:hAnsiTheme="minorHAnsi" w:cs="Arial"/>
          <w:b/>
          <w:sz w:val="22"/>
          <w:szCs w:val="22"/>
        </w:rPr>
      </w:pPr>
    </w:p>
    <w:sectPr w:rsidR="00AB2F49" w:rsidRPr="00691927" w:rsidSect="000F7CAB">
      <w:footerReference w:type="default" r:id="rId11"/>
      <w:pgSz w:w="11906" w:h="16838" w:code="9"/>
      <w:pgMar w:top="1134" w:right="1418" w:bottom="1134"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EB813" w14:textId="77777777" w:rsidR="0041079E" w:rsidRDefault="0041079E">
      <w:r>
        <w:separator/>
      </w:r>
    </w:p>
  </w:endnote>
  <w:endnote w:type="continuationSeparator" w:id="0">
    <w:p w14:paraId="149CADEF" w14:textId="77777777" w:rsidR="0041079E" w:rsidRDefault="0041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600365"/>
      <w:docPartObj>
        <w:docPartGallery w:val="Page Numbers (Bottom of Page)"/>
        <w:docPartUnique/>
      </w:docPartObj>
    </w:sdtPr>
    <w:sdtEndPr>
      <w:rPr>
        <w:noProof/>
      </w:rPr>
    </w:sdtEndPr>
    <w:sdtContent>
      <w:p w14:paraId="3C93D939" w14:textId="3C5D094B" w:rsidR="00D325C4" w:rsidRDefault="00D325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72305" w14:textId="77777777" w:rsidR="0041079E" w:rsidRDefault="0041079E">
      <w:r>
        <w:separator/>
      </w:r>
    </w:p>
  </w:footnote>
  <w:footnote w:type="continuationSeparator" w:id="0">
    <w:p w14:paraId="2EA511FF" w14:textId="77777777" w:rsidR="0041079E" w:rsidRDefault="00410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A43"/>
    <w:multiLevelType w:val="hybridMultilevel"/>
    <w:tmpl w:val="2326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40E0"/>
    <w:multiLevelType w:val="hybridMultilevel"/>
    <w:tmpl w:val="28083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915C4"/>
    <w:multiLevelType w:val="hybridMultilevel"/>
    <w:tmpl w:val="7764B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44BA8"/>
    <w:multiLevelType w:val="hybridMultilevel"/>
    <w:tmpl w:val="6606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30091"/>
    <w:multiLevelType w:val="hybridMultilevel"/>
    <w:tmpl w:val="B3E28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117ED4"/>
    <w:multiLevelType w:val="hybridMultilevel"/>
    <w:tmpl w:val="AE2C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9401F"/>
    <w:multiLevelType w:val="hybridMultilevel"/>
    <w:tmpl w:val="63A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A3718"/>
    <w:multiLevelType w:val="hybridMultilevel"/>
    <w:tmpl w:val="C2083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4811B5"/>
    <w:multiLevelType w:val="multilevel"/>
    <w:tmpl w:val="F39EB8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6C5B7B"/>
    <w:multiLevelType w:val="singleLevel"/>
    <w:tmpl w:val="0809000F"/>
    <w:lvl w:ilvl="0">
      <w:start w:val="9"/>
      <w:numFmt w:val="decimal"/>
      <w:lvlText w:val="%1."/>
      <w:lvlJc w:val="left"/>
      <w:pPr>
        <w:tabs>
          <w:tab w:val="num" w:pos="360"/>
        </w:tabs>
        <w:ind w:left="360" w:hanging="360"/>
      </w:pPr>
      <w:rPr>
        <w:rFonts w:hint="default"/>
      </w:rPr>
    </w:lvl>
  </w:abstractNum>
  <w:abstractNum w:abstractNumId="10" w15:restartNumberingAfterBreak="0">
    <w:nsid w:val="38AD062B"/>
    <w:multiLevelType w:val="singleLevel"/>
    <w:tmpl w:val="0809000F"/>
    <w:lvl w:ilvl="0">
      <w:start w:val="7"/>
      <w:numFmt w:val="decimal"/>
      <w:lvlText w:val="%1."/>
      <w:lvlJc w:val="left"/>
      <w:pPr>
        <w:tabs>
          <w:tab w:val="num" w:pos="360"/>
        </w:tabs>
        <w:ind w:left="360" w:hanging="360"/>
      </w:pPr>
      <w:rPr>
        <w:rFonts w:hint="default"/>
      </w:rPr>
    </w:lvl>
  </w:abstractNum>
  <w:abstractNum w:abstractNumId="11" w15:restartNumberingAfterBreak="0">
    <w:nsid w:val="3F8D5039"/>
    <w:multiLevelType w:val="hybridMultilevel"/>
    <w:tmpl w:val="E2EC32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CE1043"/>
    <w:multiLevelType w:val="multilevel"/>
    <w:tmpl w:val="F39EB8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273F21"/>
    <w:multiLevelType w:val="hybridMultilevel"/>
    <w:tmpl w:val="2326ED8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15" w15:restartNumberingAfterBreak="0">
    <w:nsid w:val="5410376B"/>
    <w:multiLevelType w:val="singleLevel"/>
    <w:tmpl w:val="0809000F"/>
    <w:lvl w:ilvl="0">
      <w:start w:val="8"/>
      <w:numFmt w:val="decimal"/>
      <w:lvlText w:val="%1."/>
      <w:lvlJc w:val="left"/>
      <w:pPr>
        <w:tabs>
          <w:tab w:val="num" w:pos="360"/>
        </w:tabs>
        <w:ind w:left="360" w:hanging="360"/>
      </w:pPr>
      <w:rPr>
        <w:rFonts w:hint="default"/>
      </w:rPr>
    </w:lvl>
  </w:abstractNum>
  <w:abstractNum w:abstractNumId="16" w15:restartNumberingAfterBreak="0">
    <w:nsid w:val="556679A8"/>
    <w:multiLevelType w:val="hybridMultilevel"/>
    <w:tmpl w:val="69D0B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F00A67"/>
    <w:multiLevelType w:val="hybridMultilevel"/>
    <w:tmpl w:val="9DA2F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9C6106"/>
    <w:multiLevelType w:val="hybridMultilevel"/>
    <w:tmpl w:val="E7485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9A63A2"/>
    <w:multiLevelType w:val="hybridMultilevel"/>
    <w:tmpl w:val="76D6714A"/>
    <w:lvl w:ilvl="0" w:tplc="B75A9D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F15B9"/>
    <w:multiLevelType w:val="hybridMultilevel"/>
    <w:tmpl w:val="FBE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B0602"/>
    <w:multiLevelType w:val="multilevel"/>
    <w:tmpl w:val="09346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7B24591"/>
    <w:multiLevelType w:val="multilevel"/>
    <w:tmpl w:val="F3F4897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443566"/>
    <w:multiLevelType w:val="hybridMultilevel"/>
    <w:tmpl w:val="B658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5"/>
  </w:num>
  <w:num w:numId="4">
    <w:abstractNumId w:val="10"/>
  </w:num>
  <w:num w:numId="5">
    <w:abstractNumId w:val="8"/>
  </w:num>
  <w:num w:numId="6">
    <w:abstractNumId w:val="21"/>
  </w:num>
  <w:num w:numId="7">
    <w:abstractNumId w:val="11"/>
  </w:num>
  <w:num w:numId="8">
    <w:abstractNumId w:val="23"/>
  </w:num>
  <w:num w:numId="9">
    <w:abstractNumId w:val="0"/>
  </w:num>
  <w:num w:numId="10">
    <w:abstractNumId w:val="13"/>
  </w:num>
  <w:num w:numId="11">
    <w:abstractNumId w:val="20"/>
  </w:num>
  <w:num w:numId="12">
    <w:abstractNumId w:val="19"/>
  </w:num>
  <w:num w:numId="13">
    <w:abstractNumId w:val="6"/>
  </w:num>
  <w:num w:numId="14">
    <w:abstractNumId w:val="16"/>
  </w:num>
  <w:num w:numId="15">
    <w:abstractNumId w:val="1"/>
  </w:num>
  <w:num w:numId="16">
    <w:abstractNumId w:val="7"/>
  </w:num>
  <w:num w:numId="17">
    <w:abstractNumId w:val="12"/>
  </w:num>
  <w:num w:numId="18">
    <w:abstractNumId w:val="18"/>
  </w:num>
  <w:num w:numId="19">
    <w:abstractNumId w:val="3"/>
  </w:num>
  <w:num w:numId="20">
    <w:abstractNumId w:val="22"/>
  </w:num>
  <w:num w:numId="21">
    <w:abstractNumId w:val="2"/>
  </w:num>
  <w:num w:numId="22">
    <w:abstractNumId w:val="5"/>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00"/>
    <w:rsid w:val="00001E44"/>
    <w:rsid w:val="0001453F"/>
    <w:rsid w:val="00014DB5"/>
    <w:rsid w:val="000262CB"/>
    <w:rsid w:val="00043994"/>
    <w:rsid w:val="00044D95"/>
    <w:rsid w:val="00056CE0"/>
    <w:rsid w:val="0006781F"/>
    <w:rsid w:val="00070955"/>
    <w:rsid w:val="0007102B"/>
    <w:rsid w:val="0008204C"/>
    <w:rsid w:val="00083703"/>
    <w:rsid w:val="00092420"/>
    <w:rsid w:val="00093C08"/>
    <w:rsid w:val="00096B72"/>
    <w:rsid w:val="000A0FB7"/>
    <w:rsid w:val="000A2CA7"/>
    <w:rsid w:val="000A33C3"/>
    <w:rsid w:val="000B2268"/>
    <w:rsid w:val="000B2C88"/>
    <w:rsid w:val="000B3483"/>
    <w:rsid w:val="000C23E2"/>
    <w:rsid w:val="000C7762"/>
    <w:rsid w:val="000D0302"/>
    <w:rsid w:val="000D230F"/>
    <w:rsid w:val="000E626A"/>
    <w:rsid w:val="000E7611"/>
    <w:rsid w:val="000F0059"/>
    <w:rsid w:val="000F126F"/>
    <w:rsid w:val="000F7CAB"/>
    <w:rsid w:val="00103FB2"/>
    <w:rsid w:val="001108A3"/>
    <w:rsid w:val="00111E1B"/>
    <w:rsid w:val="00116FF8"/>
    <w:rsid w:val="00125461"/>
    <w:rsid w:val="00133B70"/>
    <w:rsid w:val="00147F07"/>
    <w:rsid w:val="00156D23"/>
    <w:rsid w:val="00180219"/>
    <w:rsid w:val="001A15A7"/>
    <w:rsid w:val="001A5ADB"/>
    <w:rsid w:val="001B1A19"/>
    <w:rsid w:val="001C1476"/>
    <w:rsid w:val="001C7C59"/>
    <w:rsid w:val="001D5B08"/>
    <w:rsid w:val="001D792D"/>
    <w:rsid w:val="001E35DF"/>
    <w:rsid w:val="001F4E16"/>
    <w:rsid w:val="001F71F8"/>
    <w:rsid w:val="00202D15"/>
    <w:rsid w:val="0021610B"/>
    <w:rsid w:val="002346C0"/>
    <w:rsid w:val="00240106"/>
    <w:rsid w:val="002658B2"/>
    <w:rsid w:val="002669EC"/>
    <w:rsid w:val="00273B56"/>
    <w:rsid w:val="0028718E"/>
    <w:rsid w:val="00290D2C"/>
    <w:rsid w:val="002A4D18"/>
    <w:rsid w:val="002A69DC"/>
    <w:rsid w:val="002B3EC8"/>
    <w:rsid w:val="002C1B45"/>
    <w:rsid w:val="002C353B"/>
    <w:rsid w:val="002D2A8C"/>
    <w:rsid w:val="00306355"/>
    <w:rsid w:val="003106C9"/>
    <w:rsid w:val="00332631"/>
    <w:rsid w:val="003345FC"/>
    <w:rsid w:val="00340573"/>
    <w:rsid w:val="003608C5"/>
    <w:rsid w:val="00375537"/>
    <w:rsid w:val="00381BC0"/>
    <w:rsid w:val="003C5D2B"/>
    <w:rsid w:val="003D0A91"/>
    <w:rsid w:val="003F02D2"/>
    <w:rsid w:val="003F2155"/>
    <w:rsid w:val="0041079E"/>
    <w:rsid w:val="004152FD"/>
    <w:rsid w:val="00455C81"/>
    <w:rsid w:val="00461714"/>
    <w:rsid w:val="00465D4C"/>
    <w:rsid w:val="00467470"/>
    <w:rsid w:val="004714BF"/>
    <w:rsid w:val="00476ECC"/>
    <w:rsid w:val="00485C36"/>
    <w:rsid w:val="00487D36"/>
    <w:rsid w:val="004A24FD"/>
    <w:rsid w:val="004B33CC"/>
    <w:rsid w:val="004B76FB"/>
    <w:rsid w:val="004D0327"/>
    <w:rsid w:val="004E2BA0"/>
    <w:rsid w:val="004E3AEF"/>
    <w:rsid w:val="004F648B"/>
    <w:rsid w:val="0052352D"/>
    <w:rsid w:val="00557208"/>
    <w:rsid w:val="005720C1"/>
    <w:rsid w:val="00580603"/>
    <w:rsid w:val="00580EBC"/>
    <w:rsid w:val="00597F2E"/>
    <w:rsid w:val="005A1FB3"/>
    <w:rsid w:val="005A58D1"/>
    <w:rsid w:val="005B1E65"/>
    <w:rsid w:val="005B3023"/>
    <w:rsid w:val="005B38D1"/>
    <w:rsid w:val="005B710A"/>
    <w:rsid w:val="005C0F07"/>
    <w:rsid w:val="005D7A0C"/>
    <w:rsid w:val="005E6DD1"/>
    <w:rsid w:val="005F293E"/>
    <w:rsid w:val="0061095D"/>
    <w:rsid w:val="0061499B"/>
    <w:rsid w:val="006155C2"/>
    <w:rsid w:val="006179FB"/>
    <w:rsid w:val="00624E53"/>
    <w:rsid w:val="00635679"/>
    <w:rsid w:val="00661305"/>
    <w:rsid w:val="00664A3A"/>
    <w:rsid w:val="00670C7C"/>
    <w:rsid w:val="0067496E"/>
    <w:rsid w:val="00675E0F"/>
    <w:rsid w:val="00683585"/>
    <w:rsid w:val="00686D3A"/>
    <w:rsid w:val="00691927"/>
    <w:rsid w:val="006A70EE"/>
    <w:rsid w:val="006B250C"/>
    <w:rsid w:val="006C425D"/>
    <w:rsid w:val="006D3A72"/>
    <w:rsid w:val="006E5BE7"/>
    <w:rsid w:val="006E6E3C"/>
    <w:rsid w:val="00702539"/>
    <w:rsid w:val="0070412D"/>
    <w:rsid w:val="007050A0"/>
    <w:rsid w:val="00705CF8"/>
    <w:rsid w:val="007252C7"/>
    <w:rsid w:val="00725C28"/>
    <w:rsid w:val="0074190C"/>
    <w:rsid w:val="00744ED7"/>
    <w:rsid w:val="00751F80"/>
    <w:rsid w:val="007542D5"/>
    <w:rsid w:val="00756668"/>
    <w:rsid w:val="007637CC"/>
    <w:rsid w:val="00765EFD"/>
    <w:rsid w:val="00766C01"/>
    <w:rsid w:val="007761B2"/>
    <w:rsid w:val="00782F56"/>
    <w:rsid w:val="007A79CA"/>
    <w:rsid w:val="007B01A3"/>
    <w:rsid w:val="007B19C2"/>
    <w:rsid w:val="007B5FE5"/>
    <w:rsid w:val="007C349B"/>
    <w:rsid w:val="007C4335"/>
    <w:rsid w:val="007D19F0"/>
    <w:rsid w:val="007F0052"/>
    <w:rsid w:val="007F3A10"/>
    <w:rsid w:val="007F73A2"/>
    <w:rsid w:val="00803501"/>
    <w:rsid w:val="008235C2"/>
    <w:rsid w:val="00824FDE"/>
    <w:rsid w:val="00832941"/>
    <w:rsid w:val="0084604A"/>
    <w:rsid w:val="00865EE8"/>
    <w:rsid w:val="008743B9"/>
    <w:rsid w:val="008775A0"/>
    <w:rsid w:val="00883404"/>
    <w:rsid w:val="0089077B"/>
    <w:rsid w:val="008B30A4"/>
    <w:rsid w:val="008C45B1"/>
    <w:rsid w:val="008D0DE3"/>
    <w:rsid w:val="008D5389"/>
    <w:rsid w:val="008F104C"/>
    <w:rsid w:val="008F693F"/>
    <w:rsid w:val="0090705F"/>
    <w:rsid w:val="009130F4"/>
    <w:rsid w:val="00920A96"/>
    <w:rsid w:val="00920C4D"/>
    <w:rsid w:val="00923714"/>
    <w:rsid w:val="0093255E"/>
    <w:rsid w:val="00941144"/>
    <w:rsid w:val="0094591D"/>
    <w:rsid w:val="00960A41"/>
    <w:rsid w:val="00980B41"/>
    <w:rsid w:val="009928D2"/>
    <w:rsid w:val="009A24E5"/>
    <w:rsid w:val="009A2FAA"/>
    <w:rsid w:val="009A43D7"/>
    <w:rsid w:val="009B284E"/>
    <w:rsid w:val="009C228F"/>
    <w:rsid w:val="009C6B00"/>
    <w:rsid w:val="009D67D4"/>
    <w:rsid w:val="009E33E8"/>
    <w:rsid w:val="009E69D7"/>
    <w:rsid w:val="009F3E0A"/>
    <w:rsid w:val="00A00D41"/>
    <w:rsid w:val="00A07B0B"/>
    <w:rsid w:val="00A15D7C"/>
    <w:rsid w:val="00A31CD6"/>
    <w:rsid w:val="00A356BA"/>
    <w:rsid w:val="00A527C0"/>
    <w:rsid w:val="00A64BCA"/>
    <w:rsid w:val="00A84557"/>
    <w:rsid w:val="00A84B81"/>
    <w:rsid w:val="00A97347"/>
    <w:rsid w:val="00A97470"/>
    <w:rsid w:val="00AA017C"/>
    <w:rsid w:val="00AA57F0"/>
    <w:rsid w:val="00AA6508"/>
    <w:rsid w:val="00AB2F49"/>
    <w:rsid w:val="00AC33AC"/>
    <w:rsid w:val="00AC451A"/>
    <w:rsid w:val="00AC6801"/>
    <w:rsid w:val="00AD0BF3"/>
    <w:rsid w:val="00AF28CB"/>
    <w:rsid w:val="00AF33D2"/>
    <w:rsid w:val="00AF6A08"/>
    <w:rsid w:val="00AF7709"/>
    <w:rsid w:val="00B10203"/>
    <w:rsid w:val="00B13183"/>
    <w:rsid w:val="00B20787"/>
    <w:rsid w:val="00B32FCF"/>
    <w:rsid w:val="00B46DEE"/>
    <w:rsid w:val="00B619C0"/>
    <w:rsid w:val="00B84B0F"/>
    <w:rsid w:val="00B961B7"/>
    <w:rsid w:val="00BB0144"/>
    <w:rsid w:val="00BB4981"/>
    <w:rsid w:val="00BB5A03"/>
    <w:rsid w:val="00BC2B27"/>
    <w:rsid w:val="00BC3C4F"/>
    <w:rsid w:val="00BD6F8D"/>
    <w:rsid w:val="00BE0958"/>
    <w:rsid w:val="00BE2224"/>
    <w:rsid w:val="00BE7596"/>
    <w:rsid w:val="00BF119E"/>
    <w:rsid w:val="00BF2E7B"/>
    <w:rsid w:val="00BF34C0"/>
    <w:rsid w:val="00C04F29"/>
    <w:rsid w:val="00C10666"/>
    <w:rsid w:val="00C14378"/>
    <w:rsid w:val="00C15E6A"/>
    <w:rsid w:val="00C22B5C"/>
    <w:rsid w:val="00C24E9E"/>
    <w:rsid w:val="00C25AEE"/>
    <w:rsid w:val="00C4413D"/>
    <w:rsid w:val="00C5784B"/>
    <w:rsid w:val="00C76120"/>
    <w:rsid w:val="00C916D6"/>
    <w:rsid w:val="00C960C6"/>
    <w:rsid w:val="00CB3898"/>
    <w:rsid w:val="00CB3A2E"/>
    <w:rsid w:val="00CC1780"/>
    <w:rsid w:val="00CE2DCE"/>
    <w:rsid w:val="00CE5288"/>
    <w:rsid w:val="00CF03E6"/>
    <w:rsid w:val="00D04A70"/>
    <w:rsid w:val="00D1102C"/>
    <w:rsid w:val="00D130DB"/>
    <w:rsid w:val="00D21661"/>
    <w:rsid w:val="00D23B64"/>
    <w:rsid w:val="00D315B7"/>
    <w:rsid w:val="00D325C4"/>
    <w:rsid w:val="00D34DD5"/>
    <w:rsid w:val="00D34F29"/>
    <w:rsid w:val="00D4331F"/>
    <w:rsid w:val="00D617ED"/>
    <w:rsid w:val="00D66398"/>
    <w:rsid w:val="00D732AB"/>
    <w:rsid w:val="00D86607"/>
    <w:rsid w:val="00D91B31"/>
    <w:rsid w:val="00D931C4"/>
    <w:rsid w:val="00DA74D1"/>
    <w:rsid w:val="00DC0FED"/>
    <w:rsid w:val="00DE268C"/>
    <w:rsid w:val="00DE2F9B"/>
    <w:rsid w:val="00DE4026"/>
    <w:rsid w:val="00DF2946"/>
    <w:rsid w:val="00E01A58"/>
    <w:rsid w:val="00E335AA"/>
    <w:rsid w:val="00E37874"/>
    <w:rsid w:val="00E44586"/>
    <w:rsid w:val="00E51516"/>
    <w:rsid w:val="00E5247B"/>
    <w:rsid w:val="00E60126"/>
    <w:rsid w:val="00E61C6D"/>
    <w:rsid w:val="00E6204C"/>
    <w:rsid w:val="00E7226B"/>
    <w:rsid w:val="00E817BB"/>
    <w:rsid w:val="00E86163"/>
    <w:rsid w:val="00E90693"/>
    <w:rsid w:val="00E95FC0"/>
    <w:rsid w:val="00EA0309"/>
    <w:rsid w:val="00EE2B84"/>
    <w:rsid w:val="00EE557E"/>
    <w:rsid w:val="00EF1841"/>
    <w:rsid w:val="00EF517D"/>
    <w:rsid w:val="00F015D1"/>
    <w:rsid w:val="00F02849"/>
    <w:rsid w:val="00F10B2E"/>
    <w:rsid w:val="00F14F69"/>
    <w:rsid w:val="00F27F23"/>
    <w:rsid w:val="00F41020"/>
    <w:rsid w:val="00F42EF1"/>
    <w:rsid w:val="00F73263"/>
    <w:rsid w:val="00F85E5F"/>
    <w:rsid w:val="00F8723A"/>
    <w:rsid w:val="00F87A6F"/>
    <w:rsid w:val="00FA6485"/>
    <w:rsid w:val="00FB0A76"/>
    <w:rsid w:val="00FB0F07"/>
    <w:rsid w:val="00FB5F29"/>
    <w:rsid w:val="00FC57FD"/>
    <w:rsid w:val="00FD0F53"/>
    <w:rsid w:val="00FD541B"/>
    <w:rsid w:val="00FD6F59"/>
    <w:rsid w:val="00FE6D81"/>
    <w:rsid w:val="00FF05CC"/>
    <w:rsid w:val="0AAAC621"/>
    <w:rsid w:val="2A0F1173"/>
    <w:rsid w:val="60759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A892A"/>
  <w15:docId w15:val="{8059C41C-350A-4CDA-BB62-8925EC9D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DCE"/>
    <w:pPr>
      <w:tabs>
        <w:tab w:val="center" w:pos="4153"/>
        <w:tab w:val="right" w:pos="8306"/>
      </w:tabs>
    </w:pPr>
  </w:style>
  <w:style w:type="paragraph" w:styleId="Footer">
    <w:name w:val="footer"/>
    <w:basedOn w:val="Normal"/>
    <w:link w:val="FooterChar"/>
    <w:uiPriority w:val="99"/>
    <w:rsid w:val="00CE2DCE"/>
    <w:pPr>
      <w:tabs>
        <w:tab w:val="center" w:pos="4153"/>
        <w:tab w:val="right" w:pos="8306"/>
      </w:tabs>
    </w:pPr>
  </w:style>
  <w:style w:type="character" w:styleId="PageNumber">
    <w:name w:val="page number"/>
    <w:basedOn w:val="DefaultParagraphFont"/>
    <w:rsid w:val="00CE2DCE"/>
  </w:style>
  <w:style w:type="table" w:styleId="TableGrid">
    <w:name w:val="Table Grid"/>
    <w:basedOn w:val="TableNormal"/>
    <w:uiPriority w:val="59"/>
    <w:rsid w:val="00FE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E7"/>
    <w:pPr>
      <w:ind w:left="720"/>
      <w:contextualSpacing/>
    </w:pPr>
  </w:style>
  <w:style w:type="character" w:styleId="Hyperlink">
    <w:name w:val="Hyperlink"/>
    <w:basedOn w:val="DefaultParagraphFont"/>
    <w:rsid w:val="00FD0F53"/>
    <w:rPr>
      <w:color w:val="0000FF" w:themeColor="hyperlink"/>
      <w:u w:val="single"/>
    </w:rPr>
  </w:style>
  <w:style w:type="paragraph" w:customStyle="1" w:styleId="Default">
    <w:name w:val="Default"/>
    <w:rsid w:val="00DF2946"/>
    <w:pPr>
      <w:autoSpaceDE w:val="0"/>
      <w:autoSpaceDN w:val="0"/>
      <w:adjustRightInd w:val="0"/>
    </w:pPr>
    <w:rPr>
      <w:rFonts w:ascii="Arial" w:hAnsi="Arial" w:cs="Arial"/>
      <w:color w:val="000000"/>
      <w:sz w:val="24"/>
      <w:szCs w:val="24"/>
    </w:rPr>
  </w:style>
  <w:style w:type="table" w:styleId="TableGridLight">
    <w:name w:val="Grid Table Light"/>
    <w:basedOn w:val="TableNormal"/>
    <w:uiPriority w:val="40"/>
    <w:rsid w:val="00AB2F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B2F4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B2F4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oterChar">
    <w:name w:val="Footer Char"/>
    <w:basedOn w:val="DefaultParagraphFont"/>
    <w:link w:val="Footer"/>
    <w:uiPriority w:val="99"/>
    <w:rsid w:val="00D3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8971">
      <w:bodyDiv w:val="1"/>
      <w:marLeft w:val="0"/>
      <w:marRight w:val="0"/>
      <w:marTop w:val="0"/>
      <w:marBottom w:val="0"/>
      <w:divBdr>
        <w:top w:val="none" w:sz="0" w:space="0" w:color="auto"/>
        <w:left w:val="none" w:sz="0" w:space="0" w:color="auto"/>
        <w:bottom w:val="none" w:sz="0" w:space="0" w:color="auto"/>
        <w:right w:val="none" w:sz="0" w:space="0" w:color="auto"/>
      </w:divBdr>
    </w:div>
    <w:div w:id="135033256">
      <w:bodyDiv w:val="1"/>
      <w:marLeft w:val="0"/>
      <w:marRight w:val="0"/>
      <w:marTop w:val="0"/>
      <w:marBottom w:val="0"/>
      <w:divBdr>
        <w:top w:val="none" w:sz="0" w:space="0" w:color="auto"/>
        <w:left w:val="none" w:sz="0" w:space="0" w:color="auto"/>
        <w:bottom w:val="none" w:sz="0" w:space="0" w:color="auto"/>
        <w:right w:val="none" w:sz="0" w:space="0" w:color="auto"/>
      </w:divBdr>
    </w:div>
    <w:div w:id="768426439">
      <w:bodyDiv w:val="1"/>
      <w:marLeft w:val="0"/>
      <w:marRight w:val="0"/>
      <w:marTop w:val="0"/>
      <w:marBottom w:val="0"/>
      <w:divBdr>
        <w:top w:val="none" w:sz="0" w:space="0" w:color="auto"/>
        <w:left w:val="none" w:sz="0" w:space="0" w:color="auto"/>
        <w:bottom w:val="none" w:sz="0" w:space="0" w:color="auto"/>
        <w:right w:val="none" w:sz="0" w:space="0" w:color="auto"/>
      </w:divBdr>
    </w:div>
    <w:div w:id="842546445">
      <w:bodyDiv w:val="1"/>
      <w:marLeft w:val="0"/>
      <w:marRight w:val="0"/>
      <w:marTop w:val="0"/>
      <w:marBottom w:val="0"/>
      <w:divBdr>
        <w:top w:val="none" w:sz="0" w:space="0" w:color="auto"/>
        <w:left w:val="none" w:sz="0" w:space="0" w:color="auto"/>
        <w:bottom w:val="none" w:sz="0" w:space="0" w:color="auto"/>
        <w:right w:val="none" w:sz="0" w:space="0" w:color="auto"/>
      </w:divBdr>
    </w:div>
    <w:div w:id="1160344794">
      <w:bodyDiv w:val="1"/>
      <w:marLeft w:val="0"/>
      <w:marRight w:val="0"/>
      <w:marTop w:val="0"/>
      <w:marBottom w:val="0"/>
      <w:divBdr>
        <w:top w:val="none" w:sz="0" w:space="0" w:color="auto"/>
        <w:left w:val="none" w:sz="0" w:space="0" w:color="auto"/>
        <w:bottom w:val="none" w:sz="0" w:space="0" w:color="auto"/>
        <w:right w:val="none" w:sz="0" w:space="0" w:color="auto"/>
      </w:divBdr>
    </w:div>
    <w:div w:id="1260681902">
      <w:bodyDiv w:val="1"/>
      <w:marLeft w:val="0"/>
      <w:marRight w:val="0"/>
      <w:marTop w:val="0"/>
      <w:marBottom w:val="0"/>
      <w:divBdr>
        <w:top w:val="none" w:sz="0" w:space="0" w:color="auto"/>
        <w:left w:val="none" w:sz="0" w:space="0" w:color="auto"/>
        <w:bottom w:val="none" w:sz="0" w:space="0" w:color="auto"/>
        <w:right w:val="none" w:sz="0" w:space="0" w:color="auto"/>
      </w:divBdr>
    </w:div>
    <w:div w:id="1403716856">
      <w:bodyDiv w:val="1"/>
      <w:marLeft w:val="0"/>
      <w:marRight w:val="0"/>
      <w:marTop w:val="0"/>
      <w:marBottom w:val="0"/>
      <w:divBdr>
        <w:top w:val="none" w:sz="0" w:space="0" w:color="auto"/>
        <w:left w:val="none" w:sz="0" w:space="0" w:color="auto"/>
        <w:bottom w:val="none" w:sz="0" w:space="0" w:color="auto"/>
        <w:right w:val="none" w:sz="0" w:space="0" w:color="auto"/>
      </w:divBdr>
    </w:div>
    <w:div w:id="2032215873">
      <w:bodyDiv w:val="1"/>
      <w:marLeft w:val="0"/>
      <w:marRight w:val="0"/>
      <w:marTop w:val="0"/>
      <w:marBottom w:val="0"/>
      <w:divBdr>
        <w:top w:val="none" w:sz="0" w:space="0" w:color="auto"/>
        <w:left w:val="none" w:sz="0" w:space="0" w:color="auto"/>
        <w:bottom w:val="none" w:sz="0" w:space="0" w:color="auto"/>
        <w:right w:val="none" w:sz="0" w:space="0" w:color="auto"/>
      </w:divBdr>
    </w:div>
    <w:div w:id="2059239143">
      <w:bodyDiv w:val="1"/>
      <w:marLeft w:val="0"/>
      <w:marRight w:val="0"/>
      <w:marTop w:val="0"/>
      <w:marBottom w:val="0"/>
      <w:divBdr>
        <w:top w:val="none" w:sz="0" w:space="0" w:color="auto"/>
        <w:left w:val="none" w:sz="0" w:space="0" w:color="auto"/>
        <w:bottom w:val="none" w:sz="0" w:space="0" w:color="auto"/>
        <w:right w:val="none" w:sz="0" w:space="0" w:color="auto"/>
      </w:divBdr>
    </w:div>
    <w:div w:id="20821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93f81a2d90474213c10f180fb57d3ec1">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cddfe0f28df4425da88b3cf79af12dc2"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549f3f6-b7db-40ce-a15f-c10d2fdae267">
      <UserInfo>
        <DisplayName>Lilley, Chris</DisplayName>
        <AccountId>996</AccountId>
        <AccountType/>
      </UserInfo>
      <UserInfo>
        <DisplayName>David Bruce</DisplayName>
        <AccountId>70</AccountId>
        <AccountType/>
      </UserInfo>
      <UserInfo>
        <DisplayName>Elaine Martin</DisplayName>
        <AccountId>211</AccountId>
        <AccountType/>
      </UserInfo>
      <UserInfo>
        <DisplayName>Jackie Aitken</DisplayName>
        <AccountId>132</AccountId>
        <AccountType/>
      </UserInfo>
      <UserInfo>
        <DisplayName>Joanna Cuthbert</DisplayName>
        <AccountId>154</AccountId>
        <AccountType/>
      </UserInfo>
      <UserInfo>
        <DisplayName>Laura Armstrong</DisplayName>
        <AccountId>166</AccountId>
        <AccountType/>
      </UserInfo>
      <UserInfo>
        <DisplayName>Liz Sutherland</DisplayName>
        <AccountId>72</AccountId>
        <AccountType/>
      </UserInfo>
      <UserInfo>
        <DisplayName>Peter MacDonald</DisplayName>
        <AccountId>264</AccountId>
        <AccountType/>
      </UserInfo>
      <UserInfo>
        <DisplayName>MacDonald, Peter</DisplayName>
        <AccountId>997</AccountId>
        <AccountType/>
      </UserInfo>
      <UserInfo>
        <DisplayName>Rowan Parks</DisplayName>
        <AccountId>225</AccountId>
        <AccountType/>
      </UserInfo>
      <UserInfo>
        <DisplayName>Theresa Savage</DisplayName>
        <AccountId>65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C481C-3A1C-49E5-835B-6D3AC1D3E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b8b48-43ed-451b-b6dd-f5d0581de19d"/>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6FD6C-65F8-4313-8E20-23531F9C8D55}">
  <ds:schemaRefs>
    <ds:schemaRef ds:uri="http://schemas.microsoft.com/sharepoint/v3/contenttype/forms"/>
  </ds:schemaRefs>
</ds:datastoreItem>
</file>

<file path=customXml/itemProps3.xml><?xml version="1.0" encoding="utf-8"?>
<ds:datastoreItem xmlns:ds="http://schemas.openxmlformats.org/officeDocument/2006/customXml" ds:itemID="{155923CC-549D-47CE-89BF-F5BCA63A4325}">
  <ds:schemaRefs>
    <ds:schemaRef ds:uri="http://purl.org/dc/elements/1.1/"/>
    <ds:schemaRef ds:uri="http://schemas.microsoft.com/office/2006/metadata/properties"/>
    <ds:schemaRef ds:uri="http://purl.org/dc/terms/"/>
    <ds:schemaRef ds:uri="e70b8b48-43ed-451b-b6dd-f5d0581de19d"/>
    <ds:schemaRef ds:uri="http://schemas.microsoft.com/office/2006/documentManagement/types"/>
    <ds:schemaRef ds:uri="http://schemas.microsoft.com/office/infopath/2007/PartnerControls"/>
    <ds:schemaRef ds:uri="http://schemas.openxmlformats.org/package/2006/metadata/core-properties"/>
    <ds:schemaRef ds:uri="5549f3f6-b7db-40ce-a15f-c10d2fdae267"/>
    <ds:schemaRef ds:uri="http://www.w3.org/XML/1998/namespace"/>
    <ds:schemaRef ds:uri="http://purl.org/dc/dcmitype/"/>
  </ds:schemaRefs>
</ds:datastoreItem>
</file>

<file path=customXml/itemProps4.xml><?xml version="1.0" encoding="utf-8"?>
<ds:datastoreItem xmlns:ds="http://schemas.openxmlformats.org/officeDocument/2006/customXml" ds:itemID="{45D068AD-8964-46A0-BC41-23960CB9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Helen McIntosh</cp:lastModifiedBy>
  <cp:revision>2</cp:revision>
  <cp:lastPrinted>2014-09-11T10:24:00Z</cp:lastPrinted>
  <dcterms:created xsi:type="dcterms:W3CDTF">2019-07-15T13:49:00Z</dcterms:created>
  <dcterms:modified xsi:type="dcterms:W3CDTF">2019-07-15T13:49:00Z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y fmtid="{D5CDD505-2E9C-101B-9397-08002B2CF9AE}" pid="3" name="AuthorIds_UIVersion_4096">
    <vt:lpwstr>188</vt:lpwstr>
  </property>
</Properties>
</file>