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23FC" w14:textId="5DF12441" w:rsidR="004E45DA" w:rsidRPr="00647559" w:rsidRDefault="004E45DA" w:rsidP="004E45DA">
      <w:pPr>
        <w:pStyle w:val="Title"/>
        <w:rPr>
          <w:rFonts w:asciiTheme="minorHAnsi" w:hAnsiTheme="minorHAnsi" w:cs="Calibri"/>
          <w:sz w:val="22"/>
          <w:szCs w:val="22"/>
        </w:rPr>
      </w:pPr>
      <w:r w:rsidRPr="00647559">
        <w:rPr>
          <w:rFonts w:asciiTheme="minorHAnsi" w:hAnsiTheme="minorHAnsi" w:cs="Calibri"/>
          <w:sz w:val="22"/>
          <w:szCs w:val="22"/>
        </w:rPr>
        <w:t>Minutes of the Diagnostics Specialties Training Board m</w:t>
      </w:r>
      <w:r w:rsidRPr="00647559">
        <w:rPr>
          <w:rFonts w:asciiTheme="minorHAnsi" w:hAnsiTheme="minorHAnsi" w:cs="Calibri"/>
          <w:bCs w:val="0"/>
          <w:sz w:val="22"/>
          <w:szCs w:val="22"/>
        </w:rPr>
        <w:t xml:space="preserve">eeting held at </w:t>
      </w:r>
      <w:r w:rsidRPr="00647559">
        <w:rPr>
          <w:rFonts w:asciiTheme="minorHAnsi" w:hAnsiTheme="minorHAnsi" w:cs="Calibri"/>
          <w:sz w:val="22"/>
          <w:szCs w:val="22"/>
        </w:rPr>
        <w:t xml:space="preserve">10:30 </w:t>
      </w:r>
      <w:r>
        <w:rPr>
          <w:rFonts w:asciiTheme="minorHAnsi" w:hAnsiTheme="minorHAnsi" w:cs="Calibri"/>
          <w:sz w:val="22"/>
          <w:szCs w:val="22"/>
        </w:rPr>
        <w:t>on Tuesday 26 March 2019 in</w:t>
      </w:r>
      <w:r w:rsidRPr="00647559">
        <w:rPr>
          <w:rFonts w:asciiTheme="minorHAnsi" w:hAnsiTheme="minorHAnsi" w:cs="Calibri"/>
          <w:sz w:val="22"/>
          <w:szCs w:val="22"/>
        </w:rPr>
        <w:t xml:space="preserve"> Room </w:t>
      </w:r>
      <w:r>
        <w:rPr>
          <w:rFonts w:asciiTheme="minorHAnsi" w:hAnsiTheme="minorHAnsi" w:cs="Calibri"/>
          <w:sz w:val="22"/>
          <w:szCs w:val="22"/>
        </w:rPr>
        <w:t>5</w:t>
      </w:r>
      <w:r w:rsidRPr="00647559">
        <w:rPr>
          <w:rFonts w:asciiTheme="minorHAnsi" w:hAnsiTheme="minorHAnsi" w:cs="Calibri"/>
          <w:sz w:val="22"/>
          <w:szCs w:val="22"/>
        </w:rPr>
        <w:t>, Forest Grove House, Foresterhill, Aberdeen (with videoconference links)</w:t>
      </w:r>
    </w:p>
    <w:p w14:paraId="40A85EBA" w14:textId="77777777" w:rsidR="004E45DA" w:rsidRPr="00647559" w:rsidRDefault="004E45DA" w:rsidP="004E45DA">
      <w:pPr>
        <w:jc w:val="center"/>
        <w:rPr>
          <w:rFonts w:asciiTheme="minorHAnsi" w:hAnsiTheme="minorHAnsi" w:cs="Calibri"/>
          <w:b/>
          <w:sz w:val="22"/>
          <w:szCs w:val="22"/>
        </w:rPr>
      </w:pPr>
    </w:p>
    <w:p w14:paraId="1646D9CB" w14:textId="77777777" w:rsidR="004E45DA" w:rsidRPr="00647559" w:rsidRDefault="004E45DA" w:rsidP="004E45DA">
      <w:pPr>
        <w:rPr>
          <w:rFonts w:asciiTheme="minorHAnsi" w:hAnsiTheme="minorHAnsi" w:cs="Calibri"/>
          <w:sz w:val="22"/>
          <w:szCs w:val="22"/>
        </w:rPr>
      </w:pPr>
      <w:r w:rsidRPr="00647559">
        <w:rPr>
          <w:rFonts w:asciiTheme="minorHAnsi" w:hAnsiTheme="minorHAnsi" w:cs="Calibri"/>
          <w:b/>
          <w:sz w:val="22"/>
          <w:szCs w:val="22"/>
        </w:rPr>
        <w:t>Present</w:t>
      </w:r>
      <w:r w:rsidRPr="00647559">
        <w:rPr>
          <w:rFonts w:asciiTheme="minorHAnsi" w:hAnsiTheme="minorHAnsi" w:cs="Calibri"/>
          <w:sz w:val="22"/>
          <w:szCs w:val="22"/>
        </w:rPr>
        <w:t xml:space="preserve">:  Peter Johnston (PJ) Chair, </w:t>
      </w:r>
      <w:r>
        <w:rPr>
          <w:rFonts w:asciiTheme="minorHAnsi" w:hAnsiTheme="minorHAnsi" w:cs="Calibri"/>
          <w:sz w:val="22"/>
          <w:szCs w:val="22"/>
        </w:rPr>
        <w:t>Louise Smith (LS).</w:t>
      </w:r>
    </w:p>
    <w:p w14:paraId="371DFA84" w14:textId="77777777" w:rsidR="004E45DA" w:rsidRPr="00647559" w:rsidRDefault="004E45DA" w:rsidP="004E45DA">
      <w:pPr>
        <w:rPr>
          <w:rFonts w:asciiTheme="minorHAnsi" w:hAnsiTheme="minorHAnsi" w:cs="Calibri"/>
          <w:sz w:val="22"/>
          <w:szCs w:val="22"/>
        </w:rPr>
      </w:pPr>
    </w:p>
    <w:p w14:paraId="14207585" w14:textId="77777777" w:rsidR="004E45DA" w:rsidRPr="00647559" w:rsidRDefault="004E45DA" w:rsidP="004E45DA">
      <w:pPr>
        <w:rPr>
          <w:rFonts w:asciiTheme="minorHAnsi" w:hAnsiTheme="minorHAnsi" w:cs="Calibri"/>
          <w:sz w:val="22"/>
          <w:szCs w:val="22"/>
        </w:rPr>
      </w:pPr>
      <w:r w:rsidRPr="00647559">
        <w:rPr>
          <w:rFonts w:asciiTheme="minorHAnsi" w:hAnsiTheme="minorHAnsi" w:cs="Calibri"/>
          <w:b/>
          <w:sz w:val="22"/>
          <w:szCs w:val="22"/>
        </w:rPr>
        <w:t>By videoconference</w:t>
      </w:r>
      <w:r w:rsidRPr="00647559">
        <w:rPr>
          <w:rFonts w:asciiTheme="minorHAnsi" w:hAnsiTheme="minorHAnsi" w:cs="Calibri"/>
          <w:sz w:val="22"/>
          <w:szCs w:val="22"/>
        </w:rPr>
        <w:t xml:space="preserve">:  </w:t>
      </w:r>
      <w:r w:rsidRPr="00647559">
        <w:rPr>
          <w:rFonts w:asciiTheme="minorHAnsi" w:hAnsiTheme="minorHAnsi" w:cs="Calibri"/>
          <w:i/>
          <w:sz w:val="22"/>
          <w:szCs w:val="22"/>
        </w:rPr>
        <w:t>Dundee</w:t>
      </w:r>
      <w:r w:rsidRPr="00647559">
        <w:rPr>
          <w:rFonts w:asciiTheme="minorHAnsi" w:hAnsiTheme="minorHAnsi" w:cs="Calibri"/>
          <w:sz w:val="22"/>
          <w:szCs w:val="22"/>
        </w:rPr>
        <w:t xml:space="preserve"> –</w:t>
      </w:r>
      <w:r w:rsidRPr="004E45DA">
        <w:rPr>
          <w:rFonts w:asciiTheme="minorHAnsi" w:hAnsiTheme="minorHAnsi" w:cs="Calibri"/>
          <w:sz w:val="22"/>
          <w:szCs w:val="22"/>
        </w:rPr>
        <w:t xml:space="preserve"> </w:t>
      </w:r>
      <w:r w:rsidRPr="00647559">
        <w:rPr>
          <w:rFonts w:asciiTheme="minorHAnsi" w:hAnsiTheme="minorHAnsi" w:cs="Calibri"/>
          <w:sz w:val="22"/>
          <w:szCs w:val="22"/>
        </w:rPr>
        <w:t>Hilary Duffy (HD), Clare McKenzie (CM)</w:t>
      </w:r>
      <w:r>
        <w:rPr>
          <w:rFonts w:asciiTheme="minorHAnsi" w:hAnsiTheme="minorHAnsi" w:cs="Calibri"/>
          <w:sz w:val="22"/>
          <w:szCs w:val="22"/>
        </w:rPr>
        <w:t xml:space="preserve">; </w:t>
      </w:r>
      <w:r w:rsidRPr="00647559">
        <w:rPr>
          <w:rFonts w:asciiTheme="minorHAnsi" w:hAnsiTheme="minorHAnsi" w:cs="Calibri"/>
          <w:i/>
          <w:sz w:val="22"/>
          <w:szCs w:val="22"/>
        </w:rPr>
        <w:t xml:space="preserve">Edinburgh - </w:t>
      </w:r>
      <w:r w:rsidRPr="00647559">
        <w:rPr>
          <w:rFonts w:asciiTheme="minorHAnsi" w:hAnsiTheme="minorHAnsi" w:cs="Calibri"/>
          <w:sz w:val="22"/>
          <w:szCs w:val="22"/>
        </w:rPr>
        <w:t>Fiona Ewing (FE</w:t>
      </w:r>
      <w:r>
        <w:rPr>
          <w:rFonts w:asciiTheme="minorHAnsi" w:hAnsiTheme="minorHAnsi" w:cs="Calibri"/>
          <w:sz w:val="22"/>
          <w:szCs w:val="22"/>
        </w:rPr>
        <w:t>),</w:t>
      </w:r>
      <w:r w:rsidRPr="00647559">
        <w:rPr>
          <w:rFonts w:asciiTheme="minorHAnsi" w:hAnsiTheme="minorHAnsi" w:cs="Calibri"/>
          <w:sz w:val="22"/>
          <w:szCs w:val="22"/>
        </w:rPr>
        <w:t xml:space="preserve"> Marie Mathers (MM), David Summers (DS); </w:t>
      </w:r>
      <w:r w:rsidRPr="00647559">
        <w:rPr>
          <w:rFonts w:asciiTheme="minorHAnsi" w:hAnsiTheme="minorHAnsi" w:cs="Calibri"/>
          <w:i/>
          <w:sz w:val="22"/>
          <w:szCs w:val="22"/>
        </w:rPr>
        <w:t>Glasgow</w:t>
      </w:r>
      <w:r w:rsidRPr="00647559">
        <w:rPr>
          <w:rFonts w:asciiTheme="minorHAnsi" w:hAnsiTheme="minorHAnsi" w:cs="Calibri"/>
          <w:sz w:val="22"/>
          <w:szCs w:val="22"/>
        </w:rPr>
        <w:t xml:space="preserve"> - Frances Dorrian (FD), Clair Evans (CE), Peter Galloway (PG), Iain McGlinchey (IM</w:t>
      </w:r>
      <w:r>
        <w:rPr>
          <w:rFonts w:asciiTheme="minorHAnsi" w:hAnsiTheme="minorHAnsi" w:cs="Calibri"/>
          <w:sz w:val="22"/>
          <w:szCs w:val="22"/>
        </w:rPr>
        <w:t>.</w:t>
      </w:r>
    </w:p>
    <w:p w14:paraId="3C492172" w14:textId="77777777" w:rsidR="004E45DA" w:rsidRDefault="004E45DA" w:rsidP="004E45DA">
      <w:pPr>
        <w:rPr>
          <w:rFonts w:asciiTheme="minorHAnsi" w:hAnsiTheme="minorHAnsi" w:cs="Calibri"/>
          <w:sz w:val="22"/>
          <w:szCs w:val="22"/>
        </w:rPr>
      </w:pPr>
    </w:p>
    <w:p w14:paraId="5C94D9BF" w14:textId="77777777" w:rsidR="004E45DA" w:rsidRDefault="004E45DA" w:rsidP="004E45DA">
      <w:pPr>
        <w:rPr>
          <w:rFonts w:asciiTheme="minorHAnsi" w:hAnsiTheme="minorHAnsi" w:cs="Calibri"/>
          <w:sz w:val="22"/>
          <w:szCs w:val="22"/>
        </w:rPr>
      </w:pPr>
      <w:r w:rsidRPr="00F30D4D">
        <w:rPr>
          <w:rFonts w:asciiTheme="minorHAnsi" w:hAnsiTheme="minorHAnsi" w:cs="Calibri"/>
          <w:b/>
          <w:sz w:val="22"/>
          <w:szCs w:val="22"/>
        </w:rPr>
        <w:t>By telephone</w:t>
      </w:r>
      <w:r>
        <w:rPr>
          <w:rFonts w:asciiTheme="minorHAnsi" w:hAnsiTheme="minorHAnsi" w:cs="Calibri"/>
          <w:sz w:val="22"/>
          <w:szCs w:val="22"/>
        </w:rPr>
        <w:t xml:space="preserve">:  </w:t>
      </w:r>
      <w:r w:rsidRPr="00647559">
        <w:rPr>
          <w:rFonts w:asciiTheme="minorHAnsi" w:hAnsiTheme="minorHAnsi" w:cs="Calibri"/>
          <w:sz w:val="22"/>
          <w:szCs w:val="22"/>
        </w:rPr>
        <w:t>Hannah Monaghan (HM</w:t>
      </w:r>
      <w:r>
        <w:rPr>
          <w:rFonts w:asciiTheme="minorHAnsi" w:hAnsiTheme="minorHAnsi" w:cs="Calibri"/>
          <w:sz w:val="22"/>
          <w:szCs w:val="22"/>
        </w:rPr>
        <w:t>o</w:t>
      </w:r>
      <w:r w:rsidRPr="00647559">
        <w:rPr>
          <w:rFonts w:asciiTheme="minorHAnsi" w:hAnsiTheme="minorHAnsi" w:cs="Calibri"/>
          <w:sz w:val="22"/>
          <w:szCs w:val="22"/>
        </w:rPr>
        <w:t>)</w:t>
      </w:r>
      <w:r>
        <w:rPr>
          <w:rFonts w:asciiTheme="minorHAnsi" w:hAnsiTheme="minorHAnsi" w:cs="Calibri"/>
          <w:sz w:val="22"/>
          <w:szCs w:val="22"/>
        </w:rPr>
        <w:t>.</w:t>
      </w:r>
    </w:p>
    <w:p w14:paraId="55724B3A" w14:textId="77777777" w:rsidR="004E45DA" w:rsidRPr="00647559" w:rsidRDefault="004E45DA" w:rsidP="004E45DA">
      <w:pPr>
        <w:rPr>
          <w:rFonts w:asciiTheme="minorHAnsi" w:hAnsiTheme="minorHAnsi" w:cs="Calibri"/>
          <w:sz w:val="22"/>
          <w:szCs w:val="22"/>
        </w:rPr>
      </w:pPr>
    </w:p>
    <w:p w14:paraId="1CBCDDEB" w14:textId="77777777" w:rsidR="004E45DA" w:rsidRPr="00647559" w:rsidRDefault="004E45DA" w:rsidP="004E45DA">
      <w:pPr>
        <w:rPr>
          <w:rFonts w:asciiTheme="minorHAnsi" w:hAnsiTheme="minorHAnsi" w:cs="Calibri"/>
          <w:sz w:val="22"/>
          <w:szCs w:val="22"/>
        </w:rPr>
      </w:pPr>
      <w:r w:rsidRPr="00647559">
        <w:rPr>
          <w:rFonts w:asciiTheme="minorHAnsi" w:hAnsiTheme="minorHAnsi" w:cs="Calibri"/>
          <w:b/>
          <w:sz w:val="22"/>
          <w:szCs w:val="22"/>
        </w:rPr>
        <w:t>Apologies</w:t>
      </w:r>
      <w:r w:rsidRPr="00647559">
        <w:rPr>
          <w:rFonts w:asciiTheme="minorHAnsi" w:hAnsiTheme="minorHAnsi" w:cs="Calibri"/>
          <w:sz w:val="22"/>
          <w:szCs w:val="22"/>
        </w:rPr>
        <w:t>:  Judith Anderson (JA), Raj Bhat</w:t>
      </w:r>
      <w:r>
        <w:rPr>
          <w:rFonts w:asciiTheme="minorHAnsi" w:hAnsiTheme="minorHAnsi" w:cs="Calibri"/>
          <w:sz w:val="22"/>
          <w:szCs w:val="22"/>
        </w:rPr>
        <w:t xml:space="preserve"> (RB)</w:t>
      </w:r>
      <w:r w:rsidRPr="00647559">
        <w:rPr>
          <w:rFonts w:asciiTheme="minorHAnsi" w:hAnsiTheme="minorHAnsi" w:cs="Calibri"/>
          <w:sz w:val="22"/>
          <w:szCs w:val="22"/>
        </w:rPr>
        <w:t>; Ralph Bouhaidar (RBo), Matthew Brown (MB), Michael Digby (MD),</w:t>
      </w:r>
      <w:r>
        <w:rPr>
          <w:rFonts w:asciiTheme="minorHAnsi" w:hAnsiTheme="minorHAnsi" w:cs="Calibri"/>
          <w:sz w:val="22"/>
          <w:szCs w:val="22"/>
        </w:rPr>
        <w:t xml:space="preserve"> </w:t>
      </w:r>
      <w:r w:rsidRPr="00647559">
        <w:rPr>
          <w:rFonts w:asciiTheme="minorHAnsi" w:hAnsiTheme="minorHAnsi" w:cs="Calibri"/>
          <w:sz w:val="22"/>
          <w:szCs w:val="22"/>
        </w:rPr>
        <w:t>Albert Donald (AD)</w:t>
      </w:r>
      <w:r>
        <w:rPr>
          <w:rFonts w:asciiTheme="minorHAnsi" w:hAnsiTheme="minorHAnsi" w:cs="Calibri"/>
          <w:sz w:val="22"/>
          <w:szCs w:val="22"/>
        </w:rPr>
        <w:t>.</w:t>
      </w:r>
      <w:r w:rsidRPr="00647559">
        <w:rPr>
          <w:rFonts w:asciiTheme="minorHAnsi" w:hAnsiTheme="minorHAnsi" w:cs="Calibri"/>
          <w:sz w:val="22"/>
          <w:szCs w:val="22"/>
        </w:rPr>
        <w:t xml:space="preserve"> Sharon Edwards (SE),</w:t>
      </w:r>
      <w:r>
        <w:rPr>
          <w:rFonts w:asciiTheme="minorHAnsi" w:hAnsiTheme="minorHAnsi" w:cs="Calibri"/>
          <w:sz w:val="22"/>
          <w:szCs w:val="22"/>
        </w:rPr>
        <w:t xml:space="preserve"> </w:t>
      </w:r>
      <w:r w:rsidRPr="00647559">
        <w:rPr>
          <w:rFonts w:asciiTheme="minorHAnsi" w:hAnsiTheme="minorHAnsi" w:cs="Calibri"/>
          <w:sz w:val="22"/>
          <w:szCs w:val="22"/>
        </w:rPr>
        <w:t>Sai Han (SH), Wilma Kincaid (WK), Alan Ogg (AO)</w:t>
      </w:r>
      <w:r>
        <w:rPr>
          <w:rFonts w:asciiTheme="minorHAnsi" w:hAnsiTheme="minorHAnsi" w:cs="Calibri"/>
          <w:sz w:val="22"/>
          <w:szCs w:val="22"/>
        </w:rPr>
        <w:t>,</w:t>
      </w:r>
      <w:r w:rsidRPr="00647559">
        <w:rPr>
          <w:rFonts w:asciiTheme="minorHAnsi" w:hAnsiTheme="minorHAnsi" w:cs="Calibri"/>
          <w:sz w:val="22"/>
          <w:szCs w:val="22"/>
        </w:rPr>
        <w:t xml:space="preserve"> Karin Oien (KO), Shona Olson (SO), Shilpi Pal (SP)</w:t>
      </w:r>
      <w:r>
        <w:rPr>
          <w:rFonts w:asciiTheme="minorHAnsi" w:hAnsiTheme="minorHAnsi" w:cs="Calibri"/>
          <w:sz w:val="22"/>
          <w:szCs w:val="22"/>
        </w:rPr>
        <w:t>,</w:t>
      </w:r>
      <w:r w:rsidRPr="00647559">
        <w:rPr>
          <w:rFonts w:asciiTheme="minorHAnsi" w:hAnsiTheme="minorHAnsi" w:cs="Calibri"/>
          <w:sz w:val="22"/>
          <w:szCs w:val="22"/>
        </w:rPr>
        <w:t xml:space="preserve"> Rowan Parks (RP), Jane Paxton (JP)</w:t>
      </w:r>
      <w:r>
        <w:rPr>
          <w:rFonts w:asciiTheme="minorHAnsi" w:hAnsiTheme="minorHAnsi" w:cs="Calibri"/>
          <w:sz w:val="22"/>
          <w:szCs w:val="22"/>
        </w:rPr>
        <w:t xml:space="preserve">, </w:t>
      </w:r>
      <w:r w:rsidRPr="00647559">
        <w:rPr>
          <w:rFonts w:asciiTheme="minorHAnsi" w:hAnsiTheme="minorHAnsi" w:cs="Calibri"/>
          <w:sz w:val="22"/>
          <w:szCs w:val="22"/>
        </w:rPr>
        <w:t>Colin Smith (CS)</w:t>
      </w:r>
      <w:r>
        <w:rPr>
          <w:rFonts w:asciiTheme="minorHAnsi" w:hAnsiTheme="minorHAnsi" w:cs="Calibri"/>
          <w:sz w:val="22"/>
          <w:szCs w:val="22"/>
        </w:rPr>
        <w:t>.</w:t>
      </w:r>
    </w:p>
    <w:p w14:paraId="149A3ECA" w14:textId="77777777" w:rsidR="004E45DA" w:rsidRPr="00647559" w:rsidRDefault="004E45DA" w:rsidP="004E45DA">
      <w:pPr>
        <w:rPr>
          <w:rFonts w:asciiTheme="minorHAnsi" w:hAnsiTheme="minorHAnsi" w:cs="Calibri"/>
          <w:sz w:val="22"/>
          <w:szCs w:val="22"/>
        </w:rPr>
      </w:pPr>
    </w:p>
    <w:p w14:paraId="7C678A9E" w14:textId="77777777" w:rsidR="004E45DA" w:rsidRPr="00647559" w:rsidRDefault="004E45DA" w:rsidP="004E45DA">
      <w:pPr>
        <w:rPr>
          <w:rFonts w:asciiTheme="minorHAnsi" w:hAnsiTheme="minorHAnsi" w:cs="Calibri"/>
          <w:sz w:val="22"/>
          <w:szCs w:val="22"/>
        </w:rPr>
      </w:pPr>
      <w:r w:rsidRPr="00647559">
        <w:rPr>
          <w:rFonts w:asciiTheme="minorHAnsi" w:hAnsiTheme="minorHAnsi" w:cs="Calibri"/>
          <w:b/>
          <w:sz w:val="22"/>
          <w:szCs w:val="22"/>
        </w:rPr>
        <w:t>In attendance</w:t>
      </w:r>
      <w:r w:rsidR="00CD40E4">
        <w:rPr>
          <w:rFonts w:asciiTheme="minorHAnsi" w:hAnsiTheme="minorHAnsi" w:cs="Calibri"/>
          <w:b/>
          <w:sz w:val="22"/>
          <w:szCs w:val="22"/>
        </w:rPr>
        <w:t xml:space="preserve"> </w:t>
      </w:r>
      <w:r w:rsidR="00CD40E4" w:rsidRPr="00647559">
        <w:rPr>
          <w:rFonts w:asciiTheme="minorHAnsi" w:hAnsiTheme="minorHAnsi" w:cs="Calibri"/>
          <w:i/>
          <w:sz w:val="22"/>
          <w:szCs w:val="22"/>
        </w:rPr>
        <w:t>(</w:t>
      </w:r>
      <w:r w:rsidR="00CD40E4">
        <w:rPr>
          <w:rFonts w:asciiTheme="minorHAnsi" w:hAnsiTheme="minorHAnsi" w:cs="Calibri"/>
          <w:i/>
          <w:sz w:val="22"/>
          <w:szCs w:val="22"/>
        </w:rPr>
        <w:t>Edinburgh</w:t>
      </w:r>
      <w:r w:rsidR="00CD40E4" w:rsidRPr="00647559">
        <w:rPr>
          <w:rFonts w:asciiTheme="minorHAnsi" w:hAnsiTheme="minorHAnsi" w:cs="Calibri"/>
          <w:i/>
          <w:sz w:val="22"/>
          <w:szCs w:val="22"/>
        </w:rPr>
        <w:t>)</w:t>
      </w:r>
      <w:r>
        <w:rPr>
          <w:rFonts w:asciiTheme="minorHAnsi" w:hAnsiTheme="minorHAnsi" w:cs="Calibri"/>
          <w:b/>
          <w:sz w:val="22"/>
          <w:szCs w:val="22"/>
        </w:rPr>
        <w:t xml:space="preserve">: </w:t>
      </w:r>
      <w:r w:rsidRPr="00647559">
        <w:rPr>
          <w:rFonts w:asciiTheme="minorHAnsi" w:hAnsiTheme="minorHAnsi" w:cs="Calibri"/>
          <w:b/>
          <w:sz w:val="22"/>
          <w:szCs w:val="22"/>
        </w:rPr>
        <w:t xml:space="preserve"> </w:t>
      </w:r>
      <w:r w:rsidRPr="00647559">
        <w:rPr>
          <w:rFonts w:asciiTheme="minorHAnsi" w:hAnsiTheme="minorHAnsi" w:cs="Calibri"/>
          <w:sz w:val="22"/>
          <w:szCs w:val="22"/>
        </w:rPr>
        <w:t>Helen McIntosh (HM).</w:t>
      </w:r>
    </w:p>
    <w:p w14:paraId="2B3DDB4B" w14:textId="77777777" w:rsidR="004E45DA" w:rsidRPr="00647559" w:rsidRDefault="004E45DA" w:rsidP="004E45DA">
      <w:pPr>
        <w:rPr>
          <w:rFonts w:asciiTheme="minorHAnsi" w:hAnsiTheme="minorHAns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7119"/>
        <w:gridCol w:w="1080"/>
      </w:tblGrid>
      <w:tr w:rsidR="004E45DA" w:rsidRPr="00BF1CAF" w14:paraId="09E70EEF" w14:textId="77777777" w:rsidTr="00CB6F6A">
        <w:tc>
          <w:tcPr>
            <w:tcW w:w="827" w:type="dxa"/>
          </w:tcPr>
          <w:p w14:paraId="7F128484" w14:textId="77777777" w:rsidR="004E45DA" w:rsidRPr="00647559" w:rsidRDefault="004E45DA" w:rsidP="00CB6F6A">
            <w:pPr>
              <w:rPr>
                <w:rFonts w:asciiTheme="minorHAnsi" w:hAnsiTheme="minorHAnsi" w:cs="Calibri"/>
                <w:sz w:val="22"/>
                <w:szCs w:val="22"/>
              </w:rPr>
            </w:pPr>
          </w:p>
        </w:tc>
        <w:tc>
          <w:tcPr>
            <w:tcW w:w="7119" w:type="dxa"/>
          </w:tcPr>
          <w:p w14:paraId="0472A59B" w14:textId="77777777" w:rsidR="004E45DA" w:rsidRPr="00647559" w:rsidRDefault="004E45DA" w:rsidP="00CB6F6A">
            <w:pPr>
              <w:rPr>
                <w:rFonts w:asciiTheme="minorHAnsi" w:hAnsiTheme="minorHAnsi" w:cs="Calibri"/>
                <w:sz w:val="22"/>
                <w:szCs w:val="22"/>
              </w:rPr>
            </w:pPr>
          </w:p>
        </w:tc>
        <w:tc>
          <w:tcPr>
            <w:tcW w:w="1080" w:type="dxa"/>
          </w:tcPr>
          <w:p w14:paraId="3D47E348" w14:textId="77777777" w:rsidR="004E45DA" w:rsidRPr="00647559" w:rsidRDefault="004E45DA" w:rsidP="00CB6F6A">
            <w:pPr>
              <w:rPr>
                <w:rFonts w:asciiTheme="minorHAnsi" w:hAnsiTheme="minorHAnsi" w:cs="Calibri"/>
                <w:b/>
                <w:sz w:val="22"/>
                <w:szCs w:val="22"/>
              </w:rPr>
            </w:pPr>
            <w:r w:rsidRPr="00647559">
              <w:rPr>
                <w:rFonts w:asciiTheme="minorHAnsi" w:hAnsiTheme="minorHAnsi" w:cs="Calibri"/>
                <w:b/>
                <w:sz w:val="22"/>
                <w:szCs w:val="22"/>
              </w:rPr>
              <w:t>Action</w:t>
            </w:r>
          </w:p>
        </w:tc>
      </w:tr>
      <w:tr w:rsidR="004E45DA" w:rsidRPr="00BF1CAF" w14:paraId="4E168DD9" w14:textId="77777777" w:rsidTr="00CB6F6A">
        <w:tc>
          <w:tcPr>
            <w:tcW w:w="827" w:type="dxa"/>
          </w:tcPr>
          <w:p w14:paraId="0034AF22" w14:textId="77777777" w:rsidR="004E45DA" w:rsidRPr="00647559" w:rsidRDefault="004E45DA" w:rsidP="00CB6F6A">
            <w:pPr>
              <w:rPr>
                <w:rFonts w:asciiTheme="minorHAnsi" w:hAnsiTheme="minorHAnsi" w:cs="Calibri"/>
                <w:sz w:val="22"/>
                <w:szCs w:val="22"/>
              </w:rPr>
            </w:pPr>
          </w:p>
        </w:tc>
        <w:tc>
          <w:tcPr>
            <w:tcW w:w="7119" w:type="dxa"/>
          </w:tcPr>
          <w:p w14:paraId="002F69B2" w14:textId="77777777" w:rsidR="004E45DA" w:rsidRPr="00647559" w:rsidRDefault="004E45DA" w:rsidP="00CB6F6A">
            <w:pPr>
              <w:rPr>
                <w:rFonts w:asciiTheme="minorHAnsi" w:hAnsiTheme="minorHAnsi" w:cs="Calibri"/>
                <w:sz w:val="22"/>
                <w:szCs w:val="22"/>
              </w:rPr>
            </w:pPr>
          </w:p>
        </w:tc>
        <w:tc>
          <w:tcPr>
            <w:tcW w:w="1080" w:type="dxa"/>
          </w:tcPr>
          <w:p w14:paraId="35F689F0" w14:textId="77777777" w:rsidR="004E45DA" w:rsidRPr="00647559" w:rsidRDefault="004E45DA" w:rsidP="00CB6F6A">
            <w:pPr>
              <w:rPr>
                <w:rFonts w:asciiTheme="minorHAnsi" w:hAnsiTheme="minorHAnsi" w:cs="Calibri"/>
                <w:sz w:val="22"/>
                <w:szCs w:val="22"/>
              </w:rPr>
            </w:pPr>
          </w:p>
        </w:tc>
      </w:tr>
      <w:tr w:rsidR="004E45DA" w:rsidRPr="00BF1CAF" w14:paraId="4FC93189" w14:textId="77777777" w:rsidTr="00CB6F6A">
        <w:tc>
          <w:tcPr>
            <w:tcW w:w="827" w:type="dxa"/>
          </w:tcPr>
          <w:p w14:paraId="524C919A" w14:textId="77777777" w:rsidR="004E45DA" w:rsidRPr="00647559" w:rsidRDefault="004E45DA" w:rsidP="00CB6F6A">
            <w:pPr>
              <w:rPr>
                <w:rFonts w:asciiTheme="minorHAnsi" w:hAnsiTheme="minorHAnsi" w:cs="Calibri"/>
                <w:sz w:val="22"/>
                <w:szCs w:val="22"/>
              </w:rPr>
            </w:pPr>
            <w:r w:rsidRPr="00647559">
              <w:rPr>
                <w:rFonts w:asciiTheme="minorHAnsi" w:hAnsiTheme="minorHAnsi" w:cs="Calibri"/>
                <w:sz w:val="22"/>
                <w:szCs w:val="22"/>
              </w:rPr>
              <w:t>1.</w:t>
            </w:r>
          </w:p>
        </w:tc>
        <w:tc>
          <w:tcPr>
            <w:tcW w:w="7119" w:type="dxa"/>
          </w:tcPr>
          <w:p w14:paraId="5E7A9DA1" w14:textId="77777777" w:rsidR="004E45DA" w:rsidRPr="00647559" w:rsidRDefault="004E45DA" w:rsidP="00CB6F6A">
            <w:pPr>
              <w:rPr>
                <w:rFonts w:asciiTheme="minorHAnsi" w:hAnsiTheme="minorHAnsi" w:cs="Calibri"/>
                <w:sz w:val="22"/>
                <w:szCs w:val="22"/>
              </w:rPr>
            </w:pPr>
            <w:r w:rsidRPr="00647559">
              <w:rPr>
                <w:rFonts w:asciiTheme="minorHAnsi" w:hAnsiTheme="minorHAnsi" w:cs="Calibri"/>
                <w:b/>
                <w:sz w:val="22"/>
                <w:szCs w:val="22"/>
              </w:rPr>
              <w:t>Welcome and apologies</w:t>
            </w:r>
          </w:p>
        </w:tc>
        <w:tc>
          <w:tcPr>
            <w:tcW w:w="1080" w:type="dxa"/>
          </w:tcPr>
          <w:p w14:paraId="20FE1DC7" w14:textId="77777777" w:rsidR="004E45DA" w:rsidRPr="00647559" w:rsidRDefault="004E45DA" w:rsidP="00CB6F6A">
            <w:pPr>
              <w:rPr>
                <w:rFonts w:asciiTheme="minorHAnsi" w:hAnsiTheme="minorHAnsi" w:cs="Calibri"/>
                <w:sz w:val="22"/>
                <w:szCs w:val="22"/>
              </w:rPr>
            </w:pPr>
          </w:p>
        </w:tc>
      </w:tr>
      <w:tr w:rsidR="004E45DA" w:rsidRPr="00BF1CAF" w14:paraId="5F13DB9D" w14:textId="77777777" w:rsidTr="00CB6F6A">
        <w:tc>
          <w:tcPr>
            <w:tcW w:w="827" w:type="dxa"/>
          </w:tcPr>
          <w:p w14:paraId="747E313A" w14:textId="77777777" w:rsidR="004E45DA" w:rsidRPr="00647559" w:rsidRDefault="004E45DA" w:rsidP="00CB6F6A">
            <w:pPr>
              <w:rPr>
                <w:rFonts w:asciiTheme="minorHAnsi" w:hAnsiTheme="minorHAnsi" w:cs="Calibri"/>
                <w:sz w:val="22"/>
                <w:szCs w:val="22"/>
              </w:rPr>
            </w:pPr>
          </w:p>
        </w:tc>
        <w:tc>
          <w:tcPr>
            <w:tcW w:w="7119" w:type="dxa"/>
          </w:tcPr>
          <w:p w14:paraId="283383D2" w14:textId="77777777" w:rsidR="004E45DA" w:rsidRPr="00647559" w:rsidRDefault="004E45DA" w:rsidP="00CB6F6A">
            <w:pPr>
              <w:rPr>
                <w:rFonts w:asciiTheme="minorHAnsi" w:hAnsiTheme="minorHAnsi" w:cs="Calibri"/>
                <w:sz w:val="22"/>
                <w:szCs w:val="22"/>
              </w:rPr>
            </w:pPr>
            <w:r w:rsidRPr="00647559">
              <w:rPr>
                <w:rFonts w:asciiTheme="minorHAnsi" w:hAnsiTheme="minorHAnsi" w:cs="Calibri"/>
                <w:sz w:val="22"/>
                <w:szCs w:val="22"/>
              </w:rPr>
              <w:t>The Chair welcomed all to the meeting and apologies were noted.</w:t>
            </w:r>
          </w:p>
        </w:tc>
        <w:tc>
          <w:tcPr>
            <w:tcW w:w="1080" w:type="dxa"/>
          </w:tcPr>
          <w:p w14:paraId="5B54CB9B" w14:textId="77777777" w:rsidR="004E45DA" w:rsidRPr="002A285F" w:rsidRDefault="004E45DA" w:rsidP="00CB6F6A">
            <w:pPr>
              <w:rPr>
                <w:rFonts w:asciiTheme="minorHAnsi" w:hAnsiTheme="minorHAnsi" w:cs="Calibri"/>
                <w:b/>
                <w:sz w:val="22"/>
                <w:szCs w:val="22"/>
              </w:rPr>
            </w:pPr>
          </w:p>
        </w:tc>
      </w:tr>
      <w:tr w:rsidR="004E45DA" w:rsidRPr="00BF1CAF" w14:paraId="2E370B6B" w14:textId="77777777" w:rsidTr="00CB6F6A">
        <w:tc>
          <w:tcPr>
            <w:tcW w:w="827" w:type="dxa"/>
          </w:tcPr>
          <w:p w14:paraId="17DCFBDE" w14:textId="77777777" w:rsidR="004E45DA" w:rsidRPr="00647559" w:rsidRDefault="004E45DA" w:rsidP="00CB6F6A">
            <w:pPr>
              <w:rPr>
                <w:rFonts w:asciiTheme="minorHAnsi" w:hAnsiTheme="minorHAnsi" w:cs="Calibri"/>
                <w:sz w:val="22"/>
                <w:szCs w:val="22"/>
              </w:rPr>
            </w:pPr>
          </w:p>
        </w:tc>
        <w:tc>
          <w:tcPr>
            <w:tcW w:w="7119" w:type="dxa"/>
          </w:tcPr>
          <w:p w14:paraId="13B7215C" w14:textId="77777777" w:rsidR="004E45DA" w:rsidRPr="00647559" w:rsidRDefault="004E45DA" w:rsidP="00CB6F6A">
            <w:pPr>
              <w:rPr>
                <w:rFonts w:asciiTheme="minorHAnsi" w:hAnsiTheme="minorHAnsi" w:cs="Calibri"/>
                <w:sz w:val="22"/>
                <w:szCs w:val="22"/>
              </w:rPr>
            </w:pPr>
          </w:p>
        </w:tc>
        <w:tc>
          <w:tcPr>
            <w:tcW w:w="1080" w:type="dxa"/>
          </w:tcPr>
          <w:p w14:paraId="73877241" w14:textId="77777777" w:rsidR="004E45DA" w:rsidRPr="00647559" w:rsidRDefault="004E45DA" w:rsidP="00CB6F6A">
            <w:pPr>
              <w:rPr>
                <w:rFonts w:asciiTheme="minorHAnsi" w:hAnsiTheme="minorHAnsi" w:cs="Calibri"/>
                <w:sz w:val="22"/>
                <w:szCs w:val="22"/>
              </w:rPr>
            </w:pPr>
          </w:p>
        </w:tc>
      </w:tr>
      <w:tr w:rsidR="004E45DA" w:rsidRPr="00BF1CAF" w14:paraId="36E20E7A" w14:textId="77777777" w:rsidTr="00CB6F6A">
        <w:tc>
          <w:tcPr>
            <w:tcW w:w="827" w:type="dxa"/>
          </w:tcPr>
          <w:p w14:paraId="10BDDF9E" w14:textId="77777777" w:rsidR="004E45DA" w:rsidRPr="00647559" w:rsidRDefault="004E45DA" w:rsidP="00CB6F6A">
            <w:pPr>
              <w:rPr>
                <w:rFonts w:asciiTheme="minorHAnsi" w:hAnsiTheme="minorHAnsi" w:cs="Calibri"/>
                <w:sz w:val="22"/>
                <w:szCs w:val="22"/>
              </w:rPr>
            </w:pPr>
            <w:r w:rsidRPr="00647559">
              <w:rPr>
                <w:rFonts w:asciiTheme="minorHAnsi" w:hAnsiTheme="minorHAnsi" w:cs="Calibri"/>
                <w:sz w:val="22"/>
                <w:szCs w:val="22"/>
              </w:rPr>
              <w:t>2.</w:t>
            </w:r>
          </w:p>
        </w:tc>
        <w:tc>
          <w:tcPr>
            <w:tcW w:w="7119" w:type="dxa"/>
          </w:tcPr>
          <w:p w14:paraId="5F385869" w14:textId="77777777" w:rsidR="004E45DA" w:rsidRPr="00647559" w:rsidRDefault="004E45DA" w:rsidP="00CB6F6A">
            <w:pPr>
              <w:rPr>
                <w:rFonts w:asciiTheme="minorHAnsi" w:hAnsiTheme="minorHAnsi" w:cs="Calibri"/>
                <w:b/>
                <w:sz w:val="22"/>
                <w:szCs w:val="22"/>
              </w:rPr>
            </w:pPr>
            <w:r w:rsidRPr="00647559">
              <w:rPr>
                <w:rFonts w:asciiTheme="minorHAnsi" w:hAnsiTheme="minorHAnsi" w:cs="Calibri"/>
                <w:b/>
                <w:sz w:val="22"/>
                <w:szCs w:val="22"/>
              </w:rPr>
              <w:t xml:space="preserve">Minutes of meeting held on </w:t>
            </w:r>
            <w:r>
              <w:rPr>
                <w:rFonts w:asciiTheme="minorHAnsi" w:hAnsiTheme="minorHAnsi" w:cs="Calibri"/>
                <w:b/>
                <w:sz w:val="22"/>
                <w:szCs w:val="22"/>
              </w:rPr>
              <w:t>29 January 2019</w:t>
            </w:r>
          </w:p>
        </w:tc>
        <w:tc>
          <w:tcPr>
            <w:tcW w:w="1080" w:type="dxa"/>
          </w:tcPr>
          <w:p w14:paraId="0FA48DD6" w14:textId="77777777" w:rsidR="004E45DA" w:rsidRPr="00647559" w:rsidRDefault="004E45DA" w:rsidP="00CB6F6A">
            <w:pPr>
              <w:rPr>
                <w:rFonts w:asciiTheme="minorHAnsi" w:hAnsiTheme="minorHAnsi" w:cs="Calibri"/>
                <w:sz w:val="22"/>
                <w:szCs w:val="22"/>
              </w:rPr>
            </w:pPr>
          </w:p>
        </w:tc>
      </w:tr>
      <w:tr w:rsidR="004E45DA" w:rsidRPr="00BF1CAF" w14:paraId="1D73F17E" w14:textId="77777777" w:rsidTr="00CB6F6A">
        <w:tc>
          <w:tcPr>
            <w:tcW w:w="827" w:type="dxa"/>
          </w:tcPr>
          <w:p w14:paraId="19523FF4" w14:textId="77777777" w:rsidR="004E45DA" w:rsidRPr="00647559" w:rsidRDefault="004E45DA" w:rsidP="00CB6F6A">
            <w:pPr>
              <w:rPr>
                <w:rFonts w:asciiTheme="minorHAnsi" w:hAnsiTheme="minorHAnsi" w:cs="Calibri"/>
                <w:sz w:val="22"/>
                <w:szCs w:val="22"/>
              </w:rPr>
            </w:pPr>
          </w:p>
        </w:tc>
        <w:tc>
          <w:tcPr>
            <w:tcW w:w="7119" w:type="dxa"/>
          </w:tcPr>
          <w:p w14:paraId="036C411F" w14:textId="77777777" w:rsidR="004E45DA" w:rsidRPr="00647559" w:rsidRDefault="004E45DA" w:rsidP="00CB6F6A">
            <w:pPr>
              <w:rPr>
                <w:rFonts w:asciiTheme="minorHAnsi" w:hAnsiTheme="minorHAnsi" w:cs="Calibri"/>
                <w:sz w:val="22"/>
                <w:szCs w:val="22"/>
              </w:rPr>
            </w:pPr>
            <w:r w:rsidRPr="00647559">
              <w:rPr>
                <w:rFonts w:asciiTheme="minorHAnsi" w:hAnsiTheme="minorHAnsi" w:cs="Calibri"/>
                <w:sz w:val="22"/>
                <w:szCs w:val="22"/>
              </w:rPr>
              <w:t>The minutes were approved as a correct of the meeting.</w:t>
            </w:r>
          </w:p>
        </w:tc>
        <w:tc>
          <w:tcPr>
            <w:tcW w:w="1080" w:type="dxa"/>
          </w:tcPr>
          <w:p w14:paraId="6B0AEEB1" w14:textId="77777777" w:rsidR="004E45DA" w:rsidRPr="00647559" w:rsidRDefault="004E45DA" w:rsidP="00CB6F6A">
            <w:pPr>
              <w:rPr>
                <w:rFonts w:asciiTheme="minorHAnsi" w:hAnsiTheme="minorHAnsi" w:cs="Calibri"/>
                <w:sz w:val="22"/>
                <w:szCs w:val="22"/>
              </w:rPr>
            </w:pPr>
          </w:p>
        </w:tc>
      </w:tr>
      <w:tr w:rsidR="004E45DA" w:rsidRPr="00BF1CAF" w14:paraId="70E1AFC5" w14:textId="77777777" w:rsidTr="00CB6F6A">
        <w:tc>
          <w:tcPr>
            <w:tcW w:w="827" w:type="dxa"/>
          </w:tcPr>
          <w:p w14:paraId="0404258D" w14:textId="77777777" w:rsidR="004E45DA" w:rsidRPr="00647559" w:rsidRDefault="004E45DA" w:rsidP="00CB6F6A">
            <w:pPr>
              <w:rPr>
                <w:rFonts w:asciiTheme="minorHAnsi" w:hAnsiTheme="minorHAnsi" w:cs="Calibri"/>
                <w:sz w:val="22"/>
                <w:szCs w:val="22"/>
              </w:rPr>
            </w:pPr>
          </w:p>
        </w:tc>
        <w:tc>
          <w:tcPr>
            <w:tcW w:w="7119" w:type="dxa"/>
          </w:tcPr>
          <w:p w14:paraId="2E213D3C" w14:textId="77777777" w:rsidR="004E45DA" w:rsidRPr="00647559" w:rsidRDefault="004E45DA" w:rsidP="00CB6F6A">
            <w:pPr>
              <w:rPr>
                <w:rFonts w:asciiTheme="minorHAnsi" w:hAnsiTheme="minorHAnsi" w:cs="Calibri"/>
                <w:sz w:val="22"/>
                <w:szCs w:val="22"/>
              </w:rPr>
            </w:pPr>
          </w:p>
        </w:tc>
        <w:tc>
          <w:tcPr>
            <w:tcW w:w="1080" w:type="dxa"/>
          </w:tcPr>
          <w:p w14:paraId="4C36E450" w14:textId="77777777" w:rsidR="004E45DA" w:rsidRPr="00647559" w:rsidRDefault="004E45DA" w:rsidP="00CB6F6A">
            <w:pPr>
              <w:rPr>
                <w:rFonts w:asciiTheme="minorHAnsi" w:hAnsiTheme="minorHAnsi" w:cs="Calibri"/>
                <w:sz w:val="22"/>
                <w:szCs w:val="22"/>
              </w:rPr>
            </w:pPr>
          </w:p>
        </w:tc>
      </w:tr>
      <w:tr w:rsidR="004E45DA" w:rsidRPr="00BF1CAF" w14:paraId="29D0DF2A" w14:textId="77777777" w:rsidTr="00CB6F6A">
        <w:tc>
          <w:tcPr>
            <w:tcW w:w="827" w:type="dxa"/>
          </w:tcPr>
          <w:p w14:paraId="1D210930" w14:textId="77777777" w:rsidR="004E45DA" w:rsidRPr="00647559" w:rsidRDefault="004E45DA" w:rsidP="00CB6F6A">
            <w:pPr>
              <w:rPr>
                <w:rFonts w:asciiTheme="minorHAnsi" w:hAnsiTheme="minorHAnsi" w:cs="Calibri"/>
                <w:sz w:val="22"/>
                <w:szCs w:val="22"/>
              </w:rPr>
            </w:pPr>
            <w:r w:rsidRPr="00647559">
              <w:rPr>
                <w:rFonts w:asciiTheme="minorHAnsi" w:hAnsiTheme="minorHAnsi" w:cs="Calibri"/>
                <w:sz w:val="22"/>
                <w:szCs w:val="22"/>
              </w:rPr>
              <w:t>3.</w:t>
            </w:r>
          </w:p>
        </w:tc>
        <w:tc>
          <w:tcPr>
            <w:tcW w:w="7119" w:type="dxa"/>
          </w:tcPr>
          <w:p w14:paraId="176A2A37" w14:textId="77777777" w:rsidR="006B79CA" w:rsidRPr="00556E00" w:rsidRDefault="004E45DA" w:rsidP="006B79CA">
            <w:pPr>
              <w:rPr>
                <w:rFonts w:asciiTheme="minorHAnsi" w:hAnsiTheme="minorHAnsi" w:cs="Calibri"/>
                <w:b/>
                <w:sz w:val="22"/>
                <w:szCs w:val="22"/>
              </w:rPr>
            </w:pPr>
            <w:r w:rsidRPr="00556E00">
              <w:rPr>
                <w:rFonts w:ascii="Calibri" w:hAnsi="Calibri" w:cs="Calibri"/>
                <w:b/>
                <w:sz w:val="22"/>
                <w:szCs w:val="22"/>
              </w:rPr>
              <w:t>Matters arising/actions from previous meeting</w:t>
            </w:r>
          </w:p>
        </w:tc>
        <w:tc>
          <w:tcPr>
            <w:tcW w:w="1080" w:type="dxa"/>
          </w:tcPr>
          <w:p w14:paraId="5EE24729" w14:textId="77777777" w:rsidR="004E45DA" w:rsidRPr="00647559" w:rsidRDefault="004E45DA" w:rsidP="00CB6F6A">
            <w:pPr>
              <w:rPr>
                <w:rFonts w:asciiTheme="minorHAnsi" w:hAnsiTheme="minorHAnsi" w:cs="Calibri"/>
                <w:sz w:val="22"/>
                <w:szCs w:val="22"/>
              </w:rPr>
            </w:pPr>
          </w:p>
        </w:tc>
      </w:tr>
      <w:tr w:rsidR="006B79CA" w:rsidRPr="00BF1CAF" w14:paraId="622440B7" w14:textId="77777777" w:rsidTr="00CB6F6A">
        <w:tc>
          <w:tcPr>
            <w:tcW w:w="827" w:type="dxa"/>
          </w:tcPr>
          <w:p w14:paraId="4D0E1DFB" w14:textId="77777777" w:rsidR="006B79CA" w:rsidRPr="00647559" w:rsidRDefault="001916E5" w:rsidP="00CB6F6A">
            <w:pPr>
              <w:rPr>
                <w:rFonts w:asciiTheme="minorHAnsi" w:hAnsiTheme="minorHAnsi" w:cs="Calibri"/>
                <w:sz w:val="22"/>
                <w:szCs w:val="22"/>
              </w:rPr>
            </w:pPr>
            <w:r>
              <w:rPr>
                <w:rFonts w:asciiTheme="minorHAnsi" w:hAnsiTheme="minorHAnsi" w:cs="Calibri"/>
                <w:sz w:val="22"/>
                <w:szCs w:val="22"/>
              </w:rPr>
              <w:t>3.1</w:t>
            </w:r>
          </w:p>
        </w:tc>
        <w:tc>
          <w:tcPr>
            <w:tcW w:w="7119" w:type="dxa"/>
          </w:tcPr>
          <w:p w14:paraId="31A10A37" w14:textId="77777777" w:rsidR="006B79CA" w:rsidRPr="001916E5" w:rsidRDefault="001916E5" w:rsidP="00CB6F6A">
            <w:pPr>
              <w:rPr>
                <w:rFonts w:ascii="Calibri" w:hAnsi="Calibri" w:cs="Calibri"/>
                <w:b/>
                <w:sz w:val="22"/>
                <w:szCs w:val="22"/>
              </w:rPr>
            </w:pPr>
            <w:r w:rsidRPr="001916E5">
              <w:rPr>
                <w:rFonts w:ascii="Calibri" w:hAnsi="Calibri" w:cs="Calibri"/>
                <w:b/>
                <w:sz w:val="22"/>
                <w:szCs w:val="22"/>
              </w:rPr>
              <w:t>Interventional Radiology</w:t>
            </w:r>
            <w:r w:rsidR="00EF0188">
              <w:rPr>
                <w:rFonts w:ascii="Calibri" w:hAnsi="Calibri" w:cs="Calibri"/>
                <w:b/>
                <w:sz w:val="22"/>
                <w:szCs w:val="22"/>
              </w:rPr>
              <w:t>/Interventional Neuroradiology</w:t>
            </w:r>
            <w:r w:rsidRPr="001916E5">
              <w:rPr>
                <w:rFonts w:ascii="Calibri" w:hAnsi="Calibri" w:cs="Calibri"/>
                <w:b/>
                <w:sz w:val="22"/>
                <w:szCs w:val="22"/>
              </w:rPr>
              <w:t>:  workshop</w:t>
            </w:r>
          </w:p>
        </w:tc>
        <w:tc>
          <w:tcPr>
            <w:tcW w:w="1080" w:type="dxa"/>
          </w:tcPr>
          <w:p w14:paraId="0A11A644" w14:textId="77777777" w:rsidR="00EF0188" w:rsidRPr="00647559" w:rsidRDefault="00EF0188" w:rsidP="00CB6F6A">
            <w:pPr>
              <w:rPr>
                <w:rFonts w:asciiTheme="minorHAnsi" w:hAnsiTheme="minorHAnsi" w:cs="Calibri"/>
                <w:sz w:val="22"/>
                <w:szCs w:val="22"/>
              </w:rPr>
            </w:pPr>
          </w:p>
        </w:tc>
      </w:tr>
      <w:tr w:rsidR="006B79CA" w:rsidRPr="00BF1CAF" w14:paraId="0B1215CE" w14:textId="77777777" w:rsidTr="00CB6F6A">
        <w:tc>
          <w:tcPr>
            <w:tcW w:w="827" w:type="dxa"/>
          </w:tcPr>
          <w:p w14:paraId="23D3874C" w14:textId="77777777" w:rsidR="006B79CA" w:rsidRPr="00647559" w:rsidRDefault="006B79CA" w:rsidP="00CB6F6A">
            <w:pPr>
              <w:rPr>
                <w:rFonts w:asciiTheme="minorHAnsi" w:hAnsiTheme="minorHAnsi" w:cs="Calibri"/>
                <w:sz w:val="22"/>
                <w:szCs w:val="22"/>
              </w:rPr>
            </w:pPr>
          </w:p>
        </w:tc>
        <w:tc>
          <w:tcPr>
            <w:tcW w:w="7119" w:type="dxa"/>
          </w:tcPr>
          <w:p w14:paraId="04FA27C9" w14:textId="77777777" w:rsidR="006B79CA" w:rsidRPr="006B79CA" w:rsidRDefault="009C040C" w:rsidP="00CB6F6A">
            <w:pPr>
              <w:rPr>
                <w:rFonts w:ascii="Calibri" w:hAnsi="Calibri" w:cs="Calibri"/>
                <w:sz w:val="22"/>
                <w:szCs w:val="22"/>
              </w:rPr>
            </w:pPr>
            <w:r>
              <w:rPr>
                <w:rFonts w:ascii="Calibri" w:hAnsi="Calibri" w:cs="Calibri"/>
                <w:sz w:val="22"/>
                <w:szCs w:val="22"/>
              </w:rPr>
              <w:t>A</w:t>
            </w:r>
            <w:r w:rsidR="00EF0188">
              <w:rPr>
                <w:rFonts w:ascii="Calibri" w:hAnsi="Calibri" w:cs="Calibri"/>
                <w:sz w:val="22"/>
                <w:szCs w:val="22"/>
              </w:rPr>
              <w:t xml:space="preserve"> workshop was held in 2011 and </w:t>
            </w:r>
            <w:r w:rsidR="00CB6F6A">
              <w:rPr>
                <w:rFonts w:ascii="Calibri" w:hAnsi="Calibri" w:cs="Calibri"/>
                <w:sz w:val="22"/>
                <w:szCs w:val="22"/>
              </w:rPr>
              <w:t>considering</w:t>
            </w:r>
            <w:r w:rsidR="00EF0188">
              <w:rPr>
                <w:rFonts w:ascii="Calibri" w:hAnsi="Calibri" w:cs="Calibri"/>
                <w:sz w:val="22"/>
                <w:szCs w:val="22"/>
              </w:rPr>
              <w:t xml:space="preserve"> the developments in Interventional Neuroradiology and the Scottish Government initiative relating to Thrombectomy, it was felt it was a good time to organise another.  It was agreed it would be helpful</w:t>
            </w:r>
            <w:r w:rsidR="001916E5">
              <w:rPr>
                <w:rFonts w:ascii="Calibri" w:hAnsi="Calibri" w:cs="Calibri"/>
                <w:sz w:val="22"/>
                <w:szCs w:val="22"/>
              </w:rPr>
              <w:t xml:space="preserve"> </w:t>
            </w:r>
            <w:r w:rsidR="00EF0188">
              <w:rPr>
                <w:rFonts w:ascii="Calibri" w:hAnsi="Calibri" w:cs="Calibri"/>
                <w:sz w:val="22"/>
                <w:szCs w:val="22"/>
              </w:rPr>
              <w:t xml:space="preserve">to include Radiology TPDs and FD in addition to the list of names sent by BH.  Dates are being explored and arrangements </w:t>
            </w:r>
            <w:r>
              <w:rPr>
                <w:rFonts w:ascii="Calibri" w:hAnsi="Calibri" w:cs="Calibri"/>
                <w:sz w:val="22"/>
                <w:szCs w:val="22"/>
              </w:rPr>
              <w:t xml:space="preserve">will be </w:t>
            </w:r>
            <w:r w:rsidR="00EF0188">
              <w:rPr>
                <w:rFonts w:ascii="Calibri" w:hAnsi="Calibri" w:cs="Calibri"/>
                <w:sz w:val="22"/>
                <w:szCs w:val="22"/>
              </w:rPr>
              <w:t>confirmed.</w:t>
            </w:r>
          </w:p>
        </w:tc>
        <w:tc>
          <w:tcPr>
            <w:tcW w:w="1080" w:type="dxa"/>
          </w:tcPr>
          <w:p w14:paraId="0BD4EDD7" w14:textId="77777777" w:rsidR="00EF0188" w:rsidRDefault="00EF0188" w:rsidP="00CB6F6A">
            <w:pPr>
              <w:rPr>
                <w:rFonts w:asciiTheme="minorHAnsi" w:hAnsiTheme="minorHAnsi" w:cs="Calibri"/>
                <w:b/>
                <w:sz w:val="22"/>
                <w:szCs w:val="22"/>
              </w:rPr>
            </w:pPr>
          </w:p>
          <w:p w14:paraId="02B4FDD7" w14:textId="77777777" w:rsidR="00EF0188" w:rsidRDefault="00EF0188" w:rsidP="00CB6F6A">
            <w:pPr>
              <w:rPr>
                <w:rFonts w:asciiTheme="minorHAnsi" w:hAnsiTheme="minorHAnsi" w:cs="Calibri"/>
                <w:b/>
                <w:sz w:val="22"/>
                <w:szCs w:val="22"/>
              </w:rPr>
            </w:pPr>
          </w:p>
          <w:p w14:paraId="747AE570" w14:textId="77777777" w:rsidR="00EF0188" w:rsidRDefault="00EF0188" w:rsidP="00CB6F6A">
            <w:pPr>
              <w:rPr>
                <w:rFonts w:asciiTheme="minorHAnsi" w:hAnsiTheme="minorHAnsi" w:cs="Calibri"/>
                <w:b/>
                <w:sz w:val="22"/>
                <w:szCs w:val="22"/>
              </w:rPr>
            </w:pPr>
          </w:p>
          <w:p w14:paraId="29C0ECB5" w14:textId="77777777" w:rsidR="00EF0188" w:rsidRDefault="00EF0188" w:rsidP="00CB6F6A">
            <w:pPr>
              <w:rPr>
                <w:rFonts w:asciiTheme="minorHAnsi" w:hAnsiTheme="minorHAnsi" w:cs="Calibri"/>
                <w:b/>
                <w:sz w:val="22"/>
                <w:szCs w:val="22"/>
              </w:rPr>
            </w:pPr>
          </w:p>
          <w:p w14:paraId="69459F43" w14:textId="77777777" w:rsidR="00EF0188" w:rsidRDefault="00EF0188" w:rsidP="00CB6F6A">
            <w:pPr>
              <w:rPr>
                <w:rFonts w:asciiTheme="minorHAnsi" w:hAnsiTheme="minorHAnsi" w:cs="Calibri"/>
                <w:b/>
                <w:sz w:val="22"/>
                <w:szCs w:val="22"/>
              </w:rPr>
            </w:pPr>
          </w:p>
          <w:p w14:paraId="2EFBC06E" w14:textId="77777777" w:rsidR="006B79CA" w:rsidRPr="001916E5" w:rsidRDefault="001916E5" w:rsidP="00CB6F6A">
            <w:pPr>
              <w:rPr>
                <w:rFonts w:asciiTheme="minorHAnsi" w:hAnsiTheme="minorHAnsi" w:cs="Calibri"/>
                <w:b/>
                <w:sz w:val="22"/>
                <w:szCs w:val="22"/>
              </w:rPr>
            </w:pPr>
            <w:r w:rsidRPr="001916E5">
              <w:rPr>
                <w:rFonts w:asciiTheme="minorHAnsi" w:hAnsiTheme="minorHAnsi" w:cs="Calibri"/>
                <w:b/>
                <w:sz w:val="22"/>
                <w:szCs w:val="22"/>
              </w:rPr>
              <w:t>HM</w:t>
            </w:r>
          </w:p>
        </w:tc>
      </w:tr>
      <w:tr w:rsidR="006B79CA" w:rsidRPr="00BF1CAF" w14:paraId="48FD9610" w14:textId="77777777" w:rsidTr="00CB6F6A">
        <w:tc>
          <w:tcPr>
            <w:tcW w:w="827" w:type="dxa"/>
          </w:tcPr>
          <w:p w14:paraId="4FDB2B25" w14:textId="77777777" w:rsidR="006B79CA" w:rsidRPr="00647559" w:rsidRDefault="006B79CA" w:rsidP="00CB6F6A">
            <w:pPr>
              <w:rPr>
                <w:rFonts w:asciiTheme="minorHAnsi" w:hAnsiTheme="minorHAnsi" w:cs="Calibri"/>
                <w:sz w:val="22"/>
                <w:szCs w:val="22"/>
              </w:rPr>
            </w:pPr>
          </w:p>
        </w:tc>
        <w:tc>
          <w:tcPr>
            <w:tcW w:w="7119" w:type="dxa"/>
          </w:tcPr>
          <w:p w14:paraId="261303D5" w14:textId="77777777" w:rsidR="006B79CA" w:rsidRPr="006B79CA" w:rsidRDefault="006B79CA" w:rsidP="00CB6F6A">
            <w:pPr>
              <w:rPr>
                <w:rFonts w:ascii="Calibri" w:hAnsi="Calibri" w:cs="Calibri"/>
                <w:sz w:val="22"/>
                <w:szCs w:val="22"/>
              </w:rPr>
            </w:pPr>
          </w:p>
        </w:tc>
        <w:tc>
          <w:tcPr>
            <w:tcW w:w="1080" w:type="dxa"/>
          </w:tcPr>
          <w:p w14:paraId="4286D09B" w14:textId="77777777" w:rsidR="006B79CA" w:rsidRPr="00647559" w:rsidRDefault="006B79CA" w:rsidP="00CB6F6A">
            <w:pPr>
              <w:rPr>
                <w:rFonts w:asciiTheme="minorHAnsi" w:hAnsiTheme="minorHAnsi" w:cs="Calibri"/>
                <w:sz w:val="22"/>
                <w:szCs w:val="22"/>
              </w:rPr>
            </w:pPr>
          </w:p>
        </w:tc>
      </w:tr>
      <w:tr w:rsidR="006B79CA" w:rsidRPr="00BF1CAF" w14:paraId="0E14725A" w14:textId="77777777" w:rsidTr="00CB6F6A">
        <w:tc>
          <w:tcPr>
            <w:tcW w:w="827" w:type="dxa"/>
          </w:tcPr>
          <w:p w14:paraId="4372AFCA" w14:textId="77777777" w:rsidR="006B79CA" w:rsidRPr="00647559" w:rsidRDefault="001916E5" w:rsidP="00CB6F6A">
            <w:pPr>
              <w:rPr>
                <w:rFonts w:asciiTheme="minorHAnsi" w:hAnsiTheme="minorHAnsi" w:cs="Calibri"/>
                <w:sz w:val="22"/>
                <w:szCs w:val="22"/>
              </w:rPr>
            </w:pPr>
            <w:r>
              <w:rPr>
                <w:rFonts w:asciiTheme="minorHAnsi" w:hAnsiTheme="minorHAnsi" w:cs="Calibri"/>
                <w:sz w:val="22"/>
                <w:szCs w:val="22"/>
              </w:rPr>
              <w:t>3.2</w:t>
            </w:r>
          </w:p>
        </w:tc>
        <w:tc>
          <w:tcPr>
            <w:tcW w:w="7119" w:type="dxa"/>
          </w:tcPr>
          <w:p w14:paraId="21CEB944" w14:textId="77777777" w:rsidR="006B79CA" w:rsidRPr="00F73ED1" w:rsidRDefault="00F73ED1" w:rsidP="00CB6F6A">
            <w:pPr>
              <w:rPr>
                <w:rFonts w:ascii="Calibri" w:hAnsi="Calibri" w:cs="Calibri"/>
                <w:b/>
                <w:sz w:val="22"/>
                <w:szCs w:val="22"/>
              </w:rPr>
            </w:pPr>
            <w:r w:rsidRPr="00F73ED1">
              <w:rPr>
                <w:rFonts w:ascii="Calibri" w:hAnsi="Calibri" w:cs="Calibri"/>
                <w:b/>
                <w:sz w:val="22"/>
                <w:szCs w:val="22"/>
              </w:rPr>
              <w:t>Recruitment contacts</w:t>
            </w:r>
          </w:p>
        </w:tc>
        <w:tc>
          <w:tcPr>
            <w:tcW w:w="1080" w:type="dxa"/>
          </w:tcPr>
          <w:p w14:paraId="12A63A3A" w14:textId="77777777" w:rsidR="006B79CA" w:rsidRPr="00647559" w:rsidRDefault="006B79CA" w:rsidP="00CB6F6A">
            <w:pPr>
              <w:rPr>
                <w:rFonts w:asciiTheme="minorHAnsi" w:hAnsiTheme="minorHAnsi" w:cs="Calibri"/>
                <w:sz w:val="22"/>
                <w:szCs w:val="22"/>
              </w:rPr>
            </w:pPr>
          </w:p>
        </w:tc>
      </w:tr>
      <w:tr w:rsidR="006B79CA" w:rsidRPr="00BF1CAF" w14:paraId="3625E1DB" w14:textId="77777777" w:rsidTr="00CB6F6A">
        <w:tc>
          <w:tcPr>
            <w:tcW w:w="827" w:type="dxa"/>
          </w:tcPr>
          <w:p w14:paraId="4173B1C6" w14:textId="77777777" w:rsidR="006B79CA" w:rsidRPr="00647559" w:rsidRDefault="006B79CA" w:rsidP="00CB6F6A">
            <w:pPr>
              <w:rPr>
                <w:rFonts w:asciiTheme="minorHAnsi" w:hAnsiTheme="minorHAnsi" w:cs="Calibri"/>
                <w:sz w:val="22"/>
                <w:szCs w:val="22"/>
              </w:rPr>
            </w:pPr>
          </w:p>
        </w:tc>
        <w:tc>
          <w:tcPr>
            <w:tcW w:w="7119" w:type="dxa"/>
          </w:tcPr>
          <w:p w14:paraId="0E77D2EC" w14:textId="77777777" w:rsidR="006B79CA" w:rsidRPr="006B79CA" w:rsidRDefault="00F73ED1" w:rsidP="00CB6F6A">
            <w:pPr>
              <w:rPr>
                <w:rFonts w:ascii="Calibri" w:hAnsi="Calibri" w:cs="Calibri"/>
                <w:sz w:val="22"/>
                <w:szCs w:val="22"/>
              </w:rPr>
            </w:pPr>
            <w:r>
              <w:rPr>
                <w:rFonts w:ascii="Calibri" w:hAnsi="Calibri" w:cs="Calibri"/>
                <w:sz w:val="22"/>
                <w:szCs w:val="22"/>
              </w:rPr>
              <w:t>It was agreed each specialty within the STB will nominate a recruitment lead.  HM will co-ordinate names and contact details</w:t>
            </w:r>
            <w:r w:rsidR="00B8087D">
              <w:rPr>
                <w:rFonts w:ascii="Calibri" w:hAnsi="Calibri" w:cs="Calibri"/>
                <w:sz w:val="22"/>
                <w:szCs w:val="22"/>
              </w:rPr>
              <w:t xml:space="preserve"> and send the information to Fiona Muchet’s team</w:t>
            </w:r>
            <w:r>
              <w:rPr>
                <w:rFonts w:ascii="Calibri" w:hAnsi="Calibri" w:cs="Calibri"/>
                <w:sz w:val="22"/>
                <w:szCs w:val="22"/>
              </w:rPr>
              <w:t>.</w:t>
            </w:r>
          </w:p>
        </w:tc>
        <w:tc>
          <w:tcPr>
            <w:tcW w:w="1080" w:type="dxa"/>
          </w:tcPr>
          <w:p w14:paraId="25E360FB" w14:textId="77777777" w:rsidR="006B79CA" w:rsidRDefault="006B79CA" w:rsidP="00CB6F6A">
            <w:pPr>
              <w:rPr>
                <w:rFonts w:asciiTheme="minorHAnsi" w:hAnsiTheme="minorHAnsi" w:cs="Calibri"/>
                <w:sz w:val="22"/>
                <w:szCs w:val="22"/>
              </w:rPr>
            </w:pPr>
          </w:p>
          <w:p w14:paraId="1F0C4E55" w14:textId="77777777" w:rsidR="00F73ED1" w:rsidRPr="00F73ED1" w:rsidRDefault="00F73ED1" w:rsidP="00CB6F6A">
            <w:pPr>
              <w:rPr>
                <w:rFonts w:asciiTheme="minorHAnsi" w:hAnsiTheme="minorHAnsi" w:cs="Calibri"/>
                <w:b/>
                <w:sz w:val="22"/>
                <w:szCs w:val="22"/>
              </w:rPr>
            </w:pPr>
            <w:r w:rsidRPr="00F73ED1">
              <w:rPr>
                <w:rFonts w:asciiTheme="minorHAnsi" w:hAnsiTheme="minorHAnsi" w:cs="Calibri"/>
                <w:b/>
                <w:sz w:val="22"/>
                <w:szCs w:val="22"/>
              </w:rPr>
              <w:t>HM</w:t>
            </w:r>
          </w:p>
        </w:tc>
      </w:tr>
      <w:tr w:rsidR="006B79CA" w:rsidRPr="00BF1CAF" w14:paraId="096E9C6A" w14:textId="77777777" w:rsidTr="00CB6F6A">
        <w:tc>
          <w:tcPr>
            <w:tcW w:w="827" w:type="dxa"/>
          </w:tcPr>
          <w:p w14:paraId="66565344" w14:textId="77777777" w:rsidR="006B79CA" w:rsidRPr="00647559" w:rsidRDefault="006B79CA" w:rsidP="00CB6F6A">
            <w:pPr>
              <w:rPr>
                <w:rFonts w:asciiTheme="minorHAnsi" w:hAnsiTheme="minorHAnsi" w:cs="Calibri"/>
                <w:sz w:val="22"/>
                <w:szCs w:val="22"/>
              </w:rPr>
            </w:pPr>
          </w:p>
        </w:tc>
        <w:tc>
          <w:tcPr>
            <w:tcW w:w="7119" w:type="dxa"/>
          </w:tcPr>
          <w:p w14:paraId="18C54733" w14:textId="77777777" w:rsidR="006B79CA" w:rsidRPr="006B79CA" w:rsidRDefault="006B79CA" w:rsidP="00CB6F6A">
            <w:pPr>
              <w:rPr>
                <w:rFonts w:ascii="Calibri" w:hAnsi="Calibri" w:cs="Calibri"/>
                <w:sz w:val="22"/>
                <w:szCs w:val="22"/>
              </w:rPr>
            </w:pPr>
          </w:p>
        </w:tc>
        <w:tc>
          <w:tcPr>
            <w:tcW w:w="1080" w:type="dxa"/>
          </w:tcPr>
          <w:p w14:paraId="63492DCA" w14:textId="77777777" w:rsidR="006B79CA" w:rsidRPr="00647559" w:rsidRDefault="006B79CA" w:rsidP="00CB6F6A">
            <w:pPr>
              <w:rPr>
                <w:rFonts w:asciiTheme="minorHAnsi" w:hAnsiTheme="minorHAnsi" w:cs="Calibri"/>
                <w:sz w:val="22"/>
                <w:szCs w:val="22"/>
              </w:rPr>
            </w:pPr>
          </w:p>
        </w:tc>
      </w:tr>
      <w:tr w:rsidR="006B79CA" w:rsidRPr="00BF1CAF" w14:paraId="42F9BB75" w14:textId="77777777" w:rsidTr="00CB6F6A">
        <w:tc>
          <w:tcPr>
            <w:tcW w:w="827" w:type="dxa"/>
          </w:tcPr>
          <w:p w14:paraId="737355E9" w14:textId="77777777" w:rsidR="006B79CA" w:rsidRPr="00647559" w:rsidRDefault="00F73ED1" w:rsidP="00CB6F6A">
            <w:pPr>
              <w:rPr>
                <w:rFonts w:asciiTheme="minorHAnsi" w:hAnsiTheme="minorHAnsi" w:cs="Calibri"/>
                <w:sz w:val="22"/>
                <w:szCs w:val="22"/>
              </w:rPr>
            </w:pPr>
            <w:r>
              <w:rPr>
                <w:rFonts w:asciiTheme="minorHAnsi" w:hAnsiTheme="minorHAnsi" w:cs="Calibri"/>
                <w:sz w:val="22"/>
                <w:szCs w:val="22"/>
              </w:rPr>
              <w:t>3.3</w:t>
            </w:r>
          </w:p>
        </w:tc>
        <w:tc>
          <w:tcPr>
            <w:tcW w:w="7119" w:type="dxa"/>
          </w:tcPr>
          <w:p w14:paraId="2AB3CFD2" w14:textId="77777777" w:rsidR="006B79CA" w:rsidRPr="00F73ED1" w:rsidRDefault="00F73ED1" w:rsidP="00CB6F6A">
            <w:pPr>
              <w:rPr>
                <w:rFonts w:ascii="Calibri" w:hAnsi="Calibri" w:cs="Calibri"/>
                <w:b/>
                <w:sz w:val="22"/>
                <w:szCs w:val="22"/>
              </w:rPr>
            </w:pPr>
            <w:r w:rsidRPr="00F73ED1">
              <w:rPr>
                <w:rFonts w:ascii="Calibri" w:hAnsi="Calibri" w:cs="Calibri"/>
                <w:b/>
                <w:sz w:val="22"/>
                <w:szCs w:val="22"/>
              </w:rPr>
              <w:t>Workstation issue</w:t>
            </w:r>
          </w:p>
        </w:tc>
        <w:tc>
          <w:tcPr>
            <w:tcW w:w="1080" w:type="dxa"/>
          </w:tcPr>
          <w:p w14:paraId="4F386EA6" w14:textId="77777777" w:rsidR="006B79CA" w:rsidRPr="00647559" w:rsidRDefault="006B79CA" w:rsidP="00CB6F6A">
            <w:pPr>
              <w:rPr>
                <w:rFonts w:asciiTheme="minorHAnsi" w:hAnsiTheme="minorHAnsi" w:cs="Calibri"/>
                <w:sz w:val="22"/>
                <w:szCs w:val="22"/>
              </w:rPr>
            </w:pPr>
          </w:p>
        </w:tc>
      </w:tr>
      <w:tr w:rsidR="006B79CA" w:rsidRPr="00BF1CAF" w14:paraId="3C0B143D" w14:textId="77777777" w:rsidTr="00CB6F6A">
        <w:tc>
          <w:tcPr>
            <w:tcW w:w="827" w:type="dxa"/>
          </w:tcPr>
          <w:p w14:paraId="01995997" w14:textId="77777777" w:rsidR="006B79CA" w:rsidRPr="00647559" w:rsidRDefault="006B79CA" w:rsidP="00CB6F6A">
            <w:pPr>
              <w:rPr>
                <w:rFonts w:asciiTheme="minorHAnsi" w:hAnsiTheme="minorHAnsi" w:cs="Calibri"/>
                <w:sz w:val="22"/>
                <w:szCs w:val="22"/>
              </w:rPr>
            </w:pPr>
          </w:p>
        </w:tc>
        <w:tc>
          <w:tcPr>
            <w:tcW w:w="7119" w:type="dxa"/>
          </w:tcPr>
          <w:p w14:paraId="730EA069" w14:textId="77777777" w:rsidR="006B79CA" w:rsidRPr="006B79CA" w:rsidRDefault="00B8087D" w:rsidP="00CB6F6A">
            <w:pPr>
              <w:rPr>
                <w:rFonts w:ascii="Calibri" w:hAnsi="Calibri" w:cs="Calibri"/>
                <w:sz w:val="22"/>
                <w:szCs w:val="22"/>
              </w:rPr>
            </w:pPr>
            <w:r>
              <w:rPr>
                <w:rFonts w:ascii="Calibri" w:hAnsi="Calibri" w:cs="Calibri"/>
                <w:sz w:val="22"/>
                <w:szCs w:val="22"/>
              </w:rPr>
              <w:t xml:space="preserve">HMo confirmed she </w:t>
            </w:r>
            <w:r w:rsidR="00E52FB5">
              <w:rPr>
                <w:rFonts w:ascii="Calibri" w:hAnsi="Calibri" w:cs="Calibri"/>
                <w:sz w:val="22"/>
                <w:szCs w:val="22"/>
              </w:rPr>
              <w:t xml:space="preserve">has </w:t>
            </w:r>
            <w:r>
              <w:rPr>
                <w:rFonts w:ascii="Calibri" w:hAnsi="Calibri" w:cs="Calibri"/>
                <w:sz w:val="22"/>
                <w:szCs w:val="22"/>
              </w:rPr>
              <w:t xml:space="preserve">formally </w:t>
            </w:r>
            <w:r w:rsidR="00875FA3">
              <w:rPr>
                <w:rFonts w:ascii="Calibri" w:hAnsi="Calibri" w:cs="Calibri"/>
                <w:sz w:val="22"/>
                <w:szCs w:val="22"/>
              </w:rPr>
              <w:t xml:space="preserve">requested a </w:t>
            </w:r>
            <w:r>
              <w:rPr>
                <w:rFonts w:ascii="Calibri" w:hAnsi="Calibri" w:cs="Calibri"/>
                <w:sz w:val="22"/>
                <w:szCs w:val="22"/>
              </w:rPr>
              <w:t>response</w:t>
            </w:r>
            <w:r w:rsidR="00875FA3">
              <w:rPr>
                <w:rFonts w:ascii="Calibri" w:hAnsi="Calibri" w:cs="Calibri"/>
                <w:sz w:val="22"/>
                <w:szCs w:val="22"/>
              </w:rPr>
              <w:t xml:space="preserve">.  Funding has been confirmed to upgrade existing workstations and to bid for more.  </w:t>
            </w:r>
            <w:r w:rsidR="008C3B5E">
              <w:rPr>
                <w:rFonts w:ascii="Calibri" w:hAnsi="Calibri" w:cs="Calibri"/>
                <w:sz w:val="22"/>
                <w:szCs w:val="22"/>
              </w:rPr>
              <w:t xml:space="preserve">HMo has asked for the timelines for this work – a Deanery visit is arranged for mid </w:t>
            </w:r>
            <w:r w:rsidR="00CB6F6A">
              <w:rPr>
                <w:rFonts w:ascii="Calibri" w:hAnsi="Calibri" w:cs="Calibri"/>
                <w:sz w:val="22"/>
                <w:szCs w:val="22"/>
              </w:rPr>
              <w:t>April,</w:t>
            </w:r>
            <w:r w:rsidR="008C3B5E">
              <w:rPr>
                <w:rFonts w:ascii="Calibri" w:hAnsi="Calibri" w:cs="Calibri"/>
                <w:sz w:val="22"/>
                <w:szCs w:val="22"/>
              </w:rPr>
              <w:t xml:space="preserve"> so a response will be required by then.</w:t>
            </w:r>
          </w:p>
        </w:tc>
        <w:tc>
          <w:tcPr>
            <w:tcW w:w="1080" w:type="dxa"/>
          </w:tcPr>
          <w:p w14:paraId="132CE2F2" w14:textId="77777777" w:rsidR="006B79CA" w:rsidRPr="00647559" w:rsidRDefault="006B79CA" w:rsidP="00CB6F6A">
            <w:pPr>
              <w:rPr>
                <w:rFonts w:asciiTheme="minorHAnsi" w:hAnsiTheme="minorHAnsi" w:cs="Calibri"/>
                <w:sz w:val="22"/>
                <w:szCs w:val="22"/>
              </w:rPr>
            </w:pPr>
          </w:p>
        </w:tc>
      </w:tr>
      <w:tr w:rsidR="006B79CA" w:rsidRPr="00BF1CAF" w14:paraId="53BCB582" w14:textId="77777777" w:rsidTr="00CB6F6A">
        <w:tc>
          <w:tcPr>
            <w:tcW w:w="827" w:type="dxa"/>
          </w:tcPr>
          <w:p w14:paraId="10143617" w14:textId="77777777" w:rsidR="006B79CA" w:rsidRPr="00647559" w:rsidRDefault="006B79CA" w:rsidP="00CB6F6A">
            <w:pPr>
              <w:rPr>
                <w:rFonts w:asciiTheme="minorHAnsi" w:hAnsiTheme="minorHAnsi" w:cs="Calibri"/>
                <w:sz w:val="22"/>
                <w:szCs w:val="22"/>
              </w:rPr>
            </w:pPr>
          </w:p>
        </w:tc>
        <w:tc>
          <w:tcPr>
            <w:tcW w:w="7119" w:type="dxa"/>
          </w:tcPr>
          <w:p w14:paraId="726BC03B" w14:textId="77777777" w:rsidR="006B79CA" w:rsidRPr="006B79CA" w:rsidRDefault="006B79CA" w:rsidP="00CB6F6A">
            <w:pPr>
              <w:rPr>
                <w:rFonts w:ascii="Calibri" w:hAnsi="Calibri" w:cs="Calibri"/>
                <w:sz w:val="22"/>
                <w:szCs w:val="22"/>
              </w:rPr>
            </w:pPr>
          </w:p>
        </w:tc>
        <w:tc>
          <w:tcPr>
            <w:tcW w:w="1080" w:type="dxa"/>
          </w:tcPr>
          <w:p w14:paraId="2ABA9A43" w14:textId="77777777" w:rsidR="006B79CA" w:rsidRPr="00647559" w:rsidRDefault="006B79CA" w:rsidP="00CB6F6A">
            <w:pPr>
              <w:rPr>
                <w:rFonts w:asciiTheme="minorHAnsi" w:hAnsiTheme="minorHAnsi" w:cs="Calibri"/>
                <w:sz w:val="22"/>
                <w:szCs w:val="22"/>
              </w:rPr>
            </w:pPr>
          </w:p>
        </w:tc>
      </w:tr>
      <w:tr w:rsidR="006B79CA" w:rsidRPr="00BF1CAF" w14:paraId="5A7CDF5E" w14:textId="77777777" w:rsidTr="00CB6F6A">
        <w:tc>
          <w:tcPr>
            <w:tcW w:w="827" w:type="dxa"/>
          </w:tcPr>
          <w:p w14:paraId="098C2CC6" w14:textId="77777777" w:rsidR="006B79CA" w:rsidRPr="00647559" w:rsidRDefault="008C3B5E" w:rsidP="00CB6F6A">
            <w:pPr>
              <w:rPr>
                <w:rFonts w:asciiTheme="minorHAnsi" w:hAnsiTheme="minorHAnsi" w:cs="Calibri"/>
                <w:sz w:val="22"/>
                <w:szCs w:val="22"/>
              </w:rPr>
            </w:pPr>
            <w:r>
              <w:rPr>
                <w:rFonts w:asciiTheme="minorHAnsi" w:hAnsiTheme="minorHAnsi" w:cs="Calibri"/>
                <w:sz w:val="22"/>
                <w:szCs w:val="22"/>
              </w:rPr>
              <w:t>3.4</w:t>
            </w:r>
          </w:p>
        </w:tc>
        <w:tc>
          <w:tcPr>
            <w:tcW w:w="7119" w:type="dxa"/>
          </w:tcPr>
          <w:p w14:paraId="619E54A9" w14:textId="77777777" w:rsidR="006B79CA" w:rsidRPr="00B51BBA" w:rsidRDefault="00B51BBA" w:rsidP="00CB6F6A">
            <w:pPr>
              <w:rPr>
                <w:rFonts w:ascii="Calibri" w:hAnsi="Calibri" w:cs="Calibri"/>
                <w:b/>
                <w:sz w:val="22"/>
                <w:szCs w:val="22"/>
              </w:rPr>
            </w:pPr>
            <w:r w:rsidRPr="00B51BBA">
              <w:rPr>
                <w:rFonts w:ascii="Calibri" w:hAnsi="Calibri" w:cs="Calibri"/>
                <w:b/>
                <w:sz w:val="22"/>
                <w:szCs w:val="22"/>
              </w:rPr>
              <w:t>ARCP Externality and up-to-date information on website</w:t>
            </w:r>
            <w:r>
              <w:rPr>
                <w:rFonts w:ascii="Calibri" w:hAnsi="Calibri" w:cs="Calibri"/>
                <w:b/>
                <w:sz w:val="22"/>
                <w:szCs w:val="22"/>
              </w:rPr>
              <w:t>:  TPD responses</w:t>
            </w:r>
          </w:p>
        </w:tc>
        <w:tc>
          <w:tcPr>
            <w:tcW w:w="1080" w:type="dxa"/>
          </w:tcPr>
          <w:p w14:paraId="1222C218" w14:textId="77777777" w:rsidR="006B79CA" w:rsidRPr="00647559" w:rsidRDefault="006B79CA" w:rsidP="00CB6F6A">
            <w:pPr>
              <w:rPr>
                <w:rFonts w:asciiTheme="minorHAnsi" w:hAnsiTheme="minorHAnsi" w:cs="Calibri"/>
                <w:sz w:val="22"/>
                <w:szCs w:val="22"/>
              </w:rPr>
            </w:pPr>
          </w:p>
        </w:tc>
      </w:tr>
      <w:tr w:rsidR="006B79CA" w:rsidRPr="00BF1CAF" w14:paraId="764AE77F" w14:textId="77777777" w:rsidTr="00CB6F6A">
        <w:tc>
          <w:tcPr>
            <w:tcW w:w="827" w:type="dxa"/>
          </w:tcPr>
          <w:p w14:paraId="03921263" w14:textId="77777777" w:rsidR="006B79CA" w:rsidRPr="00647559" w:rsidRDefault="006B79CA" w:rsidP="00CB6F6A">
            <w:pPr>
              <w:rPr>
                <w:rFonts w:asciiTheme="minorHAnsi" w:hAnsiTheme="minorHAnsi" w:cs="Calibri"/>
                <w:sz w:val="22"/>
                <w:szCs w:val="22"/>
              </w:rPr>
            </w:pPr>
          </w:p>
        </w:tc>
        <w:tc>
          <w:tcPr>
            <w:tcW w:w="7119" w:type="dxa"/>
          </w:tcPr>
          <w:p w14:paraId="15D80F66" w14:textId="77777777" w:rsidR="006B79CA" w:rsidRPr="006B79CA" w:rsidRDefault="00B51BBA" w:rsidP="00CB6F6A">
            <w:pPr>
              <w:rPr>
                <w:rFonts w:ascii="Calibri" w:hAnsi="Calibri" w:cs="Calibri"/>
                <w:sz w:val="22"/>
                <w:szCs w:val="22"/>
              </w:rPr>
            </w:pPr>
            <w:r>
              <w:rPr>
                <w:rFonts w:ascii="Calibri" w:hAnsi="Calibri" w:cs="Calibri"/>
                <w:sz w:val="22"/>
                <w:szCs w:val="22"/>
              </w:rPr>
              <w:t xml:space="preserve">PJ will contact Rosie Ballie to check </w:t>
            </w:r>
            <w:r w:rsidR="00E52FB5">
              <w:rPr>
                <w:rFonts w:ascii="Calibri" w:hAnsi="Calibri" w:cs="Calibri"/>
                <w:sz w:val="22"/>
                <w:szCs w:val="22"/>
              </w:rPr>
              <w:t xml:space="preserve">she has received </w:t>
            </w:r>
            <w:r>
              <w:rPr>
                <w:rFonts w:ascii="Calibri" w:hAnsi="Calibri" w:cs="Calibri"/>
                <w:sz w:val="22"/>
                <w:szCs w:val="22"/>
              </w:rPr>
              <w:t>responses.  He stressed the STB support</w:t>
            </w:r>
            <w:r w:rsidR="00343C65">
              <w:rPr>
                <w:rFonts w:ascii="Calibri" w:hAnsi="Calibri" w:cs="Calibri"/>
                <w:sz w:val="22"/>
                <w:szCs w:val="22"/>
              </w:rPr>
              <w:t>ed</w:t>
            </w:r>
            <w:r>
              <w:rPr>
                <w:rFonts w:ascii="Calibri" w:hAnsi="Calibri" w:cs="Calibri"/>
                <w:sz w:val="22"/>
                <w:szCs w:val="22"/>
              </w:rPr>
              <w:t xml:space="preserve"> </w:t>
            </w:r>
            <w:r w:rsidR="00343C65">
              <w:rPr>
                <w:rFonts w:ascii="Calibri" w:hAnsi="Calibri" w:cs="Calibri"/>
                <w:sz w:val="22"/>
                <w:szCs w:val="22"/>
              </w:rPr>
              <w:t>colleagues in getting time away</w:t>
            </w:r>
            <w:r w:rsidR="00296FDC">
              <w:rPr>
                <w:rFonts w:ascii="Calibri" w:hAnsi="Calibri" w:cs="Calibri"/>
                <w:sz w:val="22"/>
                <w:szCs w:val="22"/>
              </w:rPr>
              <w:t xml:space="preserve"> to participate.  Scotland and UK Academies </w:t>
            </w:r>
            <w:r w:rsidR="00CB6F6A">
              <w:rPr>
                <w:rFonts w:ascii="Calibri" w:hAnsi="Calibri" w:cs="Calibri"/>
                <w:sz w:val="22"/>
                <w:szCs w:val="22"/>
              </w:rPr>
              <w:t>encourage</w:t>
            </w:r>
            <w:r w:rsidR="00296FDC">
              <w:rPr>
                <w:rFonts w:ascii="Calibri" w:hAnsi="Calibri" w:cs="Calibri"/>
                <w:sz w:val="22"/>
                <w:szCs w:val="22"/>
              </w:rPr>
              <w:t xml:space="preserve"> people to be involved and given time off to do this.  The BMA has also been active in this.</w:t>
            </w:r>
          </w:p>
        </w:tc>
        <w:tc>
          <w:tcPr>
            <w:tcW w:w="1080" w:type="dxa"/>
          </w:tcPr>
          <w:p w14:paraId="1CD36EB5" w14:textId="77777777" w:rsidR="006B79CA" w:rsidRPr="00647559" w:rsidRDefault="006B79CA" w:rsidP="00CB6F6A">
            <w:pPr>
              <w:rPr>
                <w:rFonts w:asciiTheme="minorHAnsi" w:hAnsiTheme="minorHAnsi" w:cs="Calibri"/>
                <w:sz w:val="22"/>
                <w:szCs w:val="22"/>
              </w:rPr>
            </w:pPr>
          </w:p>
        </w:tc>
      </w:tr>
      <w:tr w:rsidR="006B79CA" w:rsidRPr="00BF1CAF" w14:paraId="699A09B8" w14:textId="77777777" w:rsidTr="00CB6F6A">
        <w:tc>
          <w:tcPr>
            <w:tcW w:w="827" w:type="dxa"/>
          </w:tcPr>
          <w:p w14:paraId="329FF9DC" w14:textId="77777777" w:rsidR="006B79CA" w:rsidRPr="00647559" w:rsidRDefault="00296FDC" w:rsidP="00CB6F6A">
            <w:pPr>
              <w:rPr>
                <w:rFonts w:asciiTheme="minorHAnsi" w:hAnsiTheme="minorHAnsi" w:cs="Calibri"/>
                <w:sz w:val="22"/>
                <w:szCs w:val="22"/>
              </w:rPr>
            </w:pPr>
            <w:r>
              <w:rPr>
                <w:rFonts w:asciiTheme="minorHAnsi" w:hAnsiTheme="minorHAnsi" w:cs="Calibri"/>
                <w:sz w:val="22"/>
                <w:szCs w:val="22"/>
              </w:rPr>
              <w:lastRenderedPageBreak/>
              <w:t>3.5</w:t>
            </w:r>
          </w:p>
        </w:tc>
        <w:tc>
          <w:tcPr>
            <w:tcW w:w="7119" w:type="dxa"/>
          </w:tcPr>
          <w:p w14:paraId="3E41372D" w14:textId="77777777" w:rsidR="006B79CA" w:rsidRPr="00296FDC" w:rsidRDefault="00296FDC" w:rsidP="00CB6F6A">
            <w:pPr>
              <w:rPr>
                <w:rFonts w:ascii="Calibri" w:hAnsi="Calibri" w:cs="Calibri"/>
                <w:b/>
                <w:sz w:val="22"/>
                <w:szCs w:val="22"/>
              </w:rPr>
            </w:pPr>
            <w:r w:rsidRPr="00296FDC">
              <w:rPr>
                <w:rFonts w:ascii="Calibri" w:hAnsi="Calibri" w:cs="Calibri"/>
                <w:b/>
                <w:sz w:val="22"/>
                <w:szCs w:val="22"/>
              </w:rPr>
              <w:t>Profile raising for Diagnostics specialties</w:t>
            </w:r>
          </w:p>
        </w:tc>
        <w:tc>
          <w:tcPr>
            <w:tcW w:w="1080" w:type="dxa"/>
          </w:tcPr>
          <w:p w14:paraId="66EE9369" w14:textId="77777777" w:rsidR="006B79CA" w:rsidRPr="00647559" w:rsidRDefault="006B79CA" w:rsidP="00CB6F6A">
            <w:pPr>
              <w:rPr>
                <w:rFonts w:asciiTheme="minorHAnsi" w:hAnsiTheme="minorHAnsi" w:cs="Calibri"/>
                <w:sz w:val="22"/>
                <w:szCs w:val="22"/>
              </w:rPr>
            </w:pPr>
          </w:p>
        </w:tc>
      </w:tr>
      <w:tr w:rsidR="006B79CA" w:rsidRPr="00BF1CAF" w14:paraId="70244129" w14:textId="77777777" w:rsidTr="00CB6F6A">
        <w:tc>
          <w:tcPr>
            <w:tcW w:w="827" w:type="dxa"/>
          </w:tcPr>
          <w:p w14:paraId="5573CB3B" w14:textId="77777777" w:rsidR="006B79CA" w:rsidRPr="00647559" w:rsidRDefault="006B79CA" w:rsidP="00CB6F6A">
            <w:pPr>
              <w:rPr>
                <w:rFonts w:asciiTheme="minorHAnsi" w:hAnsiTheme="minorHAnsi" w:cs="Calibri"/>
                <w:sz w:val="22"/>
                <w:szCs w:val="22"/>
              </w:rPr>
            </w:pPr>
          </w:p>
        </w:tc>
        <w:tc>
          <w:tcPr>
            <w:tcW w:w="7119" w:type="dxa"/>
          </w:tcPr>
          <w:p w14:paraId="56488C25" w14:textId="77777777" w:rsidR="006B79CA" w:rsidRPr="006B79CA" w:rsidRDefault="00296FDC" w:rsidP="00CB6F6A">
            <w:pPr>
              <w:rPr>
                <w:rFonts w:ascii="Calibri" w:hAnsi="Calibri" w:cs="Calibri"/>
                <w:sz w:val="22"/>
                <w:szCs w:val="22"/>
              </w:rPr>
            </w:pPr>
            <w:r>
              <w:rPr>
                <w:rFonts w:ascii="Calibri" w:hAnsi="Calibri" w:cs="Calibri"/>
                <w:sz w:val="22"/>
                <w:szCs w:val="22"/>
              </w:rPr>
              <w:t>The item will be discussed at the May meeting.</w:t>
            </w:r>
          </w:p>
        </w:tc>
        <w:tc>
          <w:tcPr>
            <w:tcW w:w="1080" w:type="dxa"/>
          </w:tcPr>
          <w:p w14:paraId="38354EFE" w14:textId="77777777" w:rsidR="006B79CA" w:rsidRPr="00647559" w:rsidRDefault="006B79CA" w:rsidP="00CB6F6A">
            <w:pPr>
              <w:rPr>
                <w:rFonts w:asciiTheme="minorHAnsi" w:hAnsiTheme="minorHAnsi" w:cs="Calibri"/>
                <w:sz w:val="22"/>
                <w:szCs w:val="22"/>
              </w:rPr>
            </w:pPr>
          </w:p>
        </w:tc>
      </w:tr>
      <w:tr w:rsidR="006B79CA" w:rsidRPr="00BF1CAF" w14:paraId="6AA4188A" w14:textId="77777777" w:rsidTr="00CB6F6A">
        <w:tc>
          <w:tcPr>
            <w:tcW w:w="827" w:type="dxa"/>
          </w:tcPr>
          <w:p w14:paraId="39E4A866" w14:textId="77777777" w:rsidR="006B79CA" w:rsidRPr="00647559" w:rsidRDefault="006B79CA" w:rsidP="00CB6F6A">
            <w:pPr>
              <w:rPr>
                <w:rFonts w:asciiTheme="minorHAnsi" w:hAnsiTheme="minorHAnsi" w:cs="Calibri"/>
                <w:sz w:val="22"/>
                <w:szCs w:val="22"/>
              </w:rPr>
            </w:pPr>
          </w:p>
        </w:tc>
        <w:tc>
          <w:tcPr>
            <w:tcW w:w="7119" w:type="dxa"/>
          </w:tcPr>
          <w:p w14:paraId="141D171E" w14:textId="77777777" w:rsidR="006B79CA" w:rsidRPr="006B79CA" w:rsidRDefault="006B79CA" w:rsidP="00CB6F6A">
            <w:pPr>
              <w:rPr>
                <w:rFonts w:ascii="Calibri" w:hAnsi="Calibri" w:cs="Calibri"/>
                <w:sz w:val="22"/>
                <w:szCs w:val="22"/>
              </w:rPr>
            </w:pPr>
          </w:p>
        </w:tc>
        <w:tc>
          <w:tcPr>
            <w:tcW w:w="1080" w:type="dxa"/>
          </w:tcPr>
          <w:p w14:paraId="3B0C8702" w14:textId="77777777" w:rsidR="006B79CA" w:rsidRPr="00647559" w:rsidRDefault="006B79CA" w:rsidP="00CB6F6A">
            <w:pPr>
              <w:rPr>
                <w:rFonts w:asciiTheme="minorHAnsi" w:hAnsiTheme="minorHAnsi" w:cs="Calibri"/>
                <w:sz w:val="22"/>
                <w:szCs w:val="22"/>
              </w:rPr>
            </w:pPr>
          </w:p>
        </w:tc>
      </w:tr>
      <w:tr w:rsidR="006B79CA" w:rsidRPr="00BF1CAF" w14:paraId="2D191FD5" w14:textId="77777777" w:rsidTr="00CB6F6A">
        <w:tc>
          <w:tcPr>
            <w:tcW w:w="827" w:type="dxa"/>
          </w:tcPr>
          <w:p w14:paraId="344E448B" w14:textId="77777777" w:rsidR="006B79CA" w:rsidRPr="00647559" w:rsidRDefault="00296FDC" w:rsidP="00CB6F6A">
            <w:pPr>
              <w:rPr>
                <w:rFonts w:asciiTheme="minorHAnsi" w:hAnsiTheme="minorHAnsi" w:cs="Calibri"/>
                <w:sz w:val="22"/>
                <w:szCs w:val="22"/>
              </w:rPr>
            </w:pPr>
            <w:r>
              <w:rPr>
                <w:rFonts w:asciiTheme="minorHAnsi" w:hAnsiTheme="minorHAnsi" w:cs="Calibri"/>
                <w:sz w:val="22"/>
                <w:szCs w:val="22"/>
              </w:rPr>
              <w:t>3.6</w:t>
            </w:r>
          </w:p>
        </w:tc>
        <w:tc>
          <w:tcPr>
            <w:tcW w:w="7119" w:type="dxa"/>
          </w:tcPr>
          <w:p w14:paraId="39A85D3E" w14:textId="77777777" w:rsidR="006B79CA" w:rsidRPr="00296FDC" w:rsidRDefault="00296FDC" w:rsidP="00CB6F6A">
            <w:pPr>
              <w:rPr>
                <w:rFonts w:ascii="Calibri" w:hAnsi="Calibri" w:cs="Calibri"/>
                <w:b/>
                <w:sz w:val="22"/>
                <w:szCs w:val="22"/>
              </w:rPr>
            </w:pPr>
            <w:r w:rsidRPr="00296FDC">
              <w:rPr>
                <w:rFonts w:ascii="Calibri" w:hAnsi="Calibri" w:cs="Calibri"/>
                <w:b/>
                <w:sz w:val="22"/>
                <w:szCs w:val="22"/>
              </w:rPr>
              <w:t>Virology TPD</w:t>
            </w:r>
          </w:p>
        </w:tc>
        <w:tc>
          <w:tcPr>
            <w:tcW w:w="1080" w:type="dxa"/>
          </w:tcPr>
          <w:p w14:paraId="0B0DD7B6" w14:textId="77777777" w:rsidR="006B79CA" w:rsidRPr="00647559" w:rsidRDefault="006B79CA" w:rsidP="00CB6F6A">
            <w:pPr>
              <w:rPr>
                <w:rFonts w:asciiTheme="minorHAnsi" w:hAnsiTheme="minorHAnsi" w:cs="Calibri"/>
                <w:sz w:val="22"/>
                <w:szCs w:val="22"/>
              </w:rPr>
            </w:pPr>
          </w:p>
        </w:tc>
      </w:tr>
      <w:tr w:rsidR="006B79CA" w:rsidRPr="00BF1CAF" w14:paraId="0A557825" w14:textId="77777777" w:rsidTr="00CB6F6A">
        <w:tc>
          <w:tcPr>
            <w:tcW w:w="827" w:type="dxa"/>
          </w:tcPr>
          <w:p w14:paraId="37E7097E" w14:textId="77777777" w:rsidR="006B79CA" w:rsidRPr="00647559" w:rsidRDefault="006B79CA" w:rsidP="00CB6F6A">
            <w:pPr>
              <w:rPr>
                <w:rFonts w:asciiTheme="minorHAnsi" w:hAnsiTheme="minorHAnsi" w:cs="Calibri"/>
                <w:sz w:val="22"/>
                <w:szCs w:val="22"/>
              </w:rPr>
            </w:pPr>
          </w:p>
        </w:tc>
        <w:tc>
          <w:tcPr>
            <w:tcW w:w="7119" w:type="dxa"/>
          </w:tcPr>
          <w:p w14:paraId="3563FBD1" w14:textId="77777777" w:rsidR="006B79CA" w:rsidRPr="006B79CA" w:rsidRDefault="00B923F9" w:rsidP="00CB6F6A">
            <w:pPr>
              <w:rPr>
                <w:rFonts w:ascii="Calibri" w:hAnsi="Calibri" w:cs="Calibri"/>
                <w:sz w:val="22"/>
                <w:szCs w:val="22"/>
              </w:rPr>
            </w:pPr>
            <w:r>
              <w:rPr>
                <w:rFonts w:ascii="Calibri" w:hAnsi="Calibri" w:cs="Calibri"/>
                <w:sz w:val="22"/>
                <w:szCs w:val="22"/>
              </w:rPr>
              <w:t xml:space="preserve">Given the decreasing numbers of Virology consultants and the difficulty in appointing to the TPD role, CM </w:t>
            </w:r>
            <w:r w:rsidR="00F613E4">
              <w:rPr>
                <w:rFonts w:ascii="Calibri" w:hAnsi="Calibri" w:cs="Calibri"/>
                <w:sz w:val="22"/>
                <w:szCs w:val="22"/>
              </w:rPr>
              <w:t>sought MDET’s support to</w:t>
            </w:r>
            <w:r>
              <w:rPr>
                <w:rFonts w:ascii="Calibri" w:hAnsi="Calibri" w:cs="Calibri"/>
                <w:sz w:val="22"/>
                <w:szCs w:val="22"/>
              </w:rPr>
              <w:t xml:space="preserve"> re-advertise the post and redraft it to include</w:t>
            </w:r>
            <w:r w:rsidR="00FB35A0">
              <w:rPr>
                <w:rFonts w:ascii="Calibri" w:hAnsi="Calibri" w:cs="Calibri"/>
                <w:sz w:val="22"/>
                <w:szCs w:val="22"/>
              </w:rPr>
              <w:t xml:space="preserve"> Clinical Scientists applicants.  MDET supported the proposal.</w:t>
            </w:r>
          </w:p>
        </w:tc>
        <w:tc>
          <w:tcPr>
            <w:tcW w:w="1080" w:type="dxa"/>
          </w:tcPr>
          <w:p w14:paraId="57C060FC" w14:textId="77777777" w:rsidR="006B79CA" w:rsidRPr="00647559" w:rsidRDefault="006B79CA" w:rsidP="00CB6F6A">
            <w:pPr>
              <w:rPr>
                <w:rFonts w:asciiTheme="minorHAnsi" w:hAnsiTheme="minorHAnsi" w:cs="Calibri"/>
                <w:sz w:val="22"/>
                <w:szCs w:val="22"/>
              </w:rPr>
            </w:pPr>
          </w:p>
        </w:tc>
      </w:tr>
      <w:tr w:rsidR="006B79CA" w:rsidRPr="00BF1CAF" w14:paraId="4B779DB1" w14:textId="77777777" w:rsidTr="00CB6F6A">
        <w:tc>
          <w:tcPr>
            <w:tcW w:w="827" w:type="dxa"/>
          </w:tcPr>
          <w:p w14:paraId="0BEED9B1" w14:textId="77777777" w:rsidR="006B79CA" w:rsidRPr="00647559" w:rsidRDefault="006B79CA" w:rsidP="00CB6F6A">
            <w:pPr>
              <w:rPr>
                <w:rFonts w:asciiTheme="minorHAnsi" w:hAnsiTheme="minorHAnsi" w:cs="Calibri"/>
                <w:sz w:val="22"/>
                <w:szCs w:val="22"/>
              </w:rPr>
            </w:pPr>
          </w:p>
        </w:tc>
        <w:tc>
          <w:tcPr>
            <w:tcW w:w="7119" w:type="dxa"/>
          </w:tcPr>
          <w:p w14:paraId="65222242" w14:textId="77777777" w:rsidR="006B79CA" w:rsidRPr="006B79CA" w:rsidRDefault="006B79CA" w:rsidP="00CB6F6A">
            <w:pPr>
              <w:rPr>
                <w:rFonts w:ascii="Calibri" w:hAnsi="Calibri" w:cs="Calibri"/>
                <w:sz w:val="22"/>
                <w:szCs w:val="22"/>
              </w:rPr>
            </w:pPr>
          </w:p>
        </w:tc>
        <w:tc>
          <w:tcPr>
            <w:tcW w:w="1080" w:type="dxa"/>
          </w:tcPr>
          <w:p w14:paraId="69891856" w14:textId="77777777" w:rsidR="006B79CA" w:rsidRPr="00647559" w:rsidRDefault="006B79CA" w:rsidP="00CB6F6A">
            <w:pPr>
              <w:rPr>
                <w:rFonts w:asciiTheme="minorHAnsi" w:hAnsiTheme="minorHAnsi" w:cs="Calibri"/>
                <w:sz w:val="22"/>
                <w:szCs w:val="22"/>
              </w:rPr>
            </w:pPr>
          </w:p>
        </w:tc>
      </w:tr>
      <w:tr w:rsidR="006B79CA" w:rsidRPr="00BF1CAF" w14:paraId="7A9E51D6" w14:textId="77777777" w:rsidTr="00CB6F6A">
        <w:tc>
          <w:tcPr>
            <w:tcW w:w="827" w:type="dxa"/>
          </w:tcPr>
          <w:p w14:paraId="46E97235" w14:textId="77777777" w:rsidR="006B79CA" w:rsidRPr="00647559" w:rsidRDefault="00FB35A0" w:rsidP="00CB6F6A">
            <w:pPr>
              <w:rPr>
                <w:rFonts w:asciiTheme="minorHAnsi" w:hAnsiTheme="minorHAnsi" w:cs="Calibri"/>
                <w:sz w:val="22"/>
                <w:szCs w:val="22"/>
              </w:rPr>
            </w:pPr>
            <w:r>
              <w:rPr>
                <w:rFonts w:asciiTheme="minorHAnsi" w:hAnsiTheme="minorHAnsi" w:cs="Calibri"/>
                <w:sz w:val="22"/>
                <w:szCs w:val="22"/>
              </w:rPr>
              <w:t>3.7</w:t>
            </w:r>
          </w:p>
        </w:tc>
        <w:tc>
          <w:tcPr>
            <w:tcW w:w="7119" w:type="dxa"/>
          </w:tcPr>
          <w:p w14:paraId="04CF2C1B" w14:textId="77777777" w:rsidR="006B79CA" w:rsidRPr="00FB35A0" w:rsidRDefault="00FB35A0" w:rsidP="00CB6F6A">
            <w:pPr>
              <w:rPr>
                <w:rFonts w:ascii="Calibri" w:hAnsi="Calibri" w:cs="Calibri"/>
                <w:b/>
                <w:sz w:val="22"/>
                <w:szCs w:val="22"/>
              </w:rPr>
            </w:pPr>
            <w:r w:rsidRPr="00FB35A0">
              <w:rPr>
                <w:rFonts w:ascii="Calibri" w:hAnsi="Calibri" w:cs="Calibri"/>
                <w:b/>
                <w:sz w:val="22"/>
                <w:szCs w:val="22"/>
              </w:rPr>
              <w:t>Small programmes review</w:t>
            </w:r>
          </w:p>
        </w:tc>
        <w:tc>
          <w:tcPr>
            <w:tcW w:w="1080" w:type="dxa"/>
          </w:tcPr>
          <w:p w14:paraId="1ADBBAEA" w14:textId="77777777" w:rsidR="006B79CA" w:rsidRPr="00647559" w:rsidRDefault="006B79CA" w:rsidP="00CB6F6A">
            <w:pPr>
              <w:rPr>
                <w:rFonts w:asciiTheme="minorHAnsi" w:hAnsiTheme="minorHAnsi" w:cs="Calibri"/>
                <w:sz w:val="22"/>
                <w:szCs w:val="22"/>
              </w:rPr>
            </w:pPr>
          </w:p>
        </w:tc>
      </w:tr>
      <w:tr w:rsidR="00296FDC" w:rsidRPr="00BF1CAF" w14:paraId="02F0A50F" w14:textId="77777777" w:rsidTr="00CB6F6A">
        <w:tc>
          <w:tcPr>
            <w:tcW w:w="827" w:type="dxa"/>
          </w:tcPr>
          <w:p w14:paraId="26B66CBD" w14:textId="77777777" w:rsidR="00296FDC" w:rsidRPr="00647559" w:rsidRDefault="00296FDC" w:rsidP="00CB6F6A">
            <w:pPr>
              <w:rPr>
                <w:rFonts w:asciiTheme="minorHAnsi" w:hAnsiTheme="minorHAnsi" w:cs="Calibri"/>
                <w:sz w:val="22"/>
                <w:szCs w:val="22"/>
              </w:rPr>
            </w:pPr>
          </w:p>
        </w:tc>
        <w:tc>
          <w:tcPr>
            <w:tcW w:w="7119" w:type="dxa"/>
          </w:tcPr>
          <w:p w14:paraId="3F765B03" w14:textId="77777777" w:rsidR="00296FDC" w:rsidRPr="006B79CA" w:rsidRDefault="00FB35A0" w:rsidP="00CB6F6A">
            <w:pPr>
              <w:rPr>
                <w:rFonts w:ascii="Calibri" w:hAnsi="Calibri" w:cs="Calibri"/>
                <w:sz w:val="22"/>
                <w:szCs w:val="22"/>
              </w:rPr>
            </w:pPr>
            <w:r>
              <w:rPr>
                <w:rFonts w:ascii="Calibri" w:hAnsi="Calibri" w:cs="Calibri"/>
                <w:sz w:val="22"/>
                <w:szCs w:val="22"/>
              </w:rPr>
              <w:t>A working part</w:t>
            </w:r>
            <w:r w:rsidR="00EF0188">
              <w:rPr>
                <w:rFonts w:ascii="Calibri" w:hAnsi="Calibri" w:cs="Calibri"/>
                <w:sz w:val="22"/>
                <w:szCs w:val="22"/>
              </w:rPr>
              <w:t>y</w:t>
            </w:r>
            <w:r>
              <w:rPr>
                <w:rFonts w:ascii="Calibri" w:hAnsi="Calibri" w:cs="Calibri"/>
                <w:sz w:val="22"/>
                <w:szCs w:val="22"/>
              </w:rPr>
              <w:t xml:space="preserve"> </w:t>
            </w:r>
            <w:r w:rsidR="007D7F4A">
              <w:rPr>
                <w:rFonts w:ascii="Calibri" w:hAnsi="Calibri" w:cs="Calibri"/>
                <w:sz w:val="22"/>
                <w:szCs w:val="22"/>
              </w:rPr>
              <w:t>has been established b</w:t>
            </w:r>
            <w:r w:rsidR="00EF0188">
              <w:rPr>
                <w:rFonts w:ascii="Calibri" w:hAnsi="Calibri" w:cs="Calibri"/>
                <w:sz w:val="22"/>
                <w:szCs w:val="22"/>
              </w:rPr>
              <w:t>y</w:t>
            </w:r>
            <w:r w:rsidR="007D7F4A">
              <w:rPr>
                <w:rFonts w:ascii="Calibri" w:hAnsi="Calibri" w:cs="Calibri"/>
                <w:sz w:val="22"/>
                <w:szCs w:val="22"/>
              </w:rPr>
              <w:t xml:space="preserve"> the Scottish Government and will look at all pathologies.</w:t>
            </w:r>
          </w:p>
        </w:tc>
        <w:tc>
          <w:tcPr>
            <w:tcW w:w="1080" w:type="dxa"/>
          </w:tcPr>
          <w:p w14:paraId="3A8E5F73" w14:textId="77777777" w:rsidR="00296FDC" w:rsidRPr="00647559" w:rsidRDefault="00296FDC" w:rsidP="00CB6F6A">
            <w:pPr>
              <w:rPr>
                <w:rFonts w:asciiTheme="minorHAnsi" w:hAnsiTheme="minorHAnsi" w:cs="Calibri"/>
                <w:sz w:val="22"/>
                <w:szCs w:val="22"/>
              </w:rPr>
            </w:pPr>
          </w:p>
        </w:tc>
      </w:tr>
      <w:tr w:rsidR="00296FDC" w:rsidRPr="00BF1CAF" w14:paraId="56A6993D" w14:textId="77777777" w:rsidTr="00CB6F6A">
        <w:tc>
          <w:tcPr>
            <w:tcW w:w="827" w:type="dxa"/>
          </w:tcPr>
          <w:p w14:paraId="64F8E19A" w14:textId="77777777" w:rsidR="00296FDC" w:rsidRPr="00647559" w:rsidRDefault="00296FDC" w:rsidP="00CB6F6A">
            <w:pPr>
              <w:rPr>
                <w:rFonts w:asciiTheme="minorHAnsi" w:hAnsiTheme="minorHAnsi" w:cs="Calibri"/>
                <w:sz w:val="22"/>
                <w:szCs w:val="22"/>
              </w:rPr>
            </w:pPr>
          </w:p>
        </w:tc>
        <w:tc>
          <w:tcPr>
            <w:tcW w:w="7119" w:type="dxa"/>
          </w:tcPr>
          <w:p w14:paraId="3AF3B0C8" w14:textId="77777777" w:rsidR="00296FDC" w:rsidRPr="006B79CA" w:rsidRDefault="00296FDC" w:rsidP="00CB6F6A">
            <w:pPr>
              <w:rPr>
                <w:rFonts w:ascii="Calibri" w:hAnsi="Calibri" w:cs="Calibri"/>
                <w:sz w:val="22"/>
                <w:szCs w:val="22"/>
              </w:rPr>
            </w:pPr>
          </w:p>
        </w:tc>
        <w:tc>
          <w:tcPr>
            <w:tcW w:w="1080" w:type="dxa"/>
          </w:tcPr>
          <w:p w14:paraId="31D1BF59" w14:textId="77777777" w:rsidR="00296FDC" w:rsidRPr="00647559" w:rsidRDefault="00296FDC" w:rsidP="00CB6F6A">
            <w:pPr>
              <w:rPr>
                <w:rFonts w:asciiTheme="minorHAnsi" w:hAnsiTheme="minorHAnsi" w:cs="Calibri"/>
                <w:sz w:val="22"/>
                <w:szCs w:val="22"/>
              </w:rPr>
            </w:pPr>
          </w:p>
        </w:tc>
      </w:tr>
      <w:tr w:rsidR="00296FDC" w:rsidRPr="00BF1CAF" w14:paraId="17ED4E83" w14:textId="77777777" w:rsidTr="00CB6F6A">
        <w:tc>
          <w:tcPr>
            <w:tcW w:w="827" w:type="dxa"/>
          </w:tcPr>
          <w:p w14:paraId="5051A62E" w14:textId="77777777" w:rsidR="00296FDC" w:rsidRPr="00647559" w:rsidRDefault="00EF0188" w:rsidP="00CB6F6A">
            <w:pPr>
              <w:rPr>
                <w:rFonts w:asciiTheme="minorHAnsi" w:hAnsiTheme="minorHAnsi" w:cs="Calibri"/>
                <w:sz w:val="22"/>
                <w:szCs w:val="22"/>
              </w:rPr>
            </w:pPr>
            <w:r>
              <w:rPr>
                <w:rFonts w:asciiTheme="minorHAnsi" w:hAnsiTheme="minorHAnsi" w:cs="Calibri"/>
                <w:sz w:val="22"/>
                <w:szCs w:val="22"/>
              </w:rPr>
              <w:t>3.8</w:t>
            </w:r>
          </w:p>
        </w:tc>
        <w:tc>
          <w:tcPr>
            <w:tcW w:w="7119" w:type="dxa"/>
          </w:tcPr>
          <w:p w14:paraId="67611790" w14:textId="77777777" w:rsidR="00296FDC" w:rsidRPr="00EF0188" w:rsidRDefault="00EF0188" w:rsidP="00CB6F6A">
            <w:pPr>
              <w:rPr>
                <w:rFonts w:ascii="Calibri" w:hAnsi="Calibri" w:cs="Calibri"/>
                <w:b/>
                <w:sz w:val="22"/>
                <w:szCs w:val="22"/>
              </w:rPr>
            </w:pPr>
            <w:r w:rsidRPr="00EF0188">
              <w:rPr>
                <w:rFonts w:ascii="Calibri" w:hAnsi="Calibri" w:cs="Calibri"/>
                <w:b/>
                <w:sz w:val="22"/>
                <w:szCs w:val="22"/>
              </w:rPr>
              <w:t>Trainee issues</w:t>
            </w:r>
          </w:p>
        </w:tc>
        <w:tc>
          <w:tcPr>
            <w:tcW w:w="1080" w:type="dxa"/>
          </w:tcPr>
          <w:p w14:paraId="12D1DBE3" w14:textId="77777777" w:rsidR="00296FDC" w:rsidRPr="00647559" w:rsidRDefault="00296FDC" w:rsidP="00CB6F6A">
            <w:pPr>
              <w:rPr>
                <w:rFonts w:asciiTheme="minorHAnsi" w:hAnsiTheme="minorHAnsi" w:cs="Calibri"/>
                <w:sz w:val="22"/>
                <w:szCs w:val="22"/>
              </w:rPr>
            </w:pPr>
          </w:p>
        </w:tc>
      </w:tr>
      <w:tr w:rsidR="00296FDC" w:rsidRPr="00BF1CAF" w14:paraId="2CAB28CC" w14:textId="77777777" w:rsidTr="00CB6F6A">
        <w:tc>
          <w:tcPr>
            <w:tcW w:w="827" w:type="dxa"/>
          </w:tcPr>
          <w:p w14:paraId="05E9B02A" w14:textId="77777777" w:rsidR="00296FDC" w:rsidRPr="00647559" w:rsidRDefault="00296FDC" w:rsidP="00CB6F6A">
            <w:pPr>
              <w:rPr>
                <w:rFonts w:asciiTheme="minorHAnsi" w:hAnsiTheme="minorHAnsi" w:cs="Calibri"/>
                <w:sz w:val="22"/>
                <w:szCs w:val="22"/>
              </w:rPr>
            </w:pPr>
          </w:p>
        </w:tc>
        <w:tc>
          <w:tcPr>
            <w:tcW w:w="7119" w:type="dxa"/>
          </w:tcPr>
          <w:p w14:paraId="7117F40D" w14:textId="77777777" w:rsidR="00296FDC" w:rsidRPr="006B79CA" w:rsidRDefault="00EF0188" w:rsidP="00CB6F6A">
            <w:pPr>
              <w:rPr>
                <w:rFonts w:ascii="Calibri" w:hAnsi="Calibri" w:cs="Calibri"/>
                <w:sz w:val="22"/>
                <w:szCs w:val="22"/>
              </w:rPr>
            </w:pPr>
            <w:r>
              <w:rPr>
                <w:rFonts w:ascii="Calibri" w:hAnsi="Calibri" w:cs="Calibri"/>
                <w:sz w:val="22"/>
                <w:szCs w:val="22"/>
              </w:rPr>
              <w:t>HM will confirm trainee representation on the STB.</w:t>
            </w:r>
          </w:p>
        </w:tc>
        <w:tc>
          <w:tcPr>
            <w:tcW w:w="1080" w:type="dxa"/>
          </w:tcPr>
          <w:p w14:paraId="3EFA8AC9" w14:textId="77777777" w:rsidR="00296FDC" w:rsidRPr="00EF0188" w:rsidRDefault="00EF0188" w:rsidP="00CB6F6A">
            <w:pPr>
              <w:rPr>
                <w:rFonts w:asciiTheme="minorHAnsi" w:hAnsiTheme="minorHAnsi" w:cs="Calibri"/>
                <w:b/>
                <w:sz w:val="22"/>
                <w:szCs w:val="22"/>
              </w:rPr>
            </w:pPr>
            <w:r w:rsidRPr="00EF0188">
              <w:rPr>
                <w:rFonts w:asciiTheme="minorHAnsi" w:hAnsiTheme="minorHAnsi" w:cs="Calibri"/>
                <w:b/>
                <w:sz w:val="22"/>
                <w:szCs w:val="22"/>
              </w:rPr>
              <w:t>HM</w:t>
            </w:r>
          </w:p>
        </w:tc>
      </w:tr>
      <w:tr w:rsidR="00296FDC" w:rsidRPr="00BF1CAF" w14:paraId="2A303AF1" w14:textId="77777777" w:rsidTr="00CB6F6A">
        <w:tc>
          <w:tcPr>
            <w:tcW w:w="827" w:type="dxa"/>
          </w:tcPr>
          <w:p w14:paraId="3D48E38A" w14:textId="77777777" w:rsidR="00296FDC" w:rsidRPr="00647559" w:rsidRDefault="00296FDC" w:rsidP="00CB6F6A">
            <w:pPr>
              <w:rPr>
                <w:rFonts w:asciiTheme="minorHAnsi" w:hAnsiTheme="minorHAnsi" w:cs="Calibri"/>
                <w:sz w:val="22"/>
                <w:szCs w:val="22"/>
              </w:rPr>
            </w:pPr>
          </w:p>
        </w:tc>
        <w:tc>
          <w:tcPr>
            <w:tcW w:w="7119" w:type="dxa"/>
          </w:tcPr>
          <w:p w14:paraId="304DFF46" w14:textId="77777777" w:rsidR="00296FDC" w:rsidRPr="006B79CA" w:rsidRDefault="00296FDC" w:rsidP="00CB6F6A">
            <w:pPr>
              <w:rPr>
                <w:rFonts w:ascii="Calibri" w:hAnsi="Calibri" w:cs="Calibri"/>
                <w:sz w:val="22"/>
                <w:szCs w:val="22"/>
              </w:rPr>
            </w:pPr>
          </w:p>
        </w:tc>
        <w:tc>
          <w:tcPr>
            <w:tcW w:w="1080" w:type="dxa"/>
          </w:tcPr>
          <w:p w14:paraId="3B46E79D" w14:textId="77777777" w:rsidR="00296FDC" w:rsidRPr="00647559" w:rsidRDefault="00296FDC" w:rsidP="00CB6F6A">
            <w:pPr>
              <w:rPr>
                <w:rFonts w:asciiTheme="minorHAnsi" w:hAnsiTheme="minorHAnsi" w:cs="Calibri"/>
                <w:sz w:val="22"/>
                <w:szCs w:val="22"/>
              </w:rPr>
            </w:pPr>
          </w:p>
        </w:tc>
      </w:tr>
      <w:tr w:rsidR="00296FDC" w:rsidRPr="00BF1CAF" w14:paraId="124B3F2F" w14:textId="77777777" w:rsidTr="00CB6F6A">
        <w:tc>
          <w:tcPr>
            <w:tcW w:w="827" w:type="dxa"/>
          </w:tcPr>
          <w:p w14:paraId="1751FF47" w14:textId="77777777" w:rsidR="00296FDC" w:rsidRPr="00647559" w:rsidRDefault="00EF0188" w:rsidP="00CB6F6A">
            <w:pPr>
              <w:rPr>
                <w:rFonts w:asciiTheme="minorHAnsi" w:hAnsiTheme="minorHAnsi" w:cs="Calibri"/>
                <w:sz w:val="22"/>
                <w:szCs w:val="22"/>
              </w:rPr>
            </w:pPr>
            <w:r>
              <w:rPr>
                <w:rFonts w:asciiTheme="minorHAnsi" w:hAnsiTheme="minorHAnsi" w:cs="Calibri"/>
                <w:sz w:val="22"/>
                <w:szCs w:val="22"/>
              </w:rPr>
              <w:t>4.</w:t>
            </w:r>
          </w:p>
        </w:tc>
        <w:tc>
          <w:tcPr>
            <w:tcW w:w="7119" w:type="dxa"/>
          </w:tcPr>
          <w:p w14:paraId="3FBB0476" w14:textId="77777777" w:rsidR="00296FDC" w:rsidRPr="006B79CA" w:rsidRDefault="00EF0188" w:rsidP="00EF0188">
            <w:pPr>
              <w:tabs>
                <w:tab w:val="left" w:pos="567"/>
                <w:tab w:val="left" w:pos="6521"/>
              </w:tabs>
              <w:rPr>
                <w:rFonts w:ascii="Calibri" w:hAnsi="Calibri" w:cs="Calibri"/>
                <w:sz w:val="22"/>
                <w:szCs w:val="22"/>
              </w:rPr>
            </w:pPr>
            <w:r w:rsidRPr="007F4F30">
              <w:rPr>
                <w:rFonts w:ascii="Calibri" w:hAnsi="Calibri" w:cs="Calibri"/>
                <w:b/>
                <w:sz w:val="22"/>
                <w:szCs w:val="22"/>
              </w:rPr>
              <w:t>TRAINING MANAGEMENT</w:t>
            </w:r>
          </w:p>
        </w:tc>
        <w:tc>
          <w:tcPr>
            <w:tcW w:w="1080" w:type="dxa"/>
          </w:tcPr>
          <w:p w14:paraId="04A6E927" w14:textId="77777777" w:rsidR="00296FDC" w:rsidRPr="00647559" w:rsidRDefault="00296FDC" w:rsidP="00CB6F6A">
            <w:pPr>
              <w:rPr>
                <w:rFonts w:asciiTheme="minorHAnsi" w:hAnsiTheme="minorHAnsi" w:cs="Calibri"/>
                <w:sz w:val="22"/>
                <w:szCs w:val="22"/>
              </w:rPr>
            </w:pPr>
          </w:p>
        </w:tc>
      </w:tr>
      <w:tr w:rsidR="00296FDC" w:rsidRPr="00BF1CAF" w14:paraId="354F7DDD" w14:textId="77777777" w:rsidTr="00CB6F6A">
        <w:tc>
          <w:tcPr>
            <w:tcW w:w="827" w:type="dxa"/>
          </w:tcPr>
          <w:p w14:paraId="6BC3A286" w14:textId="77777777" w:rsidR="00296FDC" w:rsidRPr="00647559" w:rsidRDefault="00EF0188" w:rsidP="00CB6F6A">
            <w:pPr>
              <w:rPr>
                <w:rFonts w:asciiTheme="minorHAnsi" w:hAnsiTheme="minorHAnsi" w:cs="Calibri"/>
                <w:sz w:val="22"/>
                <w:szCs w:val="22"/>
              </w:rPr>
            </w:pPr>
            <w:r>
              <w:rPr>
                <w:rFonts w:asciiTheme="minorHAnsi" w:hAnsiTheme="minorHAnsi" w:cs="Calibri"/>
                <w:sz w:val="22"/>
                <w:szCs w:val="22"/>
              </w:rPr>
              <w:t>4</w:t>
            </w:r>
            <w:r w:rsidR="000F62F0">
              <w:rPr>
                <w:rFonts w:asciiTheme="minorHAnsi" w:hAnsiTheme="minorHAnsi" w:cs="Calibri"/>
                <w:sz w:val="22"/>
                <w:szCs w:val="22"/>
              </w:rPr>
              <w:t>.</w:t>
            </w:r>
            <w:r>
              <w:rPr>
                <w:rFonts w:asciiTheme="minorHAnsi" w:hAnsiTheme="minorHAnsi" w:cs="Calibri"/>
                <w:sz w:val="22"/>
                <w:szCs w:val="22"/>
              </w:rPr>
              <w:t>1</w:t>
            </w:r>
          </w:p>
        </w:tc>
        <w:tc>
          <w:tcPr>
            <w:tcW w:w="7119" w:type="dxa"/>
          </w:tcPr>
          <w:p w14:paraId="4B3ECE37" w14:textId="77777777" w:rsidR="00296FDC" w:rsidRPr="000F62F0" w:rsidRDefault="000F62F0" w:rsidP="00CB6F6A">
            <w:pPr>
              <w:rPr>
                <w:rFonts w:ascii="Calibri" w:hAnsi="Calibri" w:cs="Calibri"/>
                <w:b/>
                <w:sz w:val="22"/>
                <w:szCs w:val="22"/>
              </w:rPr>
            </w:pPr>
            <w:r w:rsidRPr="000F62F0">
              <w:rPr>
                <w:rFonts w:ascii="Calibri" w:hAnsi="Calibri"/>
                <w:b/>
                <w:sz w:val="22"/>
                <w:szCs w:val="22"/>
              </w:rPr>
              <w:t>Proposed TM changes:  update</w:t>
            </w:r>
          </w:p>
        </w:tc>
        <w:tc>
          <w:tcPr>
            <w:tcW w:w="1080" w:type="dxa"/>
          </w:tcPr>
          <w:p w14:paraId="4379DE3C" w14:textId="77777777" w:rsidR="00296FDC" w:rsidRPr="00647559" w:rsidRDefault="00296FDC" w:rsidP="00CB6F6A">
            <w:pPr>
              <w:rPr>
                <w:rFonts w:asciiTheme="minorHAnsi" w:hAnsiTheme="minorHAnsi" w:cs="Calibri"/>
                <w:sz w:val="22"/>
                <w:szCs w:val="22"/>
              </w:rPr>
            </w:pPr>
          </w:p>
        </w:tc>
      </w:tr>
      <w:tr w:rsidR="00296FDC" w:rsidRPr="00BF1CAF" w14:paraId="4C2529CF" w14:textId="77777777" w:rsidTr="00CB6F6A">
        <w:tc>
          <w:tcPr>
            <w:tcW w:w="827" w:type="dxa"/>
          </w:tcPr>
          <w:p w14:paraId="459C4780" w14:textId="77777777" w:rsidR="00296FDC" w:rsidRPr="00647559" w:rsidRDefault="00296FDC" w:rsidP="00CB6F6A">
            <w:pPr>
              <w:rPr>
                <w:rFonts w:asciiTheme="minorHAnsi" w:hAnsiTheme="minorHAnsi" w:cs="Calibri"/>
                <w:sz w:val="22"/>
                <w:szCs w:val="22"/>
              </w:rPr>
            </w:pPr>
          </w:p>
        </w:tc>
        <w:tc>
          <w:tcPr>
            <w:tcW w:w="7119" w:type="dxa"/>
          </w:tcPr>
          <w:p w14:paraId="176FC687" w14:textId="77777777" w:rsidR="00296FDC" w:rsidRDefault="004321C0" w:rsidP="00CB6F6A">
            <w:pPr>
              <w:rPr>
                <w:rFonts w:ascii="Calibri" w:hAnsi="Calibri" w:cs="Calibri"/>
                <w:sz w:val="22"/>
                <w:szCs w:val="22"/>
              </w:rPr>
            </w:pPr>
            <w:r>
              <w:rPr>
                <w:rFonts w:ascii="Calibri" w:hAnsi="Calibri" w:cs="Calibri"/>
                <w:sz w:val="22"/>
                <w:szCs w:val="22"/>
              </w:rPr>
              <w:t xml:space="preserve">An Associate Dean’s Away Day was held in Stirling on 22 March to discuss the changes.  </w:t>
            </w:r>
            <w:r w:rsidR="000C61E8">
              <w:rPr>
                <w:rFonts w:ascii="Calibri" w:hAnsi="Calibri" w:cs="Calibri"/>
                <w:sz w:val="22"/>
                <w:szCs w:val="22"/>
              </w:rPr>
              <w:t xml:space="preserve">PJ felt this had been a very </w:t>
            </w:r>
            <w:r w:rsidR="00F33DEC">
              <w:rPr>
                <w:rFonts w:ascii="Calibri" w:hAnsi="Calibri" w:cs="Calibri"/>
                <w:sz w:val="22"/>
                <w:szCs w:val="22"/>
              </w:rPr>
              <w:t xml:space="preserve">useful </w:t>
            </w:r>
            <w:r w:rsidR="000C61E8">
              <w:rPr>
                <w:rFonts w:ascii="Calibri" w:hAnsi="Calibri" w:cs="Calibri"/>
                <w:sz w:val="22"/>
                <w:szCs w:val="22"/>
              </w:rPr>
              <w:t xml:space="preserve">event and </w:t>
            </w:r>
            <w:r w:rsidR="00F33DEC">
              <w:rPr>
                <w:rFonts w:ascii="Calibri" w:hAnsi="Calibri" w:cs="Calibri"/>
                <w:sz w:val="22"/>
                <w:szCs w:val="22"/>
              </w:rPr>
              <w:t xml:space="preserve">he </w:t>
            </w:r>
            <w:r w:rsidR="00F613E4">
              <w:rPr>
                <w:rFonts w:ascii="Calibri" w:hAnsi="Calibri" w:cs="Calibri"/>
                <w:sz w:val="22"/>
                <w:szCs w:val="22"/>
              </w:rPr>
              <w:t>was</w:t>
            </w:r>
            <w:r w:rsidR="00F33DEC">
              <w:rPr>
                <w:rFonts w:ascii="Calibri" w:hAnsi="Calibri" w:cs="Calibri"/>
                <w:sz w:val="22"/>
                <w:szCs w:val="22"/>
              </w:rPr>
              <w:t xml:space="preserve"> better informed</w:t>
            </w:r>
            <w:r w:rsidR="006F0720">
              <w:rPr>
                <w:rFonts w:ascii="Calibri" w:hAnsi="Calibri" w:cs="Calibri"/>
                <w:sz w:val="22"/>
                <w:szCs w:val="22"/>
              </w:rPr>
              <w:t xml:space="preserve"> on the context</w:t>
            </w:r>
            <w:r w:rsidR="000E13F1">
              <w:rPr>
                <w:rFonts w:ascii="Calibri" w:hAnsi="Calibri" w:cs="Calibri"/>
                <w:sz w:val="22"/>
                <w:szCs w:val="22"/>
              </w:rPr>
              <w:t>;</w:t>
            </w:r>
            <w:r w:rsidR="006F0720">
              <w:rPr>
                <w:rFonts w:ascii="Calibri" w:hAnsi="Calibri" w:cs="Calibri"/>
                <w:sz w:val="22"/>
                <w:szCs w:val="22"/>
              </w:rPr>
              <w:t xml:space="preserve"> TM leads and managers </w:t>
            </w:r>
            <w:r w:rsidR="000E13F1">
              <w:rPr>
                <w:rFonts w:ascii="Calibri" w:hAnsi="Calibri" w:cs="Calibri"/>
                <w:sz w:val="22"/>
                <w:szCs w:val="22"/>
              </w:rPr>
              <w:t>also</w:t>
            </w:r>
            <w:r w:rsidR="006F0720">
              <w:rPr>
                <w:rFonts w:ascii="Calibri" w:hAnsi="Calibri" w:cs="Calibri"/>
                <w:sz w:val="22"/>
                <w:szCs w:val="22"/>
              </w:rPr>
              <w:t xml:space="preserve"> found the event very helpful.  </w:t>
            </w:r>
            <w:r w:rsidR="000E13F1">
              <w:rPr>
                <w:rFonts w:ascii="Calibri" w:hAnsi="Calibri" w:cs="Calibri"/>
                <w:sz w:val="22"/>
                <w:szCs w:val="22"/>
              </w:rPr>
              <w:t xml:space="preserve">NES recognises the </w:t>
            </w:r>
            <w:r w:rsidR="006F0720">
              <w:rPr>
                <w:rFonts w:ascii="Calibri" w:hAnsi="Calibri" w:cs="Calibri"/>
                <w:sz w:val="22"/>
                <w:szCs w:val="22"/>
              </w:rPr>
              <w:t xml:space="preserve">challenges of change and they were liaising closely with admin teams </w:t>
            </w:r>
            <w:r w:rsidR="000E13F1">
              <w:rPr>
                <w:rFonts w:ascii="Calibri" w:hAnsi="Calibri" w:cs="Calibri"/>
                <w:sz w:val="22"/>
                <w:szCs w:val="22"/>
              </w:rPr>
              <w:t>on the practicalities of support.  Not all Ass</w:t>
            </w:r>
            <w:r w:rsidR="006F0720">
              <w:rPr>
                <w:rFonts w:ascii="Calibri" w:hAnsi="Calibri" w:cs="Calibri"/>
                <w:sz w:val="22"/>
                <w:szCs w:val="22"/>
              </w:rPr>
              <w:t>ociate Deans were able to attend the Away Day and so a series of continuing communications was planned – via TPD days/FAQ document which will hopefully be available by next week.</w:t>
            </w:r>
          </w:p>
          <w:p w14:paraId="361FF865" w14:textId="77777777" w:rsidR="006F0720" w:rsidRDefault="006F0720" w:rsidP="00CB6F6A">
            <w:pPr>
              <w:rPr>
                <w:rFonts w:ascii="Calibri" w:hAnsi="Calibri" w:cs="Calibri"/>
                <w:sz w:val="22"/>
                <w:szCs w:val="22"/>
              </w:rPr>
            </w:pPr>
          </w:p>
          <w:p w14:paraId="0388FBE2" w14:textId="3864D569" w:rsidR="006F0720" w:rsidRDefault="006F0720" w:rsidP="00CB6F6A">
            <w:pPr>
              <w:rPr>
                <w:rFonts w:ascii="Calibri" w:hAnsi="Calibri" w:cs="Calibri"/>
                <w:sz w:val="22"/>
                <w:szCs w:val="22"/>
              </w:rPr>
            </w:pPr>
            <w:r>
              <w:rPr>
                <w:rFonts w:ascii="Calibri" w:hAnsi="Calibri" w:cs="Calibri"/>
                <w:sz w:val="22"/>
                <w:szCs w:val="22"/>
              </w:rPr>
              <w:t xml:space="preserve">Summer ARCPs will not be affected by the change.  Admin teams were </w:t>
            </w:r>
            <w:r w:rsidR="00AD1085">
              <w:rPr>
                <w:rFonts w:ascii="Calibri" w:hAnsi="Calibri" w:cs="Calibri"/>
                <w:sz w:val="22"/>
                <w:szCs w:val="22"/>
              </w:rPr>
              <w:t xml:space="preserve">already </w:t>
            </w:r>
            <w:r>
              <w:rPr>
                <w:rFonts w:ascii="Calibri" w:hAnsi="Calibri" w:cs="Calibri"/>
                <w:sz w:val="22"/>
                <w:szCs w:val="22"/>
              </w:rPr>
              <w:t xml:space="preserve">liaising with each other to </w:t>
            </w:r>
            <w:r w:rsidR="00D539D2">
              <w:rPr>
                <w:rFonts w:ascii="Calibri" w:hAnsi="Calibri" w:cs="Calibri"/>
                <w:sz w:val="22"/>
                <w:szCs w:val="22"/>
              </w:rPr>
              <w:t>transfer know</w:t>
            </w:r>
            <w:r w:rsidR="00AD1085">
              <w:rPr>
                <w:rFonts w:ascii="Calibri" w:hAnsi="Calibri" w:cs="Calibri"/>
                <w:sz w:val="22"/>
                <w:szCs w:val="22"/>
              </w:rPr>
              <w:t>le</w:t>
            </w:r>
            <w:r w:rsidR="00D539D2">
              <w:rPr>
                <w:rFonts w:ascii="Calibri" w:hAnsi="Calibri" w:cs="Calibri"/>
                <w:sz w:val="22"/>
                <w:szCs w:val="22"/>
              </w:rPr>
              <w:t>dge</w:t>
            </w:r>
            <w:r w:rsidR="00B14D5C">
              <w:rPr>
                <w:rFonts w:ascii="Calibri" w:hAnsi="Calibri" w:cs="Calibri"/>
                <w:sz w:val="22"/>
                <w:szCs w:val="22"/>
              </w:rPr>
              <w:t xml:space="preserve"> between summer and autumn and the ‘go live’ date at the beginning of November.  </w:t>
            </w:r>
            <w:r w:rsidR="00AD1085">
              <w:rPr>
                <w:rFonts w:ascii="Calibri" w:hAnsi="Calibri" w:cs="Calibri"/>
                <w:sz w:val="22"/>
                <w:szCs w:val="22"/>
              </w:rPr>
              <w:t xml:space="preserve">Teams were already discussing who will link with TPDs and so information should emerge soon.  There will be </w:t>
            </w:r>
            <w:r w:rsidR="00EB26EC">
              <w:rPr>
                <w:rFonts w:ascii="Calibri" w:hAnsi="Calibri" w:cs="Calibri"/>
                <w:sz w:val="22"/>
                <w:szCs w:val="22"/>
              </w:rPr>
              <w:t>a</w:t>
            </w:r>
            <w:r w:rsidR="00AD1085">
              <w:rPr>
                <w:rFonts w:ascii="Calibri" w:hAnsi="Calibri" w:cs="Calibri"/>
                <w:sz w:val="22"/>
                <w:szCs w:val="22"/>
              </w:rPr>
              <w:t xml:space="preserve"> s</w:t>
            </w:r>
            <w:r w:rsidR="00B14D5C">
              <w:rPr>
                <w:rFonts w:ascii="Calibri" w:hAnsi="Calibri" w:cs="Calibri"/>
                <w:sz w:val="22"/>
                <w:szCs w:val="22"/>
              </w:rPr>
              <w:t>hadowing process</w:t>
            </w:r>
            <w:r w:rsidR="009D66C0">
              <w:rPr>
                <w:rFonts w:ascii="Calibri" w:hAnsi="Calibri" w:cs="Calibri"/>
                <w:sz w:val="22"/>
                <w:szCs w:val="22"/>
              </w:rPr>
              <w:t>.</w:t>
            </w:r>
          </w:p>
          <w:p w14:paraId="3933C1A1" w14:textId="77777777" w:rsidR="009D66C0" w:rsidRDefault="009D66C0" w:rsidP="00CB6F6A">
            <w:pPr>
              <w:rPr>
                <w:rFonts w:ascii="Calibri" w:hAnsi="Calibri" w:cs="Calibri"/>
                <w:sz w:val="22"/>
                <w:szCs w:val="22"/>
              </w:rPr>
            </w:pPr>
          </w:p>
          <w:p w14:paraId="1197FDA1" w14:textId="77777777" w:rsidR="009D66C0" w:rsidRPr="006B79CA" w:rsidRDefault="009D66C0" w:rsidP="00CB6F6A">
            <w:pPr>
              <w:rPr>
                <w:rFonts w:ascii="Calibri" w:hAnsi="Calibri" w:cs="Calibri"/>
                <w:sz w:val="22"/>
                <w:szCs w:val="22"/>
              </w:rPr>
            </w:pPr>
            <w:r>
              <w:rPr>
                <w:rFonts w:ascii="Calibri" w:hAnsi="Calibri" w:cs="Calibri"/>
                <w:sz w:val="22"/>
                <w:szCs w:val="22"/>
              </w:rPr>
              <w:t xml:space="preserve">HMo noted that DMEs liked to get rotas out 6 weeks in advance and </w:t>
            </w:r>
            <w:r w:rsidR="00026A61">
              <w:rPr>
                <w:rFonts w:ascii="Calibri" w:hAnsi="Calibri" w:cs="Calibri"/>
                <w:sz w:val="22"/>
                <w:szCs w:val="22"/>
              </w:rPr>
              <w:t>t</w:t>
            </w:r>
            <w:r>
              <w:rPr>
                <w:rFonts w:ascii="Calibri" w:hAnsi="Calibri" w:cs="Calibri"/>
                <w:sz w:val="22"/>
                <w:szCs w:val="22"/>
              </w:rPr>
              <w:t xml:space="preserve">he </w:t>
            </w:r>
            <w:r w:rsidR="00220997">
              <w:rPr>
                <w:rFonts w:ascii="Calibri" w:hAnsi="Calibri" w:cs="Calibri"/>
                <w:sz w:val="22"/>
                <w:szCs w:val="22"/>
              </w:rPr>
              <w:t xml:space="preserve">DME </w:t>
            </w:r>
            <w:r>
              <w:rPr>
                <w:rFonts w:ascii="Calibri" w:hAnsi="Calibri" w:cs="Calibri"/>
                <w:sz w:val="22"/>
                <w:szCs w:val="22"/>
              </w:rPr>
              <w:t xml:space="preserve">group has asked TM to share the process </w:t>
            </w:r>
            <w:r w:rsidR="00026A61">
              <w:rPr>
                <w:rFonts w:ascii="Calibri" w:hAnsi="Calibri" w:cs="Calibri"/>
                <w:sz w:val="22"/>
                <w:szCs w:val="22"/>
              </w:rPr>
              <w:t>for</w:t>
            </w:r>
            <w:r>
              <w:rPr>
                <w:rFonts w:ascii="Calibri" w:hAnsi="Calibri" w:cs="Calibri"/>
                <w:sz w:val="22"/>
                <w:szCs w:val="22"/>
              </w:rPr>
              <w:t xml:space="preserve"> sharing Turas information.</w:t>
            </w:r>
            <w:r w:rsidR="00220997">
              <w:rPr>
                <w:rFonts w:ascii="Calibri" w:hAnsi="Calibri" w:cs="Calibri"/>
                <w:sz w:val="22"/>
                <w:szCs w:val="22"/>
              </w:rPr>
              <w:t xml:space="preserve">  DMEs would like </w:t>
            </w:r>
            <w:r w:rsidR="00026A61">
              <w:rPr>
                <w:rFonts w:ascii="Calibri" w:hAnsi="Calibri" w:cs="Calibri"/>
                <w:sz w:val="22"/>
                <w:szCs w:val="22"/>
              </w:rPr>
              <w:t xml:space="preserve">a single process for information sharing to be in place for Scotland before </w:t>
            </w:r>
            <w:r w:rsidR="00220997">
              <w:rPr>
                <w:rFonts w:ascii="Calibri" w:hAnsi="Calibri" w:cs="Calibri"/>
                <w:sz w:val="22"/>
                <w:szCs w:val="22"/>
              </w:rPr>
              <w:t>November</w:t>
            </w:r>
            <w:r w:rsidR="00026A61">
              <w:rPr>
                <w:rFonts w:ascii="Calibri" w:hAnsi="Calibri" w:cs="Calibri"/>
                <w:sz w:val="22"/>
                <w:szCs w:val="22"/>
              </w:rPr>
              <w:t>.</w:t>
            </w:r>
            <w:r w:rsidR="00220997">
              <w:rPr>
                <w:rFonts w:ascii="Calibri" w:hAnsi="Calibri" w:cs="Calibri"/>
                <w:sz w:val="22"/>
                <w:szCs w:val="22"/>
              </w:rPr>
              <w:t xml:space="preserve">  </w:t>
            </w:r>
            <w:r w:rsidR="00A904A9">
              <w:rPr>
                <w:rFonts w:ascii="Calibri" w:hAnsi="Calibri" w:cs="Calibri"/>
                <w:sz w:val="22"/>
                <w:szCs w:val="22"/>
              </w:rPr>
              <w:t xml:space="preserve">She </w:t>
            </w:r>
            <w:r w:rsidR="00026A61">
              <w:rPr>
                <w:rFonts w:ascii="Calibri" w:hAnsi="Calibri" w:cs="Calibri"/>
                <w:sz w:val="22"/>
                <w:szCs w:val="22"/>
              </w:rPr>
              <w:t>and FD will check with Anne Dickson that this is being taken forward.</w:t>
            </w:r>
          </w:p>
        </w:tc>
        <w:tc>
          <w:tcPr>
            <w:tcW w:w="1080" w:type="dxa"/>
          </w:tcPr>
          <w:p w14:paraId="0EE9CF8D" w14:textId="77777777" w:rsidR="00296FDC" w:rsidRDefault="00296FDC" w:rsidP="00CB6F6A">
            <w:pPr>
              <w:rPr>
                <w:rFonts w:asciiTheme="minorHAnsi" w:hAnsiTheme="minorHAnsi" w:cs="Calibri"/>
                <w:sz w:val="22"/>
                <w:szCs w:val="22"/>
              </w:rPr>
            </w:pPr>
          </w:p>
          <w:p w14:paraId="3ACC0155" w14:textId="77777777" w:rsidR="00A904A9" w:rsidRDefault="00A904A9" w:rsidP="00CB6F6A">
            <w:pPr>
              <w:rPr>
                <w:rFonts w:asciiTheme="minorHAnsi" w:hAnsiTheme="minorHAnsi" w:cs="Calibri"/>
                <w:sz w:val="22"/>
                <w:szCs w:val="22"/>
              </w:rPr>
            </w:pPr>
          </w:p>
          <w:p w14:paraId="3F5BDAB1" w14:textId="77777777" w:rsidR="00A904A9" w:rsidRDefault="00A904A9" w:rsidP="00CB6F6A">
            <w:pPr>
              <w:rPr>
                <w:rFonts w:asciiTheme="minorHAnsi" w:hAnsiTheme="minorHAnsi" w:cs="Calibri"/>
                <w:sz w:val="22"/>
                <w:szCs w:val="22"/>
              </w:rPr>
            </w:pPr>
          </w:p>
          <w:p w14:paraId="41E196B6" w14:textId="77777777" w:rsidR="00A904A9" w:rsidRDefault="00A904A9" w:rsidP="00CB6F6A">
            <w:pPr>
              <w:rPr>
                <w:rFonts w:asciiTheme="minorHAnsi" w:hAnsiTheme="minorHAnsi" w:cs="Calibri"/>
                <w:sz w:val="22"/>
                <w:szCs w:val="22"/>
              </w:rPr>
            </w:pPr>
          </w:p>
          <w:p w14:paraId="065F98DD" w14:textId="77777777" w:rsidR="00A904A9" w:rsidRDefault="00A904A9" w:rsidP="00CB6F6A">
            <w:pPr>
              <w:rPr>
                <w:rFonts w:asciiTheme="minorHAnsi" w:hAnsiTheme="minorHAnsi" w:cs="Calibri"/>
                <w:sz w:val="22"/>
                <w:szCs w:val="22"/>
              </w:rPr>
            </w:pPr>
          </w:p>
          <w:p w14:paraId="1C781A79" w14:textId="77777777" w:rsidR="00A904A9" w:rsidRDefault="00A904A9" w:rsidP="00CB6F6A">
            <w:pPr>
              <w:rPr>
                <w:rFonts w:asciiTheme="minorHAnsi" w:hAnsiTheme="minorHAnsi" w:cs="Calibri"/>
                <w:sz w:val="22"/>
                <w:szCs w:val="22"/>
              </w:rPr>
            </w:pPr>
          </w:p>
          <w:p w14:paraId="469C52AC" w14:textId="77777777" w:rsidR="00A904A9" w:rsidRDefault="00A904A9" w:rsidP="00CB6F6A">
            <w:pPr>
              <w:rPr>
                <w:rFonts w:asciiTheme="minorHAnsi" w:hAnsiTheme="minorHAnsi" w:cs="Calibri"/>
                <w:sz w:val="22"/>
                <w:szCs w:val="22"/>
              </w:rPr>
            </w:pPr>
          </w:p>
          <w:p w14:paraId="761C6B98" w14:textId="77777777" w:rsidR="00A904A9" w:rsidRDefault="00A904A9" w:rsidP="00CB6F6A">
            <w:pPr>
              <w:rPr>
                <w:rFonts w:asciiTheme="minorHAnsi" w:hAnsiTheme="minorHAnsi" w:cs="Calibri"/>
                <w:sz w:val="22"/>
                <w:szCs w:val="22"/>
              </w:rPr>
            </w:pPr>
          </w:p>
          <w:p w14:paraId="3B58A1A0" w14:textId="77777777" w:rsidR="00A904A9" w:rsidRDefault="00A904A9" w:rsidP="00CB6F6A">
            <w:pPr>
              <w:rPr>
                <w:rFonts w:asciiTheme="minorHAnsi" w:hAnsiTheme="minorHAnsi" w:cs="Calibri"/>
                <w:sz w:val="22"/>
                <w:szCs w:val="22"/>
              </w:rPr>
            </w:pPr>
          </w:p>
          <w:p w14:paraId="523D5742" w14:textId="77777777" w:rsidR="00A904A9" w:rsidRDefault="00A904A9" w:rsidP="00CB6F6A">
            <w:pPr>
              <w:rPr>
                <w:rFonts w:asciiTheme="minorHAnsi" w:hAnsiTheme="minorHAnsi" w:cs="Calibri"/>
                <w:sz w:val="22"/>
                <w:szCs w:val="22"/>
              </w:rPr>
            </w:pPr>
          </w:p>
          <w:p w14:paraId="16495A8B" w14:textId="77777777" w:rsidR="00A904A9" w:rsidRDefault="00A904A9" w:rsidP="00CB6F6A">
            <w:pPr>
              <w:rPr>
                <w:rFonts w:asciiTheme="minorHAnsi" w:hAnsiTheme="minorHAnsi" w:cs="Calibri"/>
                <w:sz w:val="22"/>
                <w:szCs w:val="22"/>
              </w:rPr>
            </w:pPr>
          </w:p>
          <w:p w14:paraId="172338A0" w14:textId="77777777" w:rsidR="00A904A9" w:rsidRDefault="00A904A9" w:rsidP="00CB6F6A">
            <w:pPr>
              <w:rPr>
                <w:rFonts w:asciiTheme="minorHAnsi" w:hAnsiTheme="minorHAnsi" w:cs="Calibri"/>
                <w:sz w:val="22"/>
                <w:szCs w:val="22"/>
              </w:rPr>
            </w:pPr>
          </w:p>
          <w:p w14:paraId="3D401975" w14:textId="77777777" w:rsidR="00A904A9" w:rsidRDefault="00A904A9" w:rsidP="00CB6F6A">
            <w:pPr>
              <w:rPr>
                <w:rFonts w:asciiTheme="minorHAnsi" w:hAnsiTheme="minorHAnsi" w:cs="Calibri"/>
                <w:sz w:val="22"/>
                <w:szCs w:val="22"/>
              </w:rPr>
            </w:pPr>
          </w:p>
          <w:p w14:paraId="5F1D7458" w14:textId="77777777" w:rsidR="00A904A9" w:rsidRDefault="00A904A9" w:rsidP="00CB6F6A">
            <w:pPr>
              <w:rPr>
                <w:rFonts w:asciiTheme="minorHAnsi" w:hAnsiTheme="minorHAnsi" w:cs="Calibri"/>
                <w:sz w:val="22"/>
                <w:szCs w:val="22"/>
              </w:rPr>
            </w:pPr>
          </w:p>
          <w:p w14:paraId="080541D1" w14:textId="77777777" w:rsidR="00A904A9" w:rsidRDefault="00A904A9" w:rsidP="00CB6F6A">
            <w:pPr>
              <w:rPr>
                <w:rFonts w:asciiTheme="minorHAnsi" w:hAnsiTheme="minorHAnsi" w:cs="Calibri"/>
                <w:sz w:val="22"/>
                <w:szCs w:val="22"/>
              </w:rPr>
            </w:pPr>
          </w:p>
          <w:p w14:paraId="4CBAAD57" w14:textId="77777777" w:rsidR="00A904A9" w:rsidRDefault="00A904A9" w:rsidP="00CB6F6A">
            <w:pPr>
              <w:rPr>
                <w:rFonts w:asciiTheme="minorHAnsi" w:hAnsiTheme="minorHAnsi" w:cs="Calibri"/>
                <w:sz w:val="22"/>
                <w:szCs w:val="22"/>
              </w:rPr>
            </w:pPr>
          </w:p>
          <w:p w14:paraId="3098C836" w14:textId="77777777" w:rsidR="00A904A9" w:rsidRDefault="00A904A9" w:rsidP="00CB6F6A">
            <w:pPr>
              <w:rPr>
                <w:rFonts w:asciiTheme="minorHAnsi" w:hAnsiTheme="minorHAnsi" w:cs="Calibri"/>
                <w:sz w:val="22"/>
                <w:szCs w:val="22"/>
              </w:rPr>
            </w:pPr>
          </w:p>
          <w:p w14:paraId="70457EC7" w14:textId="77777777" w:rsidR="00A904A9" w:rsidRDefault="00A904A9" w:rsidP="00CB6F6A">
            <w:pPr>
              <w:rPr>
                <w:rFonts w:asciiTheme="minorHAnsi" w:hAnsiTheme="minorHAnsi" w:cs="Calibri"/>
                <w:sz w:val="22"/>
                <w:szCs w:val="22"/>
              </w:rPr>
            </w:pPr>
          </w:p>
          <w:p w14:paraId="351D9D37" w14:textId="77777777" w:rsidR="00A904A9" w:rsidRPr="00A904A9" w:rsidRDefault="00A904A9" w:rsidP="00CB6F6A">
            <w:pPr>
              <w:rPr>
                <w:rFonts w:asciiTheme="minorHAnsi" w:hAnsiTheme="minorHAnsi" w:cs="Calibri"/>
                <w:b/>
                <w:sz w:val="22"/>
                <w:szCs w:val="22"/>
              </w:rPr>
            </w:pPr>
            <w:r w:rsidRPr="00A904A9">
              <w:rPr>
                <w:rFonts w:asciiTheme="minorHAnsi" w:hAnsiTheme="minorHAnsi" w:cs="Calibri"/>
                <w:b/>
                <w:sz w:val="22"/>
                <w:szCs w:val="22"/>
              </w:rPr>
              <w:t>HMo/FD</w:t>
            </w:r>
          </w:p>
        </w:tc>
      </w:tr>
      <w:tr w:rsidR="00296FDC" w:rsidRPr="00BF1CAF" w14:paraId="097D8C6D" w14:textId="77777777" w:rsidTr="00CB6F6A">
        <w:tc>
          <w:tcPr>
            <w:tcW w:w="827" w:type="dxa"/>
          </w:tcPr>
          <w:p w14:paraId="48C1DA71" w14:textId="77777777" w:rsidR="00296FDC" w:rsidRPr="00647559" w:rsidRDefault="00296FDC" w:rsidP="00CB6F6A">
            <w:pPr>
              <w:rPr>
                <w:rFonts w:asciiTheme="minorHAnsi" w:hAnsiTheme="minorHAnsi" w:cs="Calibri"/>
                <w:sz w:val="22"/>
                <w:szCs w:val="22"/>
              </w:rPr>
            </w:pPr>
          </w:p>
        </w:tc>
        <w:tc>
          <w:tcPr>
            <w:tcW w:w="7119" w:type="dxa"/>
          </w:tcPr>
          <w:p w14:paraId="4FE5FEA3" w14:textId="77777777" w:rsidR="00296FDC" w:rsidRPr="006B79CA" w:rsidRDefault="00296FDC" w:rsidP="00CB6F6A">
            <w:pPr>
              <w:rPr>
                <w:rFonts w:ascii="Calibri" w:hAnsi="Calibri" w:cs="Calibri"/>
                <w:sz w:val="22"/>
                <w:szCs w:val="22"/>
              </w:rPr>
            </w:pPr>
          </w:p>
        </w:tc>
        <w:tc>
          <w:tcPr>
            <w:tcW w:w="1080" w:type="dxa"/>
          </w:tcPr>
          <w:p w14:paraId="45668809" w14:textId="77777777" w:rsidR="00296FDC" w:rsidRPr="00647559" w:rsidRDefault="00296FDC" w:rsidP="00CB6F6A">
            <w:pPr>
              <w:rPr>
                <w:rFonts w:asciiTheme="minorHAnsi" w:hAnsiTheme="minorHAnsi" w:cs="Calibri"/>
                <w:sz w:val="22"/>
                <w:szCs w:val="22"/>
              </w:rPr>
            </w:pPr>
          </w:p>
        </w:tc>
      </w:tr>
      <w:tr w:rsidR="000F62F0" w:rsidRPr="00BF1CAF" w14:paraId="67A3503B" w14:textId="77777777" w:rsidTr="00CB6F6A">
        <w:tc>
          <w:tcPr>
            <w:tcW w:w="827" w:type="dxa"/>
          </w:tcPr>
          <w:p w14:paraId="3080EC31" w14:textId="77777777" w:rsidR="000F62F0" w:rsidRPr="00647559" w:rsidRDefault="000F62F0" w:rsidP="00CB6F6A">
            <w:pPr>
              <w:rPr>
                <w:rFonts w:asciiTheme="minorHAnsi" w:hAnsiTheme="minorHAnsi" w:cs="Calibri"/>
                <w:sz w:val="22"/>
                <w:szCs w:val="22"/>
              </w:rPr>
            </w:pPr>
          </w:p>
        </w:tc>
        <w:tc>
          <w:tcPr>
            <w:tcW w:w="7119" w:type="dxa"/>
          </w:tcPr>
          <w:p w14:paraId="5CF1EF49" w14:textId="77777777" w:rsidR="000F62F0" w:rsidRPr="006B79CA" w:rsidRDefault="00A904A9" w:rsidP="00CB6F6A">
            <w:pPr>
              <w:rPr>
                <w:rFonts w:ascii="Calibri" w:hAnsi="Calibri" w:cs="Calibri"/>
                <w:sz w:val="22"/>
                <w:szCs w:val="22"/>
              </w:rPr>
            </w:pPr>
            <w:r>
              <w:rPr>
                <w:rFonts w:ascii="Calibri" w:hAnsi="Calibri" w:cs="Calibri"/>
                <w:sz w:val="22"/>
                <w:szCs w:val="22"/>
              </w:rPr>
              <w:t xml:space="preserve">PJ said the </w:t>
            </w:r>
            <w:r w:rsidR="00026A61">
              <w:rPr>
                <w:rFonts w:ascii="Calibri" w:hAnsi="Calibri" w:cs="Calibri"/>
                <w:sz w:val="22"/>
                <w:szCs w:val="22"/>
              </w:rPr>
              <w:t>Away Day</w:t>
            </w:r>
            <w:r>
              <w:rPr>
                <w:rFonts w:ascii="Calibri" w:hAnsi="Calibri" w:cs="Calibri"/>
                <w:sz w:val="22"/>
                <w:szCs w:val="22"/>
              </w:rPr>
              <w:t xml:space="preserve"> revealed practical issues which were being listened to</w:t>
            </w:r>
            <w:r w:rsidR="00026A61">
              <w:rPr>
                <w:rFonts w:ascii="Calibri" w:hAnsi="Calibri" w:cs="Calibri"/>
                <w:sz w:val="22"/>
                <w:szCs w:val="22"/>
              </w:rPr>
              <w:t xml:space="preserve"> and </w:t>
            </w:r>
            <w:r>
              <w:rPr>
                <w:rFonts w:ascii="Calibri" w:hAnsi="Calibri" w:cs="Calibri"/>
                <w:sz w:val="22"/>
                <w:szCs w:val="22"/>
              </w:rPr>
              <w:t xml:space="preserve">addressed.  He stressed that they did not want to see a reduction in </w:t>
            </w:r>
            <w:r w:rsidR="00026A61">
              <w:rPr>
                <w:rFonts w:ascii="Calibri" w:hAnsi="Calibri" w:cs="Calibri"/>
                <w:sz w:val="22"/>
                <w:szCs w:val="22"/>
              </w:rPr>
              <w:t>the quality of local support</w:t>
            </w:r>
            <w:r w:rsidR="004430DD">
              <w:rPr>
                <w:rFonts w:ascii="Calibri" w:hAnsi="Calibri" w:cs="Calibri"/>
                <w:sz w:val="22"/>
                <w:szCs w:val="22"/>
              </w:rPr>
              <w:t xml:space="preserve"> and requested the STB should be kept informed </w:t>
            </w:r>
            <w:r w:rsidR="00026A61">
              <w:rPr>
                <w:rFonts w:ascii="Calibri" w:hAnsi="Calibri" w:cs="Calibri"/>
                <w:sz w:val="22"/>
                <w:szCs w:val="22"/>
              </w:rPr>
              <w:t>and allowed to input is knowledge</w:t>
            </w:r>
            <w:r w:rsidR="004430DD">
              <w:rPr>
                <w:rFonts w:ascii="Calibri" w:hAnsi="Calibri" w:cs="Calibri"/>
                <w:sz w:val="22"/>
                <w:szCs w:val="22"/>
              </w:rPr>
              <w:t>.</w:t>
            </w:r>
          </w:p>
        </w:tc>
        <w:tc>
          <w:tcPr>
            <w:tcW w:w="1080" w:type="dxa"/>
          </w:tcPr>
          <w:p w14:paraId="4875BB68" w14:textId="77777777" w:rsidR="000F62F0" w:rsidRPr="00647559" w:rsidRDefault="000F62F0" w:rsidP="00CB6F6A">
            <w:pPr>
              <w:rPr>
                <w:rFonts w:asciiTheme="minorHAnsi" w:hAnsiTheme="minorHAnsi" w:cs="Calibri"/>
                <w:sz w:val="22"/>
                <w:szCs w:val="22"/>
              </w:rPr>
            </w:pPr>
          </w:p>
        </w:tc>
      </w:tr>
      <w:tr w:rsidR="000F62F0" w:rsidRPr="00BF1CAF" w14:paraId="0A87E089" w14:textId="77777777" w:rsidTr="00CB6F6A">
        <w:tc>
          <w:tcPr>
            <w:tcW w:w="827" w:type="dxa"/>
          </w:tcPr>
          <w:p w14:paraId="7F49E443" w14:textId="77777777" w:rsidR="000F62F0" w:rsidRPr="00647559" w:rsidRDefault="000F62F0" w:rsidP="00CB6F6A">
            <w:pPr>
              <w:rPr>
                <w:rFonts w:asciiTheme="minorHAnsi" w:hAnsiTheme="minorHAnsi" w:cs="Calibri"/>
                <w:sz w:val="22"/>
                <w:szCs w:val="22"/>
              </w:rPr>
            </w:pPr>
          </w:p>
        </w:tc>
        <w:tc>
          <w:tcPr>
            <w:tcW w:w="7119" w:type="dxa"/>
          </w:tcPr>
          <w:p w14:paraId="50C6CFB5" w14:textId="77777777" w:rsidR="000F62F0" w:rsidRPr="006B79CA" w:rsidRDefault="000F62F0" w:rsidP="00CB6F6A">
            <w:pPr>
              <w:rPr>
                <w:rFonts w:ascii="Calibri" w:hAnsi="Calibri" w:cs="Calibri"/>
                <w:sz w:val="22"/>
                <w:szCs w:val="22"/>
              </w:rPr>
            </w:pPr>
          </w:p>
        </w:tc>
        <w:tc>
          <w:tcPr>
            <w:tcW w:w="1080" w:type="dxa"/>
          </w:tcPr>
          <w:p w14:paraId="761B25D9" w14:textId="77777777" w:rsidR="000F62F0" w:rsidRPr="00647559" w:rsidRDefault="000F62F0" w:rsidP="00CB6F6A">
            <w:pPr>
              <w:rPr>
                <w:rFonts w:asciiTheme="minorHAnsi" w:hAnsiTheme="minorHAnsi" w:cs="Calibri"/>
                <w:sz w:val="22"/>
                <w:szCs w:val="22"/>
              </w:rPr>
            </w:pPr>
          </w:p>
        </w:tc>
      </w:tr>
      <w:tr w:rsidR="000F62F0" w:rsidRPr="00BF1CAF" w14:paraId="1CA05825" w14:textId="77777777" w:rsidTr="00CB6F6A">
        <w:tc>
          <w:tcPr>
            <w:tcW w:w="827" w:type="dxa"/>
          </w:tcPr>
          <w:p w14:paraId="19BD8E10" w14:textId="77777777" w:rsidR="000F62F0" w:rsidRPr="00647559" w:rsidRDefault="004430DD" w:rsidP="00CB6F6A">
            <w:pPr>
              <w:rPr>
                <w:rFonts w:asciiTheme="minorHAnsi" w:hAnsiTheme="minorHAnsi" w:cs="Calibri"/>
                <w:sz w:val="22"/>
                <w:szCs w:val="22"/>
              </w:rPr>
            </w:pPr>
            <w:r>
              <w:rPr>
                <w:rFonts w:asciiTheme="minorHAnsi" w:hAnsiTheme="minorHAnsi" w:cs="Calibri"/>
                <w:sz w:val="22"/>
                <w:szCs w:val="22"/>
              </w:rPr>
              <w:t>4.2</w:t>
            </w:r>
          </w:p>
        </w:tc>
        <w:tc>
          <w:tcPr>
            <w:tcW w:w="7119" w:type="dxa"/>
          </w:tcPr>
          <w:p w14:paraId="17FFA853" w14:textId="77777777" w:rsidR="000F62F0" w:rsidRPr="004430DD" w:rsidRDefault="004430DD" w:rsidP="00CB6F6A">
            <w:pPr>
              <w:rPr>
                <w:rFonts w:ascii="Calibri" w:hAnsi="Calibri" w:cs="Calibri"/>
                <w:b/>
                <w:sz w:val="22"/>
                <w:szCs w:val="22"/>
              </w:rPr>
            </w:pPr>
            <w:r w:rsidRPr="004430DD">
              <w:rPr>
                <w:rFonts w:ascii="Calibri" w:hAnsi="Calibri"/>
                <w:b/>
                <w:sz w:val="22"/>
                <w:szCs w:val="22"/>
              </w:rPr>
              <w:t>Data Sharing</w:t>
            </w:r>
          </w:p>
        </w:tc>
        <w:tc>
          <w:tcPr>
            <w:tcW w:w="1080" w:type="dxa"/>
          </w:tcPr>
          <w:p w14:paraId="45E92795" w14:textId="77777777" w:rsidR="000F62F0" w:rsidRPr="00647559" w:rsidRDefault="000F62F0" w:rsidP="00CB6F6A">
            <w:pPr>
              <w:rPr>
                <w:rFonts w:asciiTheme="minorHAnsi" w:hAnsiTheme="minorHAnsi" w:cs="Calibri"/>
                <w:sz w:val="22"/>
                <w:szCs w:val="22"/>
              </w:rPr>
            </w:pPr>
          </w:p>
        </w:tc>
      </w:tr>
      <w:tr w:rsidR="000F62F0" w:rsidRPr="00BF1CAF" w14:paraId="6A2D5E4D" w14:textId="77777777" w:rsidTr="00CB6F6A">
        <w:tc>
          <w:tcPr>
            <w:tcW w:w="827" w:type="dxa"/>
          </w:tcPr>
          <w:p w14:paraId="4E625530" w14:textId="77777777" w:rsidR="000F62F0" w:rsidRPr="00647559" w:rsidRDefault="000F62F0" w:rsidP="00CB6F6A">
            <w:pPr>
              <w:rPr>
                <w:rFonts w:asciiTheme="minorHAnsi" w:hAnsiTheme="minorHAnsi" w:cs="Calibri"/>
                <w:sz w:val="22"/>
                <w:szCs w:val="22"/>
              </w:rPr>
            </w:pPr>
          </w:p>
        </w:tc>
        <w:tc>
          <w:tcPr>
            <w:tcW w:w="7119" w:type="dxa"/>
          </w:tcPr>
          <w:p w14:paraId="2D6AF2CC" w14:textId="77777777" w:rsidR="000F62F0" w:rsidRPr="006B79CA" w:rsidRDefault="00CB6E64" w:rsidP="009333CA">
            <w:pPr>
              <w:rPr>
                <w:rFonts w:ascii="Calibri" w:hAnsi="Calibri" w:cs="Calibri"/>
                <w:sz w:val="22"/>
                <w:szCs w:val="22"/>
              </w:rPr>
            </w:pPr>
            <w:r>
              <w:rPr>
                <w:rFonts w:ascii="Calibri" w:hAnsi="Calibri" w:cs="Calibri"/>
                <w:sz w:val="22"/>
                <w:szCs w:val="22"/>
              </w:rPr>
              <w:t>PJ noted a conversation with Jo Brinklow</w:t>
            </w:r>
            <w:r w:rsidR="00D77B2E">
              <w:rPr>
                <w:rFonts w:ascii="Calibri" w:hAnsi="Calibri" w:cs="Calibri"/>
                <w:sz w:val="22"/>
                <w:szCs w:val="22"/>
              </w:rPr>
              <w:t xml:space="preserve">, </w:t>
            </w:r>
            <w:r w:rsidR="00D77B2E" w:rsidRPr="009333CA">
              <w:rPr>
                <w:rFonts w:asciiTheme="minorHAnsi" w:hAnsiTheme="minorHAnsi" w:cs="Arial"/>
                <w:sz w:val="22"/>
                <w:szCs w:val="22"/>
              </w:rPr>
              <w:t>Head of Educational Standards</w:t>
            </w:r>
            <w:r w:rsidR="009333CA">
              <w:rPr>
                <w:rFonts w:asciiTheme="minorHAnsi" w:hAnsiTheme="minorHAnsi" w:cs="Arial"/>
                <w:sz w:val="22"/>
                <w:szCs w:val="22"/>
              </w:rPr>
              <w:t xml:space="preserve"> at the </w:t>
            </w:r>
            <w:r w:rsidR="00D77B2E" w:rsidRPr="009333CA">
              <w:rPr>
                <w:rFonts w:asciiTheme="minorHAnsi" w:hAnsiTheme="minorHAnsi" w:cs="Arial"/>
                <w:sz w:val="22"/>
                <w:szCs w:val="22"/>
              </w:rPr>
              <w:t>Royal College of Pathologists</w:t>
            </w:r>
            <w:r>
              <w:rPr>
                <w:rFonts w:ascii="Calibri" w:hAnsi="Calibri" w:cs="Calibri"/>
                <w:sz w:val="22"/>
                <w:szCs w:val="22"/>
              </w:rPr>
              <w:t xml:space="preserve"> regarding data sharing.  The College and Deaneries share data but there was no GDPR agreement or governance structure.  She has raised her concerns with COPMED but with little action.  CM will raise the issue with MDET</w:t>
            </w:r>
            <w:r w:rsidR="003764A3">
              <w:rPr>
                <w:rFonts w:ascii="Calibri" w:hAnsi="Calibri" w:cs="Calibri"/>
                <w:sz w:val="22"/>
                <w:szCs w:val="22"/>
              </w:rPr>
              <w:t xml:space="preserve"> and </w:t>
            </w:r>
            <w:r>
              <w:rPr>
                <w:rFonts w:ascii="Calibri" w:hAnsi="Calibri" w:cs="Calibri"/>
                <w:sz w:val="22"/>
                <w:szCs w:val="22"/>
              </w:rPr>
              <w:t xml:space="preserve">expressed surprise that other Colleges have not raised </w:t>
            </w:r>
            <w:r w:rsidR="003764A3">
              <w:rPr>
                <w:rFonts w:ascii="Calibri" w:hAnsi="Calibri" w:cs="Calibri"/>
                <w:sz w:val="22"/>
                <w:szCs w:val="22"/>
              </w:rPr>
              <w:t>it</w:t>
            </w:r>
            <w:r>
              <w:rPr>
                <w:rFonts w:ascii="Calibri" w:hAnsi="Calibri" w:cs="Calibri"/>
                <w:sz w:val="22"/>
                <w:szCs w:val="22"/>
              </w:rPr>
              <w:t xml:space="preserve">.  HM will </w:t>
            </w:r>
            <w:r w:rsidR="003764A3">
              <w:rPr>
                <w:rFonts w:ascii="Calibri" w:hAnsi="Calibri" w:cs="Calibri"/>
                <w:sz w:val="22"/>
                <w:szCs w:val="22"/>
              </w:rPr>
              <w:t xml:space="preserve">ensure this is put on the MDET agenda for its </w:t>
            </w:r>
            <w:r w:rsidR="003764A3">
              <w:rPr>
                <w:rFonts w:ascii="Calibri" w:hAnsi="Calibri" w:cs="Calibri"/>
                <w:sz w:val="22"/>
                <w:szCs w:val="22"/>
              </w:rPr>
              <w:lastRenderedPageBreak/>
              <w:t>next meeting.  FD suggested this could be raised at the COPMED Senior Managers Forum which is chaired by Jean Allan and at the COPMED Data Group.  PJ will contact Jean Allan.</w:t>
            </w:r>
          </w:p>
        </w:tc>
        <w:tc>
          <w:tcPr>
            <w:tcW w:w="1080" w:type="dxa"/>
          </w:tcPr>
          <w:p w14:paraId="7AF14636" w14:textId="77777777" w:rsidR="000F62F0" w:rsidRDefault="000F62F0" w:rsidP="00CB6F6A">
            <w:pPr>
              <w:rPr>
                <w:rFonts w:asciiTheme="minorHAnsi" w:hAnsiTheme="minorHAnsi" w:cs="Calibri"/>
                <w:sz w:val="22"/>
                <w:szCs w:val="22"/>
              </w:rPr>
            </w:pPr>
          </w:p>
          <w:p w14:paraId="151F781C" w14:textId="77777777" w:rsidR="00CB6E64" w:rsidRDefault="00CB6E64" w:rsidP="00CB6F6A">
            <w:pPr>
              <w:rPr>
                <w:rFonts w:asciiTheme="minorHAnsi" w:hAnsiTheme="minorHAnsi" w:cs="Calibri"/>
                <w:sz w:val="22"/>
                <w:szCs w:val="22"/>
              </w:rPr>
            </w:pPr>
          </w:p>
          <w:p w14:paraId="734F92A0" w14:textId="77777777" w:rsidR="00CB6E64" w:rsidRDefault="00CB6E64" w:rsidP="00CB6F6A">
            <w:pPr>
              <w:rPr>
                <w:rFonts w:asciiTheme="minorHAnsi" w:hAnsiTheme="minorHAnsi" w:cs="Calibri"/>
                <w:sz w:val="22"/>
                <w:szCs w:val="22"/>
              </w:rPr>
            </w:pPr>
          </w:p>
          <w:p w14:paraId="4EB8F6C4" w14:textId="77777777" w:rsidR="00CB6E64" w:rsidRDefault="00CB6E64" w:rsidP="00CB6F6A">
            <w:pPr>
              <w:rPr>
                <w:rFonts w:asciiTheme="minorHAnsi" w:hAnsiTheme="minorHAnsi" w:cs="Calibri"/>
                <w:sz w:val="22"/>
                <w:szCs w:val="22"/>
              </w:rPr>
            </w:pPr>
          </w:p>
          <w:p w14:paraId="28DF93BF" w14:textId="77777777" w:rsidR="00CB6E64" w:rsidRDefault="00CB6E64" w:rsidP="00CB6F6A">
            <w:pPr>
              <w:rPr>
                <w:rFonts w:asciiTheme="minorHAnsi" w:hAnsiTheme="minorHAnsi" w:cs="Calibri"/>
                <w:b/>
                <w:sz w:val="22"/>
                <w:szCs w:val="22"/>
              </w:rPr>
            </w:pPr>
            <w:r w:rsidRPr="00CB6E64">
              <w:rPr>
                <w:rFonts w:asciiTheme="minorHAnsi" w:hAnsiTheme="minorHAnsi" w:cs="Calibri"/>
                <w:b/>
                <w:sz w:val="22"/>
                <w:szCs w:val="22"/>
              </w:rPr>
              <w:t>CM</w:t>
            </w:r>
          </w:p>
          <w:p w14:paraId="2433D85C" w14:textId="77777777" w:rsidR="00CB6E64" w:rsidRDefault="00CB6E64" w:rsidP="00CB6F6A">
            <w:pPr>
              <w:rPr>
                <w:rFonts w:asciiTheme="minorHAnsi" w:hAnsiTheme="minorHAnsi" w:cs="Calibri"/>
                <w:b/>
                <w:sz w:val="22"/>
                <w:szCs w:val="22"/>
              </w:rPr>
            </w:pPr>
            <w:r>
              <w:rPr>
                <w:rFonts w:asciiTheme="minorHAnsi" w:hAnsiTheme="minorHAnsi" w:cs="Calibri"/>
                <w:b/>
                <w:sz w:val="22"/>
                <w:szCs w:val="22"/>
              </w:rPr>
              <w:t>HM</w:t>
            </w:r>
          </w:p>
          <w:p w14:paraId="74001052" w14:textId="77777777" w:rsidR="009333CA" w:rsidRDefault="009333CA" w:rsidP="00CB6F6A">
            <w:pPr>
              <w:rPr>
                <w:rFonts w:asciiTheme="minorHAnsi" w:hAnsiTheme="minorHAnsi" w:cs="Calibri"/>
                <w:b/>
                <w:sz w:val="22"/>
                <w:szCs w:val="22"/>
              </w:rPr>
            </w:pPr>
          </w:p>
          <w:p w14:paraId="417EFDE5" w14:textId="77777777" w:rsidR="009333CA" w:rsidRDefault="009333CA" w:rsidP="00CB6F6A">
            <w:pPr>
              <w:rPr>
                <w:rFonts w:asciiTheme="minorHAnsi" w:hAnsiTheme="minorHAnsi" w:cs="Calibri"/>
                <w:b/>
                <w:sz w:val="22"/>
                <w:szCs w:val="22"/>
              </w:rPr>
            </w:pPr>
          </w:p>
          <w:p w14:paraId="3FDF0771" w14:textId="77777777" w:rsidR="003764A3" w:rsidRPr="00CB6E64" w:rsidRDefault="003764A3" w:rsidP="00CB6F6A">
            <w:pPr>
              <w:rPr>
                <w:rFonts w:asciiTheme="minorHAnsi" w:hAnsiTheme="minorHAnsi" w:cs="Calibri"/>
                <w:b/>
                <w:sz w:val="22"/>
                <w:szCs w:val="22"/>
              </w:rPr>
            </w:pPr>
            <w:r>
              <w:rPr>
                <w:rFonts w:asciiTheme="minorHAnsi" w:hAnsiTheme="minorHAnsi" w:cs="Calibri"/>
                <w:b/>
                <w:sz w:val="22"/>
                <w:szCs w:val="22"/>
              </w:rPr>
              <w:t>PJ</w:t>
            </w:r>
          </w:p>
        </w:tc>
      </w:tr>
      <w:tr w:rsidR="000F62F0" w:rsidRPr="00BF1CAF" w14:paraId="73EB7820" w14:textId="77777777" w:rsidTr="00CB6F6A">
        <w:tc>
          <w:tcPr>
            <w:tcW w:w="827" w:type="dxa"/>
          </w:tcPr>
          <w:p w14:paraId="6987B185" w14:textId="77777777" w:rsidR="000F62F0" w:rsidRPr="00647559" w:rsidRDefault="000F62F0" w:rsidP="00CB6F6A">
            <w:pPr>
              <w:rPr>
                <w:rFonts w:asciiTheme="minorHAnsi" w:hAnsiTheme="minorHAnsi" w:cs="Calibri"/>
                <w:sz w:val="22"/>
                <w:szCs w:val="22"/>
              </w:rPr>
            </w:pPr>
          </w:p>
        </w:tc>
        <w:tc>
          <w:tcPr>
            <w:tcW w:w="7119" w:type="dxa"/>
          </w:tcPr>
          <w:p w14:paraId="15B23DB2" w14:textId="77777777" w:rsidR="000F62F0" w:rsidRPr="006B79CA" w:rsidRDefault="000F62F0" w:rsidP="00CB6F6A">
            <w:pPr>
              <w:rPr>
                <w:rFonts w:ascii="Calibri" w:hAnsi="Calibri" w:cs="Calibri"/>
                <w:sz w:val="22"/>
                <w:szCs w:val="22"/>
              </w:rPr>
            </w:pPr>
          </w:p>
        </w:tc>
        <w:tc>
          <w:tcPr>
            <w:tcW w:w="1080" w:type="dxa"/>
          </w:tcPr>
          <w:p w14:paraId="71F58B3C" w14:textId="77777777" w:rsidR="000F62F0" w:rsidRPr="00647559" w:rsidRDefault="000F62F0" w:rsidP="00CB6F6A">
            <w:pPr>
              <w:rPr>
                <w:rFonts w:asciiTheme="minorHAnsi" w:hAnsiTheme="minorHAnsi" w:cs="Calibri"/>
                <w:sz w:val="22"/>
                <w:szCs w:val="22"/>
              </w:rPr>
            </w:pPr>
          </w:p>
        </w:tc>
      </w:tr>
      <w:tr w:rsidR="003764A3" w:rsidRPr="00BF1CAF" w14:paraId="68E8B728" w14:textId="77777777" w:rsidTr="00CB6F6A">
        <w:tc>
          <w:tcPr>
            <w:tcW w:w="827" w:type="dxa"/>
          </w:tcPr>
          <w:p w14:paraId="2B6C633B" w14:textId="77777777" w:rsidR="003764A3" w:rsidRPr="00647559" w:rsidRDefault="003764A3" w:rsidP="00CB6F6A">
            <w:pPr>
              <w:rPr>
                <w:rFonts w:asciiTheme="minorHAnsi" w:hAnsiTheme="minorHAnsi" w:cs="Calibri"/>
                <w:sz w:val="22"/>
                <w:szCs w:val="22"/>
              </w:rPr>
            </w:pPr>
            <w:r>
              <w:rPr>
                <w:rFonts w:asciiTheme="minorHAnsi" w:hAnsiTheme="minorHAnsi" w:cs="Calibri"/>
                <w:sz w:val="22"/>
                <w:szCs w:val="22"/>
              </w:rPr>
              <w:t>4.3</w:t>
            </w:r>
          </w:p>
        </w:tc>
        <w:tc>
          <w:tcPr>
            <w:tcW w:w="7119" w:type="dxa"/>
          </w:tcPr>
          <w:p w14:paraId="78278ECB" w14:textId="77777777" w:rsidR="003764A3" w:rsidRPr="003764A3" w:rsidRDefault="003764A3" w:rsidP="00CB6F6A">
            <w:pPr>
              <w:rPr>
                <w:rFonts w:ascii="Calibri" w:hAnsi="Calibri" w:cs="Calibri"/>
                <w:b/>
                <w:sz w:val="22"/>
                <w:szCs w:val="22"/>
              </w:rPr>
            </w:pPr>
            <w:r w:rsidRPr="003764A3">
              <w:rPr>
                <w:rFonts w:ascii="Calibri" w:hAnsi="Calibri" w:cs="Calibri"/>
                <w:b/>
                <w:sz w:val="22"/>
                <w:szCs w:val="22"/>
              </w:rPr>
              <w:t>Recruitment update</w:t>
            </w:r>
          </w:p>
        </w:tc>
        <w:tc>
          <w:tcPr>
            <w:tcW w:w="1080" w:type="dxa"/>
          </w:tcPr>
          <w:p w14:paraId="209E0313" w14:textId="77777777" w:rsidR="003764A3" w:rsidRPr="00647559" w:rsidRDefault="003764A3" w:rsidP="00CB6F6A">
            <w:pPr>
              <w:rPr>
                <w:rFonts w:asciiTheme="minorHAnsi" w:hAnsiTheme="minorHAnsi" w:cs="Calibri"/>
                <w:sz w:val="22"/>
                <w:szCs w:val="22"/>
              </w:rPr>
            </w:pPr>
          </w:p>
        </w:tc>
      </w:tr>
      <w:tr w:rsidR="003764A3" w:rsidRPr="00BF1CAF" w14:paraId="6A7BD14D" w14:textId="77777777" w:rsidTr="00CB6F6A">
        <w:tc>
          <w:tcPr>
            <w:tcW w:w="827" w:type="dxa"/>
          </w:tcPr>
          <w:p w14:paraId="42C76FC5" w14:textId="77777777" w:rsidR="003764A3" w:rsidRPr="00647559" w:rsidRDefault="003764A3" w:rsidP="00CB6F6A">
            <w:pPr>
              <w:rPr>
                <w:rFonts w:asciiTheme="minorHAnsi" w:hAnsiTheme="minorHAnsi" w:cs="Calibri"/>
                <w:sz w:val="22"/>
                <w:szCs w:val="22"/>
              </w:rPr>
            </w:pPr>
          </w:p>
        </w:tc>
        <w:tc>
          <w:tcPr>
            <w:tcW w:w="7119" w:type="dxa"/>
          </w:tcPr>
          <w:p w14:paraId="7817A42A" w14:textId="77777777" w:rsidR="003764A3" w:rsidRPr="006B79CA" w:rsidRDefault="001F138E" w:rsidP="00CB6F6A">
            <w:pPr>
              <w:rPr>
                <w:rFonts w:ascii="Calibri" w:hAnsi="Calibri" w:cs="Calibri"/>
                <w:sz w:val="22"/>
                <w:szCs w:val="22"/>
              </w:rPr>
            </w:pPr>
            <w:r>
              <w:rPr>
                <w:rFonts w:ascii="Calibri" w:hAnsi="Calibri" w:cs="Calibri"/>
                <w:sz w:val="22"/>
                <w:szCs w:val="22"/>
              </w:rPr>
              <w:t>A</w:t>
            </w:r>
            <w:r w:rsidR="003764A3">
              <w:rPr>
                <w:rFonts w:ascii="Calibri" w:hAnsi="Calibri" w:cs="Calibri"/>
                <w:sz w:val="22"/>
                <w:szCs w:val="22"/>
              </w:rPr>
              <w:t xml:space="preserve">ll posts in Round 1 filled.  </w:t>
            </w:r>
            <w:r w:rsidR="00CC1C20">
              <w:rPr>
                <w:rFonts w:ascii="Calibri" w:hAnsi="Calibri" w:cs="Calibri"/>
                <w:sz w:val="22"/>
                <w:szCs w:val="22"/>
              </w:rPr>
              <w:t xml:space="preserve">Two offers for Round 2 are being held provisionally (one </w:t>
            </w:r>
            <w:r w:rsidR="00FE3805">
              <w:rPr>
                <w:rFonts w:ascii="Calibri" w:hAnsi="Calibri" w:cs="Calibri"/>
                <w:sz w:val="22"/>
                <w:szCs w:val="22"/>
              </w:rPr>
              <w:t>candidate was awaiting an exam result).  The West appointed to all IR posts and Edinburgh was on track to appoint to all IR and Neuroradiology posts.  This was a better position than has been the case for several years and applicants have performed particularly well in the process.  There was significant interest in personalised medicine and new technologies so overall they were satisfied with the picture.</w:t>
            </w:r>
          </w:p>
        </w:tc>
        <w:tc>
          <w:tcPr>
            <w:tcW w:w="1080" w:type="dxa"/>
          </w:tcPr>
          <w:p w14:paraId="3E01EA07" w14:textId="77777777" w:rsidR="003764A3" w:rsidRPr="00647559" w:rsidRDefault="003764A3" w:rsidP="00CB6F6A">
            <w:pPr>
              <w:rPr>
                <w:rFonts w:asciiTheme="minorHAnsi" w:hAnsiTheme="minorHAnsi" w:cs="Calibri"/>
                <w:sz w:val="22"/>
                <w:szCs w:val="22"/>
              </w:rPr>
            </w:pPr>
          </w:p>
        </w:tc>
      </w:tr>
      <w:tr w:rsidR="003764A3" w:rsidRPr="00BF1CAF" w14:paraId="5DB9570E" w14:textId="77777777" w:rsidTr="00CB6F6A">
        <w:tc>
          <w:tcPr>
            <w:tcW w:w="827" w:type="dxa"/>
          </w:tcPr>
          <w:p w14:paraId="2B19711B" w14:textId="77777777" w:rsidR="003764A3" w:rsidRPr="00647559" w:rsidRDefault="003764A3" w:rsidP="00CB6F6A">
            <w:pPr>
              <w:rPr>
                <w:rFonts w:asciiTheme="minorHAnsi" w:hAnsiTheme="minorHAnsi" w:cs="Calibri"/>
                <w:sz w:val="22"/>
                <w:szCs w:val="22"/>
              </w:rPr>
            </w:pPr>
          </w:p>
        </w:tc>
        <w:tc>
          <w:tcPr>
            <w:tcW w:w="7119" w:type="dxa"/>
          </w:tcPr>
          <w:p w14:paraId="0A14F580" w14:textId="77777777" w:rsidR="003764A3" w:rsidRPr="006B79CA" w:rsidRDefault="003764A3" w:rsidP="00CB6F6A">
            <w:pPr>
              <w:rPr>
                <w:rFonts w:ascii="Calibri" w:hAnsi="Calibri" w:cs="Calibri"/>
                <w:sz w:val="22"/>
                <w:szCs w:val="22"/>
              </w:rPr>
            </w:pPr>
          </w:p>
        </w:tc>
        <w:tc>
          <w:tcPr>
            <w:tcW w:w="1080" w:type="dxa"/>
          </w:tcPr>
          <w:p w14:paraId="611AD70F" w14:textId="77777777" w:rsidR="003764A3" w:rsidRPr="00647559" w:rsidRDefault="003764A3" w:rsidP="00CB6F6A">
            <w:pPr>
              <w:rPr>
                <w:rFonts w:asciiTheme="minorHAnsi" w:hAnsiTheme="minorHAnsi" w:cs="Calibri"/>
                <w:sz w:val="22"/>
                <w:szCs w:val="22"/>
              </w:rPr>
            </w:pPr>
          </w:p>
        </w:tc>
      </w:tr>
      <w:tr w:rsidR="003764A3" w:rsidRPr="00BF1CAF" w14:paraId="4A582053" w14:textId="77777777" w:rsidTr="00CB6F6A">
        <w:tc>
          <w:tcPr>
            <w:tcW w:w="827" w:type="dxa"/>
          </w:tcPr>
          <w:p w14:paraId="2A4D908D" w14:textId="77777777" w:rsidR="003764A3" w:rsidRPr="00647559" w:rsidRDefault="00D51C69" w:rsidP="00CB6F6A">
            <w:pPr>
              <w:rPr>
                <w:rFonts w:asciiTheme="minorHAnsi" w:hAnsiTheme="minorHAnsi" w:cs="Calibri"/>
                <w:sz w:val="22"/>
                <w:szCs w:val="22"/>
              </w:rPr>
            </w:pPr>
            <w:r>
              <w:rPr>
                <w:rFonts w:asciiTheme="minorHAnsi" w:hAnsiTheme="minorHAnsi" w:cs="Calibri"/>
                <w:sz w:val="22"/>
                <w:szCs w:val="22"/>
              </w:rPr>
              <w:t>5.</w:t>
            </w:r>
          </w:p>
        </w:tc>
        <w:tc>
          <w:tcPr>
            <w:tcW w:w="7119" w:type="dxa"/>
          </w:tcPr>
          <w:p w14:paraId="7CAF2A3D" w14:textId="77777777" w:rsidR="003764A3" w:rsidRPr="006B79CA" w:rsidRDefault="00D51C69" w:rsidP="00CB6F6A">
            <w:pPr>
              <w:rPr>
                <w:rFonts w:ascii="Calibri" w:hAnsi="Calibri" w:cs="Calibri"/>
                <w:sz w:val="22"/>
                <w:szCs w:val="22"/>
              </w:rPr>
            </w:pPr>
            <w:r w:rsidRPr="00EF712E">
              <w:rPr>
                <w:rFonts w:ascii="Calibri" w:hAnsi="Calibri"/>
                <w:b/>
                <w:sz w:val="22"/>
                <w:szCs w:val="22"/>
              </w:rPr>
              <w:t>PROFESSIONAL DEVELOPMENT</w:t>
            </w:r>
          </w:p>
        </w:tc>
        <w:tc>
          <w:tcPr>
            <w:tcW w:w="1080" w:type="dxa"/>
          </w:tcPr>
          <w:p w14:paraId="66F46F21" w14:textId="77777777" w:rsidR="003764A3" w:rsidRPr="00647559" w:rsidRDefault="003764A3" w:rsidP="00CB6F6A">
            <w:pPr>
              <w:rPr>
                <w:rFonts w:asciiTheme="minorHAnsi" w:hAnsiTheme="minorHAnsi" w:cs="Calibri"/>
                <w:sz w:val="22"/>
                <w:szCs w:val="22"/>
              </w:rPr>
            </w:pPr>
          </w:p>
        </w:tc>
      </w:tr>
      <w:tr w:rsidR="003764A3" w:rsidRPr="00BF1CAF" w14:paraId="6FBD9927" w14:textId="77777777" w:rsidTr="00CB6F6A">
        <w:tc>
          <w:tcPr>
            <w:tcW w:w="827" w:type="dxa"/>
          </w:tcPr>
          <w:p w14:paraId="31DCFA1A" w14:textId="77777777" w:rsidR="003764A3" w:rsidRPr="00647559" w:rsidRDefault="00D51C69" w:rsidP="00CB6F6A">
            <w:pPr>
              <w:rPr>
                <w:rFonts w:asciiTheme="minorHAnsi" w:hAnsiTheme="minorHAnsi" w:cs="Calibri"/>
                <w:sz w:val="22"/>
                <w:szCs w:val="22"/>
              </w:rPr>
            </w:pPr>
            <w:r>
              <w:rPr>
                <w:rFonts w:asciiTheme="minorHAnsi" w:hAnsiTheme="minorHAnsi" w:cs="Calibri"/>
                <w:sz w:val="22"/>
                <w:szCs w:val="22"/>
              </w:rPr>
              <w:t>5.1</w:t>
            </w:r>
          </w:p>
        </w:tc>
        <w:tc>
          <w:tcPr>
            <w:tcW w:w="7119" w:type="dxa"/>
          </w:tcPr>
          <w:p w14:paraId="05738B25" w14:textId="77777777" w:rsidR="003764A3" w:rsidRPr="00D51C69" w:rsidRDefault="00D51C69" w:rsidP="00CB6F6A">
            <w:pPr>
              <w:rPr>
                <w:rFonts w:ascii="Calibri" w:hAnsi="Calibri" w:cs="Calibri"/>
                <w:b/>
                <w:sz w:val="22"/>
                <w:szCs w:val="22"/>
              </w:rPr>
            </w:pPr>
            <w:r w:rsidRPr="00D51C69">
              <w:rPr>
                <w:rFonts w:ascii="Calibri" w:hAnsi="Calibri"/>
                <w:b/>
                <w:sz w:val="22"/>
                <w:szCs w:val="22"/>
              </w:rPr>
              <w:t>RCPath Workforce Conference</w:t>
            </w:r>
          </w:p>
        </w:tc>
        <w:tc>
          <w:tcPr>
            <w:tcW w:w="1080" w:type="dxa"/>
          </w:tcPr>
          <w:p w14:paraId="3CADB9CC" w14:textId="77777777" w:rsidR="003764A3" w:rsidRPr="00647559" w:rsidRDefault="003764A3" w:rsidP="00CB6F6A">
            <w:pPr>
              <w:rPr>
                <w:rFonts w:asciiTheme="minorHAnsi" w:hAnsiTheme="minorHAnsi" w:cs="Calibri"/>
                <w:sz w:val="22"/>
                <w:szCs w:val="22"/>
              </w:rPr>
            </w:pPr>
          </w:p>
        </w:tc>
      </w:tr>
      <w:tr w:rsidR="003764A3" w:rsidRPr="00BF1CAF" w14:paraId="30FBCF7E" w14:textId="77777777" w:rsidTr="00CB6F6A">
        <w:tc>
          <w:tcPr>
            <w:tcW w:w="827" w:type="dxa"/>
          </w:tcPr>
          <w:p w14:paraId="57A96966" w14:textId="77777777" w:rsidR="003764A3" w:rsidRPr="00647559" w:rsidRDefault="003764A3" w:rsidP="00CB6F6A">
            <w:pPr>
              <w:rPr>
                <w:rFonts w:asciiTheme="minorHAnsi" w:hAnsiTheme="minorHAnsi" w:cs="Calibri"/>
                <w:sz w:val="22"/>
                <w:szCs w:val="22"/>
              </w:rPr>
            </w:pPr>
          </w:p>
        </w:tc>
        <w:tc>
          <w:tcPr>
            <w:tcW w:w="7119" w:type="dxa"/>
          </w:tcPr>
          <w:p w14:paraId="193D4E31" w14:textId="77777777" w:rsidR="003764A3" w:rsidRPr="006B79CA" w:rsidRDefault="00D51C69" w:rsidP="00CB6F6A">
            <w:pPr>
              <w:rPr>
                <w:rFonts w:ascii="Calibri" w:hAnsi="Calibri" w:cs="Calibri"/>
                <w:sz w:val="22"/>
                <w:szCs w:val="22"/>
              </w:rPr>
            </w:pPr>
            <w:r>
              <w:rPr>
                <w:rFonts w:ascii="Calibri" w:hAnsi="Calibri" w:cs="Calibri"/>
                <w:sz w:val="22"/>
                <w:szCs w:val="22"/>
              </w:rPr>
              <w:t xml:space="preserve">PJ </w:t>
            </w:r>
            <w:r w:rsidR="001F138E">
              <w:rPr>
                <w:rFonts w:ascii="Calibri" w:hAnsi="Calibri" w:cs="Calibri"/>
                <w:sz w:val="22"/>
                <w:szCs w:val="22"/>
              </w:rPr>
              <w:t>attended this event</w:t>
            </w:r>
            <w:r>
              <w:rPr>
                <w:rFonts w:ascii="Calibri" w:hAnsi="Calibri" w:cs="Calibri"/>
                <w:sz w:val="22"/>
                <w:szCs w:val="22"/>
              </w:rPr>
              <w:t>.  There were 60 speakers from across the UK from HEE</w:t>
            </w:r>
            <w:r w:rsidR="00276B9E">
              <w:rPr>
                <w:rFonts w:ascii="Calibri" w:hAnsi="Calibri" w:cs="Calibri"/>
                <w:sz w:val="22"/>
                <w:szCs w:val="22"/>
              </w:rPr>
              <w:t xml:space="preserve">/NES/College speaking </w:t>
            </w:r>
            <w:r w:rsidR="001F138E">
              <w:rPr>
                <w:rFonts w:ascii="Calibri" w:hAnsi="Calibri" w:cs="Calibri"/>
                <w:sz w:val="22"/>
                <w:szCs w:val="22"/>
              </w:rPr>
              <w:t>on</w:t>
            </w:r>
            <w:r w:rsidR="00276B9E">
              <w:rPr>
                <w:rFonts w:ascii="Calibri" w:hAnsi="Calibri" w:cs="Calibri"/>
                <w:sz w:val="22"/>
                <w:szCs w:val="22"/>
              </w:rPr>
              <w:t xml:space="preserve"> workforce and Pathology specialties.  </w:t>
            </w:r>
            <w:r w:rsidR="001F138E">
              <w:rPr>
                <w:rFonts w:ascii="Calibri" w:hAnsi="Calibri" w:cs="Calibri"/>
                <w:sz w:val="22"/>
                <w:szCs w:val="22"/>
              </w:rPr>
              <w:t xml:space="preserve">The chief message was that </w:t>
            </w:r>
            <w:r w:rsidR="00FC6B04">
              <w:rPr>
                <w:rFonts w:ascii="Calibri" w:hAnsi="Calibri" w:cs="Calibri"/>
                <w:sz w:val="22"/>
                <w:szCs w:val="22"/>
              </w:rPr>
              <w:t>workforce was insufficient to meet demand</w:t>
            </w:r>
            <w:r w:rsidR="00F022A9">
              <w:rPr>
                <w:rFonts w:ascii="Calibri" w:hAnsi="Calibri" w:cs="Calibri"/>
                <w:sz w:val="22"/>
                <w:szCs w:val="22"/>
              </w:rPr>
              <w:t xml:space="preserve"> and has grown</w:t>
            </w:r>
            <w:r w:rsidR="001F138E">
              <w:rPr>
                <w:rFonts w:ascii="Calibri" w:hAnsi="Calibri" w:cs="Calibri"/>
                <w:sz w:val="22"/>
                <w:szCs w:val="22"/>
              </w:rPr>
              <w:t xml:space="preserve"> by</w:t>
            </w:r>
            <w:r w:rsidR="00F022A9">
              <w:rPr>
                <w:rFonts w:ascii="Calibri" w:hAnsi="Calibri" w:cs="Calibri"/>
                <w:sz w:val="22"/>
                <w:szCs w:val="22"/>
              </w:rPr>
              <w:t xml:space="preserve"> 0.4% per annum (as opposed to 4% for other specialties)</w:t>
            </w:r>
            <w:r w:rsidR="005B0ABE">
              <w:rPr>
                <w:rFonts w:ascii="Calibri" w:hAnsi="Calibri" w:cs="Calibri"/>
                <w:sz w:val="22"/>
                <w:szCs w:val="22"/>
              </w:rPr>
              <w:t xml:space="preserve">.  </w:t>
            </w:r>
            <w:r w:rsidR="00C51E63">
              <w:rPr>
                <w:rFonts w:ascii="Calibri" w:hAnsi="Calibri" w:cs="Calibri"/>
                <w:sz w:val="22"/>
                <w:szCs w:val="22"/>
              </w:rPr>
              <w:t xml:space="preserve">Having defined the </w:t>
            </w:r>
            <w:r w:rsidR="000D5DED">
              <w:rPr>
                <w:rFonts w:ascii="Calibri" w:hAnsi="Calibri" w:cs="Calibri"/>
                <w:sz w:val="22"/>
                <w:szCs w:val="22"/>
              </w:rPr>
              <w:t>problem,</w:t>
            </w:r>
            <w:r w:rsidR="00C51E63">
              <w:rPr>
                <w:rFonts w:ascii="Calibri" w:hAnsi="Calibri" w:cs="Calibri"/>
                <w:sz w:val="22"/>
                <w:szCs w:val="22"/>
              </w:rPr>
              <w:t xml:space="preserve"> they were now looking at the knowledge base </w:t>
            </w:r>
            <w:r w:rsidR="001F138E">
              <w:rPr>
                <w:rFonts w:ascii="Calibri" w:hAnsi="Calibri" w:cs="Calibri"/>
                <w:sz w:val="22"/>
                <w:szCs w:val="22"/>
              </w:rPr>
              <w:t xml:space="preserve">for </w:t>
            </w:r>
            <w:r w:rsidR="00C51E63">
              <w:rPr>
                <w:rFonts w:ascii="Calibri" w:hAnsi="Calibri" w:cs="Calibri"/>
                <w:sz w:val="22"/>
                <w:szCs w:val="22"/>
              </w:rPr>
              <w:t>retention and improving the quality of workforce locally and developing workforce nationally.</w:t>
            </w:r>
          </w:p>
        </w:tc>
        <w:tc>
          <w:tcPr>
            <w:tcW w:w="1080" w:type="dxa"/>
          </w:tcPr>
          <w:p w14:paraId="5FED6300" w14:textId="77777777" w:rsidR="003764A3" w:rsidRPr="00647559" w:rsidRDefault="003764A3" w:rsidP="00CB6F6A">
            <w:pPr>
              <w:rPr>
                <w:rFonts w:asciiTheme="minorHAnsi" w:hAnsiTheme="minorHAnsi" w:cs="Calibri"/>
                <w:sz w:val="22"/>
                <w:szCs w:val="22"/>
              </w:rPr>
            </w:pPr>
          </w:p>
        </w:tc>
      </w:tr>
      <w:tr w:rsidR="003764A3" w:rsidRPr="00BF1CAF" w14:paraId="26012ABC" w14:textId="77777777" w:rsidTr="00CB6F6A">
        <w:tc>
          <w:tcPr>
            <w:tcW w:w="827" w:type="dxa"/>
          </w:tcPr>
          <w:p w14:paraId="4753DC1B" w14:textId="77777777" w:rsidR="003764A3" w:rsidRPr="00647559" w:rsidRDefault="003764A3" w:rsidP="00CB6F6A">
            <w:pPr>
              <w:rPr>
                <w:rFonts w:asciiTheme="minorHAnsi" w:hAnsiTheme="minorHAnsi" w:cs="Calibri"/>
                <w:sz w:val="22"/>
                <w:szCs w:val="22"/>
              </w:rPr>
            </w:pPr>
          </w:p>
        </w:tc>
        <w:tc>
          <w:tcPr>
            <w:tcW w:w="7119" w:type="dxa"/>
          </w:tcPr>
          <w:p w14:paraId="772FCEA6" w14:textId="77777777" w:rsidR="003764A3" w:rsidRPr="006B79CA" w:rsidRDefault="003764A3" w:rsidP="00CB6F6A">
            <w:pPr>
              <w:rPr>
                <w:rFonts w:ascii="Calibri" w:hAnsi="Calibri" w:cs="Calibri"/>
                <w:sz w:val="22"/>
                <w:szCs w:val="22"/>
              </w:rPr>
            </w:pPr>
          </w:p>
        </w:tc>
        <w:tc>
          <w:tcPr>
            <w:tcW w:w="1080" w:type="dxa"/>
          </w:tcPr>
          <w:p w14:paraId="0017A427" w14:textId="77777777" w:rsidR="003764A3" w:rsidRPr="00647559" w:rsidRDefault="003764A3" w:rsidP="00CB6F6A">
            <w:pPr>
              <w:rPr>
                <w:rFonts w:asciiTheme="minorHAnsi" w:hAnsiTheme="minorHAnsi" w:cs="Calibri"/>
                <w:sz w:val="22"/>
                <w:szCs w:val="22"/>
              </w:rPr>
            </w:pPr>
          </w:p>
        </w:tc>
      </w:tr>
      <w:tr w:rsidR="003764A3" w:rsidRPr="00BF1CAF" w14:paraId="1526521F" w14:textId="77777777" w:rsidTr="00CB6F6A">
        <w:tc>
          <w:tcPr>
            <w:tcW w:w="827" w:type="dxa"/>
          </w:tcPr>
          <w:p w14:paraId="15D13B7A" w14:textId="77777777" w:rsidR="003764A3" w:rsidRPr="00647559" w:rsidRDefault="00C51E63" w:rsidP="00CB6F6A">
            <w:pPr>
              <w:rPr>
                <w:rFonts w:asciiTheme="minorHAnsi" w:hAnsiTheme="minorHAnsi" w:cs="Calibri"/>
                <w:sz w:val="22"/>
                <w:szCs w:val="22"/>
              </w:rPr>
            </w:pPr>
            <w:r>
              <w:rPr>
                <w:rFonts w:asciiTheme="minorHAnsi" w:hAnsiTheme="minorHAnsi" w:cs="Calibri"/>
                <w:sz w:val="22"/>
                <w:szCs w:val="22"/>
              </w:rPr>
              <w:t>5.2</w:t>
            </w:r>
          </w:p>
        </w:tc>
        <w:tc>
          <w:tcPr>
            <w:tcW w:w="7119" w:type="dxa"/>
          </w:tcPr>
          <w:p w14:paraId="16E37BE2" w14:textId="77777777" w:rsidR="003764A3" w:rsidRPr="00C51E63" w:rsidRDefault="00C51E63" w:rsidP="00CB6F6A">
            <w:pPr>
              <w:rPr>
                <w:rFonts w:ascii="Calibri" w:hAnsi="Calibri" w:cs="Calibri"/>
                <w:b/>
                <w:sz w:val="22"/>
                <w:szCs w:val="22"/>
              </w:rPr>
            </w:pPr>
            <w:r w:rsidRPr="00C51E63">
              <w:rPr>
                <w:rFonts w:ascii="Calibri" w:hAnsi="Calibri"/>
                <w:b/>
                <w:sz w:val="22"/>
                <w:szCs w:val="22"/>
              </w:rPr>
              <w:t>Diagnostics Steering Group:  Workforce Planning working group</w:t>
            </w:r>
          </w:p>
        </w:tc>
        <w:tc>
          <w:tcPr>
            <w:tcW w:w="1080" w:type="dxa"/>
          </w:tcPr>
          <w:p w14:paraId="3014484C" w14:textId="77777777" w:rsidR="003764A3" w:rsidRPr="00647559" w:rsidRDefault="003764A3" w:rsidP="00CB6F6A">
            <w:pPr>
              <w:rPr>
                <w:rFonts w:asciiTheme="minorHAnsi" w:hAnsiTheme="minorHAnsi" w:cs="Calibri"/>
                <w:sz w:val="22"/>
                <w:szCs w:val="22"/>
              </w:rPr>
            </w:pPr>
          </w:p>
        </w:tc>
      </w:tr>
      <w:tr w:rsidR="000F62F0" w:rsidRPr="00BF1CAF" w14:paraId="4027C892" w14:textId="77777777" w:rsidTr="00CB6F6A">
        <w:tc>
          <w:tcPr>
            <w:tcW w:w="827" w:type="dxa"/>
          </w:tcPr>
          <w:p w14:paraId="7A291FD0" w14:textId="77777777" w:rsidR="000F62F0" w:rsidRPr="00647559" w:rsidRDefault="000F62F0" w:rsidP="00CB6F6A">
            <w:pPr>
              <w:rPr>
                <w:rFonts w:asciiTheme="minorHAnsi" w:hAnsiTheme="minorHAnsi" w:cs="Calibri"/>
                <w:sz w:val="22"/>
                <w:szCs w:val="22"/>
              </w:rPr>
            </w:pPr>
          </w:p>
        </w:tc>
        <w:tc>
          <w:tcPr>
            <w:tcW w:w="7119" w:type="dxa"/>
          </w:tcPr>
          <w:p w14:paraId="16B66361" w14:textId="77777777" w:rsidR="000F62F0" w:rsidRDefault="00C51E63" w:rsidP="003764A3">
            <w:pPr>
              <w:tabs>
                <w:tab w:val="left" w:pos="567"/>
                <w:tab w:val="left" w:pos="6379"/>
                <w:tab w:val="left" w:pos="7230"/>
              </w:tabs>
              <w:rPr>
                <w:rFonts w:ascii="Calibri" w:hAnsi="Calibri" w:cs="Calibri"/>
                <w:sz w:val="22"/>
                <w:szCs w:val="22"/>
              </w:rPr>
            </w:pPr>
            <w:r>
              <w:rPr>
                <w:rFonts w:ascii="Calibri" w:hAnsi="Calibri" w:cs="Calibri"/>
                <w:sz w:val="22"/>
                <w:szCs w:val="22"/>
              </w:rPr>
              <w:t xml:space="preserve">PJ was invited to </w:t>
            </w:r>
            <w:r w:rsidR="00916F3C">
              <w:rPr>
                <w:rFonts w:ascii="Calibri" w:hAnsi="Calibri" w:cs="Calibri"/>
                <w:sz w:val="22"/>
                <w:szCs w:val="22"/>
              </w:rPr>
              <w:t>join</w:t>
            </w:r>
            <w:r>
              <w:rPr>
                <w:rFonts w:ascii="Calibri" w:hAnsi="Calibri" w:cs="Calibri"/>
                <w:sz w:val="22"/>
                <w:szCs w:val="22"/>
              </w:rPr>
              <w:t xml:space="preserve"> the group which was looking at workforce planning in laboratories.  A meeting was held last week which looked at data – one third of</w:t>
            </w:r>
            <w:r w:rsidR="008F11EB">
              <w:rPr>
                <w:rFonts w:ascii="Calibri" w:hAnsi="Calibri" w:cs="Calibri"/>
                <w:sz w:val="22"/>
                <w:szCs w:val="22"/>
              </w:rPr>
              <w:t xml:space="preserve"> staff </w:t>
            </w:r>
            <w:r w:rsidR="00916F3C">
              <w:rPr>
                <w:rFonts w:ascii="Calibri" w:hAnsi="Calibri" w:cs="Calibri"/>
                <w:sz w:val="22"/>
                <w:szCs w:val="22"/>
              </w:rPr>
              <w:t xml:space="preserve">is aged </w:t>
            </w:r>
            <w:r w:rsidR="008F11EB">
              <w:rPr>
                <w:rFonts w:ascii="Calibri" w:hAnsi="Calibri" w:cs="Calibri"/>
                <w:sz w:val="22"/>
                <w:szCs w:val="22"/>
              </w:rPr>
              <w:t>over 50 – in Chemical Pathology 50% are over 50 and in Medical Genetics this figure is 70%.  This was concerning given the growth in diagnostic workload in the field of Genetics.  The group also looked at a co-ordinated network to develop clinical service by adding value to patient pathways and not simply looking at costs.  The importance of supportive people in the workplace was highlighted and the decrease of admin staff.  He felt this had been a constructive day and a report will be produced for the Diagnostics Steering Group meeting in May.  He felt the only weakness was the lack of information about workload.</w:t>
            </w:r>
            <w:r w:rsidR="00C864E7">
              <w:rPr>
                <w:rFonts w:ascii="Calibri" w:hAnsi="Calibri" w:cs="Calibri"/>
                <w:sz w:val="22"/>
                <w:szCs w:val="22"/>
              </w:rPr>
              <w:t xml:space="preserve">  DS said </w:t>
            </w:r>
            <w:r w:rsidR="00916F3C">
              <w:rPr>
                <w:rFonts w:ascii="Calibri" w:hAnsi="Calibri" w:cs="Calibri"/>
                <w:sz w:val="22"/>
                <w:szCs w:val="22"/>
              </w:rPr>
              <w:t>most</w:t>
            </w:r>
            <w:r w:rsidR="00C864E7">
              <w:rPr>
                <w:rFonts w:ascii="Calibri" w:hAnsi="Calibri" w:cs="Calibri"/>
                <w:sz w:val="22"/>
                <w:szCs w:val="22"/>
              </w:rPr>
              <w:t xml:space="preserve"> laboratories have </w:t>
            </w:r>
            <w:r w:rsidR="00885747">
              <w:rPr>
                <w:rFonts w:ascii="Calibri" w:hAnsi="Calibri" w:cs="Calibri"/>
                <w:sz w:val="22"/>
                <w:szCs w:val="22"/>
              </w:rPr>
              <w:t xml:space="preserve">collected this information – the Pathology Network has data on workload over </w:t>
            </w:r>
            <w:r w:rsidR="000D5DED">
              <w:rPr>
                <w:rFonts w:ascii="Calibri" w:hAnsi="Calibri" w:cs="Calibri"/>
                <w:sz w:val="22"/>
                <w:szCs w:val="22"/>
              </w:rPr>
              <w:t>several</w:t>
            </w:r>
            <w:r w:rsidR="00885747">
              <w:rPr>
                <w:rFonts w:ascii="Calibri" w:hAnsi="Calibri" w:cs="Calibri"/>
                <w:sz w:val="22"/>
                <w:szCs w:val="22"/>
              </w:rPr>
              <w:t xml:space="preserve"> years.  </w:t>
            </w:r>
            <w:r w:rsidR="00806E54">
              <w:rPr>
                <w:rFonts w:ascii="Calibri" w:hAnsi="Calibri" w:cs="Calibri"/>
                <w:sz w:val="22"/>
                <w:szCs w:val="22"/>
              </w:rPr>
              <w:t xml:space="preserve">The group agreed the chief issue was </w:t>
            </w:r>
            <w:r w:rsidR="006E3132">
              <w:rPr>
                <w:rFonts w:ascii="Calibri" w:hAnsi="Calibri" w:cs="Calibri"/>
                <w:sz w:val="22"/>
                <w:szCs w:val="22"/>
              </w:rPr>
              <w:t>with ISD</w:t>
            </w:r>
            <w:r w:rsidR="00C32EAC">
              <w:rPr>
                <w:rFonts w:ascii="Calibri" w:hAnsi="Calibri" w:cs="Calibri"/>
                <w:sz w:val="22"/>
                <w:szCs w:val="22"/>
              </w:rPr>
              <w:t xml:space="preserve"> and with its inaccurate coding.  IMG said the BMA has presented data to the Scottish Government – this has highlighted significant under-estimation of the workforce crisis.  PJ noted he has also raised the issue of retention re Scottish taxation/pensions/tapered allowances.  Although there was a recognition of the problem there was no way of dealing with it.</w:t>
            </w:r>
          </w:p>
          <w:p w14:paraId="6E0F3A9B" w14:textId="77777777" w:rsidR="00C32EAC" w:rsidRDefault="00C32EAC" w:rsidP="003764A3">
            <w:pPr>
              <w:tabs>
                <w:tab w:val="left" w:pos="567"/>
                <w:tab w:val="left" w:pos="6379"/>
                <w:tab w:val="left" w:pos="7230"/>
              </w:tabs>
              <w:rPr>
                <w:rFonts w:ascii="Calibri" w:hAnsi="Calibri" w:cs="Calibri"/>
                <w:sz w:val="22"/>
                <w:szCs w:val="22"/>
              </w:rPr>
            </w:pPr>
          </w:p>
          <w:p w14:paraId="59483941" w14:textId="77777777" w:rsidR="00C32EAC" w:rsidRPr="006B79CA" w:rsidRDefault="00C32EAC" w:rsidP="003764A3">
            <w:pPr>
              <w:tabs>
                <w:tab w:val="left" w:pos="567"/>
                <w:tab w:val="left" w:pos="6379"/>
                <w:tab w:val="left" w:pos="7230"/>
              </w:tabs>
              <w:rPr>
                <w:rFonts w:ascii="Calibri" w:hAnsi="Calibri" w:cs="Calibri"/>
                <w:sz w:val="22"/>
                <w:szCs w:val="22"/>
              </w:rPr>
            </w:pPr>
            <w:r>
              <w:rPr>
                <w:rFonts w:ascii="Calibri" w:hAnsi="Calibri" w:cs="Calibri"/>
                <w:sz w:val="22"/>
                <w:szCs w:val="22"/>
              </w:rPr>
              <w:t>HMo noted the significant amount of work PJ has done in highlighting the inaccuracy of ISD data.</w:t>
            </w:r>
          </w:p>
        </w:tc>
        <w:tc>
          <w:tcPr>
            <w:tcW w:w="1080" w:type="dxa"/>
          </w:tcPr>
          <w:p w14:paraId="42C950A6" w14:textId="77777777" w:rsidR="000F62F0" w:rsidRPr="00647559" w:rsidRDefault="000F62F0" w:rsidP="00CB6F6A">
            <w:pPr>
              <w:rPr>
                <w:rFonts w:asciiTheme="minorHAnsi" w:hAnsiTheme="minorHAnsi" w:cs="Calibri"/>
                <w:sz w:val="22"/>
                <w:szCs w:val="22"/>
              </w:rPr>
            </w:pPr>
          </w:p>
        </w:tc>
      </w:tr>
      <w:tr w:rsidR="000F62F0" w:rsidRPr="00BF1CAF" w14:paraId="47138F28" w14:textId="77777777" w:rsidTr="00CB6F6A">
        <w:tc>
          <w:tcPr>
            <w:tcW w:w="827" w:type="dxa"/>
          </w:tcPr>
          <w:p w14:paraId="514661D4" w14:textId="77777777" w:rsidR="000F62F0" w:rsidRPr="00647559" w:rsidRDefault="000F62F0" w:rsidP="00CB6F6A">
            <w:pPr>
              <w:rPr>
                <w:rFonts w:asciiTheme="minorHAnsi" w:hAnsiTheme="minorHAnsi" w:cs="Calibri"/>
                <w:sz w:val="22"/>
                <w:szCs w:val="22"/>
              </w:rPr>
            </w:pPr>
          </w:p>
        </w:tc>
        <w:tc>
          <w:tcPr>
            <w:tcW w:w="7119" w:type="dxa"/>
          </w:tcPr>
          <w:p w14:paraId="1423E539" w14:textId="77777777" w:rsidR="000F62F0" w:rsidRPr="006B79CA" w:rsidRDefault="000F62F0" w:rsidP="00CB6F6A">
            <w:pPr>
              <w:rPr>
                <w:rFonts w:ascii="Calibri" w:hAnsi="Calibri" w:cs="Calibri"/>
                <w:sz w:val="22"/>
                <w:szCs w:val="22"/>
              </w:rPr>
            </w:pPr>
          </w:p>
        </w:tc>
        <w:tc>
          <w:tcPr>
            <w:tcW w:w="1080" w:type="dxa"/>
          </w:tcPr>
          <w:p w14:paraId="401D8211" w14:textId="77777777" w:rsidR="000F62F0" w:rsidRPr="00647559" w:rsidRDefault="000F62F0" w:rsidP="00CB6F6A">
            <w:pPr>
              <w:rPr>
                <w:rFonts w:asciiTheme="minorHAnsi" w:hAnsiTheme="minorHAnsi" w:cs="Calibri"/>
                <w:sz w:val="22"/>
                <w:szCs w:val="22"/>
              </w:rPr>
            </w:pPr>
          </w:p>
        </w:tc>
      </w:tr>
      <w:tr w:rsidR="000F62F0" w:rsidRPr="00BF1CAF" w14:paraId="1BDE43F1" w14:textId="77777777" w:rsidTr="00CB6F6A">
        <w:tc>
          <w:tcPr>
            <w:tcW w:w="827" w:type="dxa"/>
          </w:tcPr>
          <w:p w14:paraId="5467C839" w14:textId="77777777" w:rsidR="000F62F0" w:rsidRPr="00647559" w:rsidRDefault="00C32EAC" w:rsidP="00CB6F6A">
            <w:pPr>
              <w:rPr>
                <w:rFonts w:asciiTheme="minorHAnsi" w:hAnsiTheme="minorHAnsi" w:cs="Calibri"/>
                <w:sz w:val="22"/>
                <w:szCs w:val="22"/>
              </w:rPr>
            </w:pPr>
            <w:r>
              <w:rPr>
                <w:rFonts w:asciiTheme="minorHAnsi" w:hAnsiTheme="minorHAnsi" w:cs="Calibri"/>
                <w:sz w:val="22"/>
                <w:szCs w:val="22"/>
              </w:rPr>
              <w:t>6.</w:t>
            </w:r>
          </w:p>
        </w:tc>
        <w:tc>
          <w:tcPr>
            <w:tcW w:w="7119" w:type="dxa"/>
          </w:tcPr>
          <w:p w14:paraId="2C79129E" w14:textId="77777777" w:rsidR="000F62F0" w:rsidRPr="006B79CA" w:rsidRDefault="00C32EAC" w:rsidP="00C32EAC">
            <w:pPr>
              <w:rPr>
                <w:rFonts w:ascii="Calibri" w:hAnsi="Calibri" w:cs="Calibri"/>
                <w:sz w:val="22"/>
                <w:szCs w:val="22"/>
              </w:rPr>
            </w:pPr>
            <w:r>
              <w:rPr>
                <w:rFonts w:ascii="Calibri" w:hAnsi="Calibri"/>
                <w:b/>
                <w:sz w:val="22"/>
                <w:szCs w:val="22"/>
              </w:rPr>
              <w:t>QUALITY</w:t>
            </w:r>
          </w:p>
        </w:tc>
        <w:tc>
          <w:tcPr>
            <w:tcW w:w="1080" w:type="dxa"/>
          </w:tcPr>
          <w:p w14:paraId="3BCBFE0E" w14:textId="77777777" w:rsidR="000F62F0" w:rsidRPr="00647559" w:rsidRDefault="000F62F0" w:rsidP="00CB6F6A">
            <w:pPr>
              <w:rPr>
                <w:rFonts w:asciiTheme="minorHAnsi" w:hAnsiTheme="minorHAnsi" w:cs="Calibri"/>
                <w:sz w:val="22"/>
                <w:szCs w:val="22"/>
              </w:rPr>
            </w:pPr>
          </w:p>
        </w:tc>
      </w:tr>
      <w:tr w:rsidR="004430DD" w:rsidRPr="00BF1CAF" w14:paraId="6423CE6D" w14:textId="77777777" w:rsidTr="00CB6F6A">
        <w:tc>
          <w:tcPr>
            <w:tcW w:w="827" w:type="dxa"/>
          </w:tcPr>
          <w:p w14:paraId="38E13AC2" w14:textId="77777777" w:rsidR="004430DD" w:rsidRPr="00647559" w:rsidRDefault="00C32EAC" w:rsidP="00CB6F6A">
            <w:pPr>
              <w:rPr>
                <w:rFonts w:asciiTheme="minorHAnsi" w:hAnsiTheme="minorHAnsi" w:cs="Calibri"/>
                <w:sz w:val="22"/>
                <w:szCs w:val="22"/>
              </w:rPr>
            </w:pPr>
            <w:r>
              <w:rPr>
                <w:rFonts w:asciiTheme="minorHAnsi" w:hAnsiTheme="minorHAnsi" w:cs="Calibri"/>
                <w:sz w:val="22"/>
                <w:szCs w:val="22"/>
              </w:rPr>
              <w:t>6.1</w:t>
            </w:r>
          </w:p>
        </w:tc>
        <w:tc>
          <w:tcPr>
            <w:tcW w:w="7119" w:type="dxa"/>
          </w:tcPr>
          <w:p w14:paraId="339805E2" w14:textId="77777777" w:rsidR="004430DD" w:rsidRPr="00C32EAC" w:rsidRDefault="00C32EAC" w:rsidP="00CB6F6A">
            <w:pPr>
              <w:rPr>
                <w:rFonts w:ascii="Calibri" w:hAnsi="Calibri" w:cs="Calibri"/>
                <w:b/>
                <w:sz w:val="22"/>
                <w:szCs w:val="22"/>
              </w:rPr>
            </w:pPr>
            <w:r w:rsidRPr="00C32EAC">
              <w:rPr>
                <w:rFonts w:ascii="Calibri" w:hAnsi="Calibri" w:cs="Calibri"/>
                <w:b/>
                <w:sz w:val="22"/>
                <w:szCs w:val="22"/>
              </w:rPr>
              <w:t>Quality Update</w:t>
            </w:r>
          </w:p>
        </w:tc>
        <w:tc>
          <w:tcPr>
            <w:tcW w:w="1080" w:type="dxa"/>
          </w:tcPr>
          <w:p w14:paraId="6A268E09" w14:textId="77777777" w:rsidR="004430DD" w:rsidRPr="00647559" w:rsidRDefault="004430DD" w:rsidP="00CB6F6A">
            <w:pPr>
              <w:rPr>
                <w:rFonts w:asciiTheme="minorHAnsi" w:hAnsiTheme="minorHAnsi" w:cs="Calibri"/>
                <w:sz w:val="22"/>
                <w:szCs w:val="22"/>
              </w:rPr>
            </w:pPr>
          </w:p>
        </w:tc>
      </w:tr>
      <w:tr w:rsidR="004430DD" w:rsidRPr="00BF1CAF" w14:paraId="19020493" w14:textId="77777777" w:rsidTr="00CB6F6A">
        <w:tc>
          <w:tcPr>
            <w:tcW w:w="827" w:type="dxa"/>
          </w:tcPr>
          <w:p w14:paraId="4CB31FA9" w14:textId="77777777" w:rsidR="004430DD" w:rsidRPr="00647559" w:rsidRDefault="004430DD" w:rsidP="00CB6F6A">
            <w:pPr>
              <w:rPr>
                <w:rFonts w:asciiTheme="minorHAnsi" w:hAnsiTheme="minorHAnsi" w:cs="Calibri"/>
                <w:sz w:val="22"/>
                <w:szCs w:val="22"/>
              </w:rPr>
            </w:pPr>
          </w:p>
        </w:tc>
        <w:tc>
          <w:tcPr>
            <w:tcW w:w="7119" w:type="dxa"/>
          </w:tcPr>
          <w:p w14:paraId="0ED27E19" w14:textId="77777777" w:rsidR="004430DD" w:rsidRDefault="00E435AB" w:rsidP="00CB6F6A">
            <w:pPr>
              <w:rPr>
                <w:rFonts w:ascii="Calibri" w:hAnsi="Calibri" w:cs="Calibri"/>
                <w:sz w:val="22"/>
                <w:szCs w:val="22"/>
              </w:rPr>
            </w:pPr>
            <w:r>
              <w:rPr>
                <w:rFonts w:ascii="Calibri" w:hAnsi="Calibri" w:cs="Calibri"/>
                <w:sz w:val="22"/>
                <w:szCs w:val="22"/>
              </w:rPr>
              <w:t>FE highlighted:</w:t>
            </w:r>
          </w:p>
          <w:p w14:paraId="3C3C478B" w14:textId="007D8C57" w:rsidR="00E435AB" w:rsidRDefault="00E435AB" w:rsidP="00E435AB">
            <w:pPr>
              <w:pStyle w:val="ListParagraph"/>
              <w:numPr>
                <w:ilvl w:val="0"/>
                <w:numId w:val="4"/>
              </w:numPr>
              <w:rPr>
                <w:rFonts w:ascii="Calibri" w:hAnsi="Calibri" w:cs="Calibri"/>
                <w:sz w:val="22"/>
                <w:szCs w:val="22"/>
              </w:rPr>
            </w:pPr>
            <w:r w:rsidRPr="00E435AB">
              <w:rPr>
                <w:rFonts w:ascii="Calibri" w:hAnsi="Calibri" w:cs="Calibri"/>
                <w:sz w:val="22"/>
                <w:szCs w:val="22"/>
              </w:rPr>
              <w:t>CM chaired the Medical Microbiology visit to Glasgow - there were some issues</w:t>
            </w:r>
            <w:r w:rsidR="008B6588">
              <w:rPr>
                <w:rFonts w:ascii="Calibri" w:hAnsi="Calibri" w:cs="Calibri"/>
                <w:sz w:val="22"/>
                <w:szCs w:val="22"/>
              </w:rPr>
              <w:t xml:space="preserve"> in QEUH re staffing/consultant numbers</w:t>
            </w:r>
            <w:r w:rsidR="00B9510C">
              <w:rPr>
                <w:rFonts w:ascii="Calibri" w:hAnsi="Calibri" w:cs="Calibri"/>
                <w:sz w:val="22"/>
                <w:szCs w:val="22"/>
              </w:rPr>
              <w:t>/</w:t>
            </w:r>
            <w:r w:rsidR="0047075E">
              <w:rPr>
                <w:rFonts w:ascii="Calibri" w:hAnsi="Calibri" w:cs="Calibri"/>
                <w:sz w:val="22"/>
                <w:szCs w:val="22"/>
              </w:rPr>
              <w:t>liaison with ID</w:t>
            </w:r>
            <w:r w:rsidR="00B9510C">
              <w:rPr>
                <w:rFonts w:ascii="Calibri" w:hAnsi="Calibri" w:cs="Calibri"/>
                <w:sz w:val="22"/>
                <w:szCs w:val="22"/>
              </w:rPr>
              <w:t xml:space="preserve">.  Senior </w:t>
            </w:r>
            <w:r w:rsidR="00B9510C">
              <w:rPr>
                <w:rFonts w:ascii="Calibri" w:hAnsi="Calibri" w:cs="Calibri"/>
                <w:sz w:val="22"/>
                <w:szCs w:val="22"/>
              </w:rPr>
              <w:lastRenderedPageBreak/>
              <w:t xml:space="preserve">trainees were reasonably happy but issues remained.  A </w:t>
            </w:r>
            <w:r w:rsidR="000D5DED">
              <w:rPr>
                <w:rFonts w:ascii="Calibri" w:hAnsi="Calibri" w:cs="Calibri"/>
                <w:sz w:val="22"/>
                <w:szCs w:val="22"/>
              </w:rPr>
              <w:t>fact-finding</w:t>
            </w:r>
            <w:r w:rsidR="00B9510C">
              <w:rPr>
                <w:rFonts w:ascii="Calibri" w:hAnsi="Calibri" w:cs="Calibri"/>
                <w:sz w:val="22"/>
                <w:szCs w:val="22"/>
              </w:rPr>
              <w:t xml:space="preserve"> meeting will take place </w:t>
            </w:r>
            <w:r w:rsidR="00916F3C">
              <w:rPr>
                <w:rFonts w:ascii="Calibri" w:hAnsi="Calibri" w:cs="Calibri"/>
                <w:sz w:val="22"/>
                <w:szCs w:val="22"/>
              </w:rPr>
              <w:t xml:space="preserve">at QEUH </w:t>
            </w:r>
            <w:r w:rsidR="00B9510C">
              <w:rPr>
                <w:rFonts w:ascii="Calibri" w:hAnsi="Calibri" w:cs="Calibri"/>
                <w:sz w:val="22"/>
                <w:szCs w:val="22"/>
              </w:rPr>
              <w:t>after the summer as a focused visit.</w:t>
            </w:r>
          </w:p>
          <w:p w14:paraId="6F917DC1" w14:textId="77777777" w:rsidR="00B9510C" w:rsidRDefault="00B9510C" w:rsidP="00E435AB">
            <w:pPr>
              <w:pStyle w:val="ListParagraph"/>
              <w:numPr>
                <w:ilvl w:val="0"/>
                <w:numId w:val="4"/>
              </w:numPr>
              <w:rPr>
                <w:rFonts w:ascii="Calibri" w:hAnsi="Calibri" w:cs="Calibri"/>
                <w:sz w:val="22"/>
                <w:szCs w:val="22"/>
              </w:rPr>
            </w:pPr>
            <w:r>
              <w:rPr>
                <w:rFonts w:ascii="Calibri" w:hAnsi="Calibri" w:cs="Calibri"/>
                <w:sz w:val="22"/>
                <w:szCs w:val="22"/>
              </w:rPr>
              <w:t>Two more Diagnostics visits are timetabled to take place before summer – a scheduled visit to Radiology in Lothian led by CM and a Virology programme visit on 6 June.  There was currently no TPD in Virology</w:t>
            </w:r>
            <w:r w:rsidR="00A858A9">
              <w:rPr>
                <w:rFonts w:ascii="Calibri" w:hAnsi="Calibri" w:cs="Calibri"/>
                <w:sz w:val="22"/>
                <w:szCs w:val="22"/>
              </w:rPr>
              <w:t xml:space="preserve"> however EWD </w:t>
            </w:r>
            <w:r w:rsidR="00CB6F6A">
              <w:rPr>
                <w:rFonts w:ascii="Calibri" w:hAnsi="Calibri" w:cs="Calibri"/>
                <w:sz w:val="22"/>
                <w:szCs w:val="22"/>
              </w:rPr>
              <w:t xml:space="preserve">has </w:t>
            </w:r>
            <w:r w:rsidR="00A858A9">
              <w:rPr>
                <w:rFonts w:ascii="Calibri" w:hAnsi="Calibri" w:cs="Calibri"/>
                <w:sz w:val="22"/>
                <w:szCs w:val="22"/>
              </w:rPr>
              <w:t xml:space="preserve">provided </w:t>
            </w:r>
            <w:r w:rsidR="00CB6F6A">
              <w:rPr>
                <w:rFonts w:ascii="Calibri" w:hAnsi="Calibri" w:cs="Calibri"/>
                <w:sz w:val="22"/>
                <w:szCs w:val="22"/>
              </w:rPr>
              <w:t xml:space="preserve">the necessary trainee </w:t>
            </w:r>
            <w:r w:rsidR="00A858A9">
              <w:rPr>
                <w:rFonts w:ascii="Calibri" w:hAnsi="Calibri" w:cs="Calibri"/>
                <w:sz w:val="22"/>
                <w:szCs w:val="22"/>
              </w:rPr>
              <w:t>informa</w:t>
            </w:r>
            <w:r w:rsidR="009B46CD">
              <w:rPr>
                <w:rFonts w:ascii="Calibri" w:hAnsi="Calibri" w:cs="Calibri"/>
                <w:sz w:val="22"/>
                <w:szCs w:val="22"/>
              </w:rPr>
              <w:t>tion</w:t>
            </w:r>
            <w:r w:rsidR="00CB6F6A">
              <w:rPr>
                <w:rFonts w:ascii="Calibri" w:hAnsi="Calibri" w:cs="Calibri"/>
                <w:sz w:val="22"/>
                <w:szCs w:val="22"/>
              </w:rPr>
              <w:t xml:space="preserve">. </w:t>
            </w:r>
            <w:r w:rsidR="00A858A9">
              <w:rPr>
                <w:rFonts w:ascii="Calibri" w:hAnsi="Calibri" w:cs="Calibri"/>
                <w:sz w:val="22"/>
                <w:szCs w:val="22"/>
              </w:rPr>
              <w:t xml:space="preserve"> </w:t>
            </w:r>
            <w:r w:rsidR="009B46CD">
              <w:rPr>
                <w:rFonts w:ascii="Calibri" w:hAnsi="Calibri" w:cs="Calibri"/>
                <w:sz w:val="22"/>
                <w:szCs w:val="22"/>
              </w:rPr>
              <w:t xml:space="preserve">This visit will take place in Westport with vc links and despite the lack of a TPD </w:t>
            </w:r>
            <w:r w:rsidR="00CB6F6A">
              <w:rPr>
                <w:rFonts w:ascii="Calibri" w:hAnsi="Calibri" w:cs="Calibri"/>
                <w:sz w:val="22"/>
                <w:szCs w:val="22"/>
              </w:rPr>
              <w:t>it should go ahead</w:t>
            </w:r>
            <w:r w:rsidR="009B46CD">
              <w:rPr>
                <w:rFonts w:ascii="Calibri" w:hAnsi="Calibri" w:cs="Calibri"/>
                <w:sz w:val="22"/>
                <w:szCs w:val="22"/>
              </w:rPr>
              <w:t>.</w:t>
            </w:r>
          </w:p>
          <w:p w14:paraId="3B924249" w14:textId="77777777" w:rsidR="009B46CD" w:rsidRDefault="009B46CD" w:rsidP="00E435AB">
            <w:pPr>
              <w:pStyle w:val="ListParagraph"/>
              <w:numPr>
                <w:ilvl w:val="0"/>
                <w:numId w:val="4"/>
              </w:numPr>
              <w:rPr>
                <w:rFonts w:ascii="Calibri" w:hAnsi="Calibri" w:cs="Calibri"/>
                <w:sz w:val="22"/>
                <w:szCs w:val="22"/>
              </w:rPr>
            </w:pPr>
            <w:r>
              <w:rPr>
                <w:rFonts w:ascii="Calibri" w:hAnsi="Calibri" w:cs="Calibri"/>
                <w:sz w:val="22"/>
                <w:szCs w:val="22"/>
              </w:rPr>
              <w:t xml:space="preserve">Trainee Associates </w:t>
            </w:r>
            <w:r w:rsidR="003D2DE6">
              <w:rPr>
                <w:rFonts w:ascii="Calibri" w:hAnsi="Calibri" w:cs="Calibri"/>
                <w:sz w:val="22"/>
                <w:szCs w:val="22"/>
              </w:rPr>
              <w:t>–</w:t>
            </w:r>
            <w:r>
              <w:rPr>
                <w:rFonts w:ascii="Calibri" w:hAnsi="Calibri" w:cs="Calibri"/>
                <w:sz w:val="22"/>
                <w:szCs w:val="22"/>
              </w:rPr>
              <w:t xml:space="preserve"> </w:t>
            </w:r>
            <w:r w:rsidR="003D2DE6">
              <w:rPr>
                <w:rFonts w:ascii="Calibri" w:hAnsi="Calibri" w:cs="Calibri"/>
                <w:sz w:val="22"/>
                <w:szCs w:val="22"/>
              </w:rPr>
              <w:t xml:space="preserve">they have been attending meetings and visits.  There are 12 vacancies and posts were about to be advertised.  They were </w:t>
            </w:r>
            <w:r w:rsidR="00CB6F6A">
              <w:rPr>
                <w:rFonts w:ascii="Calibri" w:hAnsi="Calibri" w:cs="Calibri"/>
                <w:sz w:val="22"/>
                <w:szCs w:val="22"/>
              </w:rPr>
              <w:t xml:space="preserve">seeking a </w:t>
            </w:r>
            <w:r w:rsidR="003D2DE6">
              <w:rPr>
                <w:rFonts w:ascii="Calibri" w:hAnsi="Calibri" w:cs="Calibri"/>
                <w:sz w:val="22"/>
                <w:szCs w:val="22"/>
              </w:rPr>
              <w:t xml:space="preserve">broad spread of people and have emailed all TPDs and current Trainee Associates to share information.  The posts were under-represented in Diagnostics and especially in laboratory specialties.  This was an interesting role and provides management experience and information on what is happening with other specialties.  Interviews will take place on 3 May at Westport – a job description is available and </w:t>
            </w:r>
            <w:r w:rsidR="00CB6F6A">
              <w:rPr>
                <w:rFonts w:ascii="Calibri" w:hAnsi="Calibri" w:cs="Calibri"/>
                <w:sz w:val="22"/>
                <w:szCs w:val="22"/>
              </w:rPr>
              <w:t>FE</w:t>
            </w:r>
            <w:r w:rsidR="003D2DE6">
              <w:rPr>
                <w:rFonts w:ascii="Calibri" w:hAnsi="Calibri" w:cs="Calibri"/>
                <w:sz w:val="22"/>
                <w:szCs w:val="22"/>
              </w:rPr>
              <w:t xml:space="preserve"> was happy to be contacted for more information.</w:t>
            </w:r>
          </w:p>
          <w:p w14:paraId="7505B705" w14:textId="77777777" w:rsidR="003D2DE6" w:rsidRPr="00E435AB" w:rsidRDefault="003D2DE6" w:rsidP="00E435AB">
            <w:pPr>
              <w:pStyle w:val="ListParagraph"/>
              <w:numPr>
                <w:ilvl w:val="0"/>
                <w:numId w:val="4"/>
              </w:numPr>
              <w:rPr>
                <w:rFonts w:ascii="Calibri" w:hAnsi="Calibri" w:cs="Calibri"/>
                <w:sz w:val="22"/>
                <w:szCs w:val="22"/>
              </w:rPr>
            </w:pPr>
            <w:r>
              <w:rPr>
                <w:rFonts w:ascii="Calibri" w:hAnsi="Calibri" w:cs="Calibri"/>
                <w:sz w:val="22"/>
                <w:szCs w:val="22"/>
              </w:rPr>
              <w:t xml:space="preserve">There are 5 trainees in Virology – however </w:t>
            </w:r>
            <w:r w:rsidR="0084554F">
              <w:rPr>
                <w:rFonts w:ascii="Calibri" w:hAnsi="Calibri" w:cs="Calibri"/>
                <w:sz w:val="22"/>
                <w:szCs w:val="22"/>
              </w:rPr>
              <w:t xml:space="preserve">there are others who have experience in Virology and the </w:t>
            </w:r>
            <w:r w:rsidR="00BB08C2">
              <w:rPr>
                <w:rFonts w:ascii="Calibri" w:hAnsi="Calibri" w:cs="Calibri"/>
                <w:sz w:val="22"/>
                <w:szCs w:val="22"/>
              </w:rPr>
              <w:t xml:space="preserve">TM </w:t>
            </w:r>
            <w:r w:rsidR="0084554F">
              <w:rPr>
                <w:rFonts w:ascii="Calibri" w:hAnsi="Calibri" w:cs="Calibri"/>
                <w:sz w:val="22"/>
                <w:szCs w:val="22"/>
              </w:rPr>
              <w:t xml:space="preserve">team will identify </w:t>
            </w:r>
            <w:r w:rsidR="00BB08C2">
              <w:rPr>
                <w:rFonts w:ascii="Calibri" w:hAnsi="Calibri" w:cs="Calibri"/>
                <w:sz w:val="22"/>
                <w:szCs w:val="22"/>
              </w:rPr>
              <w:t>those trainees.  Those who are OOPR have also been invited to attend visits.</w:t>
            </w:r>
          </w:p>
        </w:tc>
        <w:tc>
          <w:tcPr>
            <w:tcW w:w="1080" w:type="dxa"/>
          </w:tcPr>
          <w:p w14:paraId="774B261C" w14:textId="77777777" w:rsidR="004430DD" w:rsidRPr="00647559" w:rsidRDefault="004430DD" w:rsidP="00CB6F6A">
            <w:pPr>
              <w:rPr>
                <w:rFonts w:asciiTheme="minorHAnsi" w:hAnsiTheme="minorHAnsi" w:cs="Calibri"/>
                <w:sz w:val="22"/>
                <w:szCs w:val="22"/>
              </w:rPr>
            </w:pPr>
          </w:p>
        </w:tc>
      </w:tr>
      <w:tr w:rsidR="004430DD" w:rsidRPr="00BF1CAF" w14:paraId="0B9E69AF" w14:textId="77777777" w:rsidTr="00CB6F6A">
        <w:tc>
          <w:tcPr>
            <w:tcW w:w="827" w:type="dxa"/>
          </w:tcPr>
          <w:p w14:paraId="7D762D60" w14:textId="77777777" w:rsidR="004430DD" w:rsidRPr="00647559" w:rsidRDefault="004430DD" w:rsidP="00CB6F6A">
            <w:pPr>
              <w:rPr>
                <w:rFonts w:asciiTheme="minorHAnsi" w:hAnsiTheme="minorHAnsi" w:cs="Calibri"/>
                <w:sz w:val="22"/>
                <w:szCs w:val="22"/>
              </w:rPr>
            </w:pPr>
          </w:p>
        </w:tc>
        <w:tc>
          <w:tcPr>
            <w:tcW w:w="7119" w:type="dxa"/>
          </w:tcPr>
          <w:p w14:paraId="39B7C1FF" w14:textId="77777777" w:rsidR="004430DD" w:rsidRPr="006B79CA" w:rsidRDefault="004430DD" w:rsidP="00CB6F6A">
            <w:pPr>
              <w:rPr>
                <w:rFonts w:ascii="Calibri" w:hAnsi="Calibri" w:cs="Calibri"/>
                <w:sz w:val="22"/>
                <w:szCs w:val="22"/>
              </w:rPr>
            </w:pPr>
          </w:p>
        </w:tc>
        <w:tc>
          <w:tcPr>
            <w:tcW w:w="1080" w:type="dxa"/>
          </w:tcPr>
          <w:p w14:paraId="599A32DF" w14:textId="77777777" w:rsidR="004430DD" w:rsidRPr="00647559" w:rsidRDefault="004430DD" w:rsidP="00CB6F6A">
            <w:pPr>
              <w:rPr>
                <w:rFonts w:asciiTheme="minorHAnsi" w:hAnsiTheme="minorHAnsi" w:cs="Calibri"/>
                <w:sz w:val="22"/>
                <w:szCs w:val="22"/>
              </w:rPr>
            </w:pPr>
          </w:p>
        </w:tc>
      </w:tr>
      <w:tr w:rsidR="00BB08C2" w:rsidRPr="00BF1CAF" w14:paraId="08FC17DF" w14:textId="77777777" w:rsidTr="00CB6F6A">
        <w:tc>
          <w:tcPr>
            <w:tcW w:w="7946" w:type="dxa"/>
            <w:gridSpan w:val="2"/>
          </w:tcPr>
          <w:p w14:paraId="57491BCA" w14:textId="77777777" w:rsidR="00BB08C2" w:rsidRPr="00BB08C2" w:rsidRDefault="00BB08C2" w:rsidP="00CB6F6A">
            <w:pPr>
              <w:rPr>
                <w:rFonts w:ascii="Calibri" w:hAnsi="Calibri" w:cs="Calibri"/>
                <w:b/>
                <w:sz w:val="22"/>
                <w:szCs w:val="22"/>
              </w:rPr>
            </w:pPr>
            <w:r w:rsidRPr="00BB08C2">
              <w:rPr>
                <w:rFonts w:ascii="Calibri" w:hAnsi="Calibri" w:cs="Calibri"/>
                <w:b/>
                <w:sz w:val="22"/>
                <w:szCs w:val="22"/>
              </w:rPr>
              <w:t>Standing items</w:t>
            </w:r>
          </w:p>
        </w:tc>
        <w:tc>
          <w:tcPr>
            <w:tcW w:w="1080" w:type="dxa"/>
          </w:tcPr>
          <w:p w14:paraId="2ABBFD95" w14:textId="77777777" w:rsidR="00BB08C2" w:rsidRPr="00647559" w:rsidRDefault="00BB08C2" w:rsidP="00CB6F6A">
            <w:pPr>
              <w:rPr>
                <w:rFonts w:asciiTheme="minorHAnsi" w:hAnsiTheme="minorHAnsi" w:cs="Calibri"/>
                <w:sz w:val="22"/>
                <w:szCs w:val="22"/>
              </w:rPr>
            </w:pPr>
          </w:p>
        </w:tc>
      </w:tr>
      <w:tr w:rsidR="004430DD" w:rsidRPr="00BF1CAF" w14:paraId="4DEAEF98" w14:textId="77777777" w:rsidTr="00CB6F6A">
        <w:tc>
          <w:tcPr>
            <w:tcW w:w="827" w:type="dxa"/>
          </w:tcPr>
          <w:p w14:paraId="4A2C7837" w14:textId="77777777" w:rsidR="004430DD" w:rsidRPr="00647559" w:rsidRDefault="00BB08C2" w:rsidP="00CB6F6A">
            <w:pPr>
              <w:rPr>
                <w:rFonts w:asciiTheme="minorHAnsi" w:hAnsiTheme="minorHAnsi" w:cs="Calibri"/>
                <w:sz w:val="22"/>
                <w:szCs w:val="22"/>
              </w:rPr>
            </w:pPr>
            <w:r>
              <w:rPr>
                <w:rFonts w:asciiTheme="minorHAnsi" w:hAnsiTheme="minorHAnsi" w:cs="Calibri"/>
                <w:sz w:val="22"/>
                <w:szCs w:val="22"/>
              </w:rPr>
              <w:t>7.</w:t>
            </w:r>
          </w:p>
        </w:tc>
        <w:tc>
          <w:tcPr>
            <w:tcW w:w="7119" w:type="dxa"/>
          </w:tcPr>
          <w:p w14:paraId="270CA448" w14:textId="77777777" w:rsidR="004430DD" w:rsidRPr="00BB08C2" w:rsidRDefault="00BB08C2" w:rsidP="00CB6F6A">
            <w:pPr>
              <w:rPr>
                <w:rFonts w:ascii="Calibri" w:hAnsi="Calibri" w:cs="Calibri"/>
                <w:b/>
                <w:sz w:val="22"/>
                <w:szCs w:val="22"/>
              </w:rPr>
            </w:pPr>
            <w:r w:rsidRPr="00BB08C2">
              <w:rPr>
                <w:rFonts w:ascii="Calibri" w:hAnsi="Calibri" w:cs="Calibri"/>
                <w:b/>
                <w:sz w:val="22"/>
                <w:szCs w:val="22"/>
              </w:rPr>
              <w:t>Update reports</w:t>
            </w:r>
          </w:p>
        </w:tc>
        <w:tc>
          <w:tcPr>
            <w:tcW w:w="1080" w:type="dxa"/>
          </w:tcPr>
          <w:p w14:paraId="2B0730E1" w14:textId="77777777" w:rsidR="004430DD" w:rsidRPr="00647559" w:rsidRDefault="004430DD" w:rsidP="00CB6F6A">
            <w:pPr>
              <w:rPr>
                <w:rFonts w:asciiTheme="minorHAnsi" w:hAnsiTheme="minorHAnsi" w:cs="Calibri"/>
                <w:sz w:val="22"/>
                <w:szCs w:val="22"/>
              </w:rPr>
            </w:pPr>
          </w:p>
        </w:tc>
      </w:tr>
      <w:tr w:rsidR="004430DD" w:rsidRPr="00BF1CAF" w14:paraId="5FB2E83F" w14:textId="77777777" w:rsidTr="00CB6F6A">
        <w:tc>
          <w:tcPr>
            <w:tcW w:w="827" w:type="dxa"/>
          </w:tcPr>
          <w:p w14:paraId="48F67B7A" w14:textId="77777777" w:rsidR="004430DD" w:rsidRPr="00647559" w:rsidRDefault="00BB08C2" w:rsidP="00CB6F6A">
            <w:pPr>
              <w:rPr>
                <w:rFonts w:asciiTheme="minorHAnsi" w:hAnsiTheme="minorHAnsi" w:cs="Calibri"/>
                <w:sz w:val="22"/>
                <w:szCs w:val="22"/>
              </w:rPr>
            </w:pPr>
            <w:r>
              <w:rPr>
                <w:rFonts w:asciiTheme="minorHAnsi" w:hAnsiTheme="minorHAnsi" w:cs="Calibri"/>
                <w:sz w:val="22"/>
                <w:szCs w:val="22"/>
              </w:rPr>
              <w:t>7.1</w:t>
            </w:r>
          </w:p>
        </w:tc>
        <w:tc>
          <w:tcPr>
            <w:tcW w:w="7119" w:type="dxa"/>
          </w:tcPr>
          <w:p w14:paraId="32EBC852" w14:textId="77777777" w:rsidR="00BB08C2" w:rsidRPr="00BB08C2" w:rsidRDefault="00BB08C2" w:rsidP="00BB08C2">
            <w:pPr>
              <w:rPr>
                <w:rFonts w:ascii="Calibri" w:hAnsi="Calibri" w:cs="Calibri"/>
                <w:b/>
                <w:sz w:val="22"/>
                <w:szCs w:val="22"/>
              </w:rPr>
            </w:pPr>
            <w:r w:rsidRPr="00BB08C2">
              <w:rPr>
                <w:rFonts w:ascii="Calibri" w:hAnsi="Calibri" w:cs="Calibri"/>
                <w:b/>
                <w:sz w:val="22"/>
                <w:szCs w:val="22"/>
              </w:rPr>
              <w:t>Lead Dean/Director</w:t>
            </w:r>
          </w:p>
          <w:p w14:paraId="1A70B2D4" w14:textId="77777777" w:rsidR="004430DD" w:rsidRDefault="009C49FB" w:rsidP="00CB6F6A">
            <w:pPr>
              <w:rPr>
                <w:rFonts w:ascii="Calibri" w:hAnsi="Calibri" w:cs="Calibri"/>
                <w:sz w:val="22"/>
                <w:szCs w:val="22"/>
              </w:rPr>
            </w:pPr>
            <w:r>
              <w:rPr>
                <w:rFonts w:ascii="Calibri" w:hAnsi="Calibri" w:cs="Calibri"/>
                <w:sz w:val="22"/>
                <w:szCs w:val="22"/>
              </w:rPr>
              <w:t xml:space="preserve">CM </w:t>
            </w:r>
            <w:r w:rsidR="005A7049">
              <w:rPr>
                <w:rFonts w:ascii="Calibri" w:hAnsi="Calibri" w:cs="Calibri"/>
                <w:sz w:val="22"/>
                <w:szCs w:val="22"/>
              </w:rPr>
              <w:t>highlighted:</w:t>
            </w:r>
          </w:p>
          <w:p w14:paraId="70893BF7" w14:textId="5CF4DE75" w:rsidR="005A7049" w:rsidRDefault="005A7049" w:rsidP="005A7049">
            <w:pPr>
              <w:pStyle w:val="ListParagraph"/>
              <w:numPr>
                <w:ilvl w:val="0"/>
                <w:numId w:val="5"/>
              </w:numPr>
              <w:rPr>
                <w:rFonts w:ascii="Calibri" w:hAnsi="Calibri" w:cs="Calibri"/>
                <w:sz w:val="22"/>
                <w:szCs w:val="22"/>
              </w:rPr>
            </w:pPr>
            <w:r w:rsidRPr="005A7049">
              <w:rPr>
                <w:rFonts w:ascii="Calibri" w:hAnsi="Calibri" w:cs="Calibri"/>
                <w:sz w:val="22"/>
                <w:szCs w:val="22"/>
              </w:rPr>
              <w:t>The Scottish Government workforce plan was awaited</w:t>
            </w:r>
            <w:r>
              <w:rPr>
                <w:rFonts w:ascii="Calibri" w:hAnsi="Calibri" w:cs="Calibri"/>
                <w:sz w:val="22"/>
                <w:szCs w:val="22"/>
              </w:rPr>
              <w:t xml:space="preserve"> – it was hoped there will be an expansion in Foundation numbers.</w:t>
            </w:r>
            <w:r w:rsidR="005814EE">
              <w:rPr>
                <w:rFonts w:ascii="Calibri" w:hAnsi="Calibri" w:cs="Calibri"/>
                <w:sz w:val="22"/>
                <w:szCs w:val="22"/>
              </w:rPr>
              <w:t xml:space="preserve">  PJ noted Foundation experience was a useful source of recruitment into Diagnostics specialties.  CM said the Scottish Government’s priority was in Psychiatry</w:t>
            </w:r>
            <w:r w:rsidR="00BF0972">
              <w:rPr>
                <w:rFonts w:ascii="Calibri" w:hAnsi="Calibri" w:cs="Calibri"/>
                <w:sz w:val="22"/>
                <w:szCs w:val="22"/>
              </w:rPr>
              <w:t xml:space="preserve"> and GP</w:t>
            </w:r>
            <w:r w:rsidR="005814EE">
              <w:rPr>
                <w:rFonts w:ascii="Calibri" w:hAnsi="Calibri" w:cs="Calibri"/>
                <w:sz w:val="22"/>
                <w:szCs w:val="22"/>
              </w:rPr>
              <w:t>.  PJ said that doctors in community posts would benefit from knowing what happens in Diagnostics services to increase understanding and how to use it for patient benefit.</w:t>
            </w:r>
          </w:p>
          <w:p w14:paraId="5BCE6179" w14:textId="77777777" w:rsidR="005A7049" w:rsidRDefault="005A7049" w:rsidP="005A7049">
            <w:pPr>
              <w:pStyle w:val="ListParagraph"/>
              <w:numPr>
                <w:ilvl w:val="0"/>
                <w:numId w:val="5"/>
              </w:numPr>
              <w:rPr>
                <w:rFonts w:ascii="Calibri" w:hAnsi="Calibri" w:cs="Calibri"/>
                <w:sz w:val="22"/>
                <w:szCs w:val="22"/>
              </w:rPr>
            </w:pPr>
            <w:r>
              <w:rPr>
                <w:rFonts w:ascii="Calibri" w:hAnsi="Calibri" w:cs="Calibri"/>
                <w:sz w:val="22"/>
                <w:szCs w:val="22"/>
              </w:rPr>
              <w:t>UK GMC credentialing framework was expected in April/May</w:t>
            </w:r>
            <w:r w:rsidR="00CB6F6A">
              <w:rPr>
                <w:rFonts w:ascii="Calibri" w:hAnsi="Calibri" w:cs="Calibri"/>
                <w:sz w:val="22"/>
                <w:szCs w:val="22"/>
              </w:rPr>
              <w:t xml:space="preserve">. </w:t>
            </w:r>
            <w:r w:rsidR="001C55FE">
              <w:rPr>
                <w:rFonts w:ascii="Calibri" w:hAnsi="Calibri" w:cs="Calibri"/>
                <w:sz w:val="22"/>
                <w:szCs w:val="22"/>
              </w:rPr>
              <w:t xml:space="preserve">The Scottish Government is keen </w:t>
            </w:r>
            <w:r w:rsidR="00CB6F6A">
              <w:rPr>
                <w:rFonts w:ascii="Calibri" w:hAnsi="Calibri" w:cs="Calibri"/>
                <w:sz w:val="22"/>
                <w:szCs w:val="22"/>
              </w:rPr>
              <w:t>to</w:t>
            </w:r>
            <w:r w:rsidR="001C55FE">
              <w:rPr>
                <w:rFonts w:ascii="Calibri" w:hAnsi="Calibri" w:cs="Calibri"/>
                <w:sz w:val="22"/>
                <w:szCs w:val="22"/>
              </w:rPr>
              <w:t xml:space="preserve"> develop a Th</w:t>
            </w:r>
            <w:r w:rsidR="00734875">
              <w:rPr>
                <w:rFonts w:ascii="Calibri" w:hAnsi="Calibri" w:cs="Calibri"/>
                <w:sz w:val="22"/>
                <w:szCs w:val="22"/>
              </w:rPr>
              <w:t>rombectomy credential.</w:t>
            </w:r>
          </w:p>
          <w:p w14:paraId="177E4AC8" w14:textId="77777777" w:rsidR="00734875" w:rsidRDefault="00734875" w:rsidP="005A7049">
            <w:pPr>
              <w:pStyle w:val="ListParagraph"/>
              <w:numPr>
                <w:ilvl w:val="0"/>
                <w:numId w:val="5"/>
              </w:numPr>
              <w:rPr>
                <w:rFonts w:ascii="Calibri" w:hAnsi="Calibri" w:cs="Calibri"/>
                <w:sz w:val="22"/>
                <w:szCs w:val="22"/>
              </w:rPr>
            </w:pPr>
            <w:r>
              <w:rPr>
                <w:rFonts w:ascii="Calibri" w:hAnsi="Calibri" w:cs="Calibri"/>
                <w:sz w:val="22"/>
                <w:szCs w:val="22"/>
              </w:rPr>
              <w:t xml:space="preserve">There has been local discussion in the past </w:t>
            </w:r>
            <w:r w:rsidR="00833045">
              <w:rPr>
                <w:rFonts w:ascii="Calibri" w:hAnsi="Calibri" w:cs="Calibri"/>
                <w:sz w:val="22"/>
                <w:szCs w:val="22"/>
              </w:rPr>
              <w:t xml:space="preserve">on the potential shortage of Paediatric Pathologists and </w:t>
            </w:r>
            <w:r w:rsidR="00723792">
              <w:rPr>
                <w:rFonts w:ascii="Calibri" w:hAnsi="Calibri" w:cs="Calibri"/>
                <w:sz w:val="22"/>
                <w:szCs w:val="22"/>
              </w:rPr>
              <w:t>while the specialty has considered a post</w:t>
            </w:r>
            <w:r w:rsidR="00CB6F6A">
              <w:rPr>
                <w:rFonts w:ascii="Calibri" w:hAnsi="Calibri" w:cs="Calibri"/>
                <w:sz w:val="22"/>
                <w:szCs w:val="22"/>
              </w:rPr>
              <w:t>-CCT</w:t>
            </w:r>
            <w:r w:rsidR="00723792">
              <w:rPr>
                <w:rFonts w:ascii="Calibri" w:hAnsi="Calibri" w:cs="Calibri"/>
                <w:sz w:val="22"/>
                <w:szCs w:val="22"/>
              </w:rPr>
              <w:t xml:space="preserve"> pilot, no funding was identified and so this was not progressing.</w:t>
            </w:r>
          </w:p>
          <w:p w14:paraId="63079CBE" w14:textId="77777777" w:rsidR="00EB7AAF" w:rsidRPr="00EB7AAF" w:rsidRDefault="00723792" w:rsidP="005814EE">
            <w:pPr>
              <w:pStyle w:val="ListParagraph"/>
              <w:numPr>
                <w:ilvl w:val="0"/>
                <w:numId w:val="5"/>
              </w:numPr>
              <w:rPr>
                <w:rFonts w:ascii="Calibri" w:hAnsi="Calibri" w:cs="Calibri"/>
                <w:sz w:val="22"/>
                <w:szCs w:val="22"/>
              </w:rPr>
            </w:pPr>
            <w:r w:rsidRPr="005814EE">
              <w:rPr>
                <w:rFonts w:ascii="Calibri" w:hAnsi="Calibri" w:cs="Calibri"/>
                <w:sz w:val="22"/>
                <w:szCs w:val="22"/>
              </w:rPr>
              <w:t>The new PG Dean for the North, Professor Alan Denison, has been appointed and will be based in Aberdeen.</w:t>
            </w:r>
          </w:p>
        </w:tc>
        <w:tc>
          <w:tcPr>
            <w:tcW w:w="1080" w:type="dxa"/>
          </w:tcPr>
          <w:p w14:paraId="361506CE" w14:textId="77777777" w:rsidR="004430DD" w:rsidRPr="00647559" w:rsidRDefault="004430DD" w:rsidP="00CB6F6A">
            <w:pPr>
              <w:rPr>
                <w:rFonts w:asciiTheme="minorHAnsi" w:hAnsiTheme="minorHAnsi" w:cs="Calibri"/>
                <w:sz w:val="22"/>
                <w:szCs w:val="22"/>
              </w:rPr>
            </w:pPr>
          </w:p>
        </w:tc>
      </w:tr>
      <w:tr w:rsidR="004430DD" w:rsidRPr="00BF1CAF" w14:paraId="2B89A76E" w14:textId="77777777" w:rsidTr="00CB6F6A">
        <w:tc>
          <w:tcPr>
            <w:tcW w:w="827" w:type="dxa"/>
          </w:tcPr>
          <w:p w14:paraId="6D84A9CD" w14:textId="77777777" w:rsidR="004430DD" w:rsidRPr="00647559" w:rsidRDefault="004430DD" w:rsidP="00CB6F6A">
            <w:pPr>
              <w:rPr>
                <w:rFonts w:asciiTheme="minorHAnsi" w:hAnsiTheme="minorHAnsi" w:cs="Calibri"/>
                <w:sz w:val="22"/>
                <w:szCs w:val="22"/>
              </w:rPr>
            </w:pPr>
          </w:p>
        </w:tc>
        <w:tc>
          <w:tcPr>
            <w:tcW w:w="7119" w:type="dxa"/>
          </w:tcPr>
          <w:p w14:paraId="1573136A" w14:textId="77777777" w:rsidR="004430DD" w:rsidRPr="006B79CA" w:rsidRDefault="004430DD" w:rsidP="00CB6F6A">
            <w:pPr>
              <w:rPr>
                <w:rFonts w:ascii="Calibri" w:hAnsi="Calibri" w:cs="Calibri"/>
                <w:sz w:val="22"/>
                <w:szCs w:val="22"/>
              </w:rPr>
            </w:pPr>
          </w:p>
        </w:tc>
        <w:tc>
          <w:tcPr>
            <w:tcW w:w="1080" w:type="dxa"/>
          </w:tcPr>
          <w:p w14:paraId="7ABC7962" w14:textId="77777777" w:rsidR="004430DD" w:rsidRPr="00647559" w:rsidRDefault="004430DD" w:rsidP="00CB6F6A">
            <w:pPr>
              <w:rPr>
                <w:rFonts w:asciiTheme="minorHAnsi" w:hAnsiTheme="minorHAnsi" w:cs="Calibri"/>
                <w:sz w:val="22"/>
                <w:szCs w:val="22"/>
              </w:rPr>
            </w:pPr>
          </w:p>
        </w:tc>
      </w:tr>
      <w:tr w:rsidR="005814EE" w:rsidRPr="00BF1CAF" w14:paraId="4C58CF33" w14:textId="77777777" w:rsidTr="00CB6F6A">
        <w:tc>
          <w:tcPr>
            <w:tcW w:w="827" w:type="dxa"/>
          </w:tcPr>
          <w:p w14:paraId="5AE8E021" w14:textId="77777777" w:rsidR="005814EE" w:rsidRPr="00647559" w:rsidRDefault="005814EE" w:rsidP="00CB6F6A">
            <w:pPr>
              <w:rPr>
                <w:rFonts w:asciiTheme="minorHAnsi" w:hAnsiTheme="minorHAnsi" w:cs="Calibri"/>
                <w:sz w:val="22"/>
                <w:szCs w:val="22"/>
              </w:rPr>
            </w:pPr>
            <w:r>
              <w:rPr>
                <w:rFonts w:asciiTheme="minorHAnsi" w:hAnsiTheme="minorHAnsi" w:cs="Calibri"/>
                <w:sz w:val="22"/>
                <w:szCs w:val="22"/>
              </w:rPr>
              <w:t>7.2</w:t>
            </w:r>
          </w:p>
        </w:tc>
        <w:tc>
          <w:tcPr>
            <w:tcW w:w="7119" w:type="dxa"/>
          </w:tcPr>
          <w:p w14:paraId="32EB4288" w14:textId="77777777" w:rsidR="005814EE" w:rsidRPr="005814EE" w:rsidRDefault="005814EE" w:rsidP="005814EE">
            <w:pPr>
              <w:tabs>
                <w:tab w:val="left" w:pos="567"/>
              </w:tabs>
              <w:rPr>
                <w:rFonts w:ascii="Calibri" w:hAnsi="Calibri" w:cs="Calibri"/>
                <w:b/>
                <w:sz w:val="22"/>
                <w:szCs w:val="22"/>
              </w:rPr>
            </w:pPr>
            <w:r w:rsidRPr="005814EE">
              <w:rPr>
                <w:rFonts w:ascii="Calibri" w:hAnsi="Calibri" w:cs="Calibri"/>
                <w:b/>
                <w:sz w:val="22"/>
                <w:szCs w:val="22"/>
              </w:rPr>
              <w:t>Histopathology</w:t>
            </w:r>
          </w:p>
        </w:tc>
        <w:tc>
          <w:tcPr>
            <w:tcW w:w="1080" w:type="dxa"/>
          </w:tcPr>
          <w:p w14:paraId="06642E81" w14:textId="77777777" w:rsidR="005814EE" w:rsidRPr="00647559" w:rsidRDefault="005814EE" w:rsidP="00CB6F6A">
            <w:pPr>
              <w:rPr>
                <w:rFonts w:asciiTheme="minorHAnsi" w:hAnsiTheme="minorHAnsi" w:cs="Calibri"/>
                <w:sz w:val="22"/>
                <w:szCs w:val="22"/>
              </w:rPr>
            </w:pPr>
          </w:p>
        </w:tc>
      </w:tr>
      <w:tr w:rsidR="005814EE" w:rsidRPr="00BF1CAF" w14:paraId="4108E708" w14:textId="77777777" w:rsidTr="00CB6F6A">
        <w:tc>
          <w:tcPr>
            <w:tcW w:w="827" w:type="dxa"/>
          </w:tcPr>
          <w:p w14:paraId="0611A42F" w14:textId="77777777" w:rsidR="005814EE" w:rsidRPr="00647559" w:rsidRDefault="005814EE" w:rsidP="00CB6F6A">
            <w:pPr>
              <w:rPr>
                <w:rFonts w:asciiTheme="minorHAnsi" w:hAnsiTheme="minorHAnsi" w:cs="Calibri"/>
                <w:sz w:val="22"/>
                <w:szCs w:val="22"/>
              </w:rPr>
            </w:pPr>
          </w:p>
        </w:tc>
        <w:tc>
          <w:tcPr>
            <w:tcW w:w="7119" w:type="dxa"/>
          </w:tcPr>
          <w:p w14:paraId="6DD44B94" w14:textId="77777777" w:rsidR="005814EE" w:rsidRDefault="005814EE" w:rsidP="00CB6F6A">
            <w:pPr>
              <w:rPr>
                <w:rFonts w:ascii="Calibri" w:hAnsi="Calibri" w:cs="Calibri"/>
                <w:sz w:val="22"/>
                <w:szCs w:val="22"/>
              </w:rPr>
            </w:pPr>
            <w:r>
              <w:rPr>
                <w:rFonts w:ascii="Calibri" w:hAnsi="Calibri" w:cs="Calibri"/>
                <w:sz w:val="22"/>
                <w:szCs w:val="22"/>
              </w:rPr>
              <w:t>MM highlighted:</w:t>
            </w:r>
          </w:p>
          <w:p w14:paraId="046468ED" w14:textId="77777777" w:rsidR="005814EE" w:rsidRDefault="005814EE" w:rsidP="00E047CF">
            <w:pPr>
              <w:pStyle w:val="ListParagraph"/>
              <w:numPr>
                <w:ilvl w:val="0"/>
                <w:numId w:val="6"/>
              </w:numPr>
              <w:rPr>
                <w:rFonts w:ascii="Calibri" w:hAnsi="Calibri" w:cs="Calibri"/>
                <w:sz w:val="22"/>
                <w:szCs w:val="22"/>
              </w:rPr>
            </w:pPr>
            <w:r w:rsidRPr="00E047CF">
              <w:rPr>
                <w:rFonts w:ascii="Calibri" w:hAnsi="Calibri" w:cs="Calibri"/>
                <w:sz w:val="22"/>
                <w:szCs w:val="22"/>
              </w:rPr>
              <w:t>F1 rotation in Lothian and ex</w:t>
            </w:r>
            <w:r w:rsidR="007D73A5" w:rsidRPr="00E047CF">
              <w:rPr>
                <w:rFonts w:ascii="Calibri" w:hAnsi="Calibri" w:cs="Calibri"/>
                <w:sz w:val="22"/>
                <w:szCs w:val="22"/>
              </w:rPr>
              <w:t xml:space="preserve"> F1s in posts.</w:t>
            </w:r>
          </w:p>
          <w:p w14:paraId="1B19FED4" w14:textId="77777777" w:rsidR="007D73A5" w:rsidRPr="006B79CA" w:rsidRDefault="00E047CF" w:rsidP="00E047CF">
            <w:pPr>
              <w:pStyle w:val="ListParagraph"/>
              <w:numPr>
                <w:ilvl w:val="0"/>
                <w:numId w:val="6"/>
              </w:numPr>
              <w:rPr>
                <w:rFonts w:ascii="Calibri" w:hAnsi="Calibri" w:cs="Calibri"/>
                <w:sz w:val="22"/>
                <w:szCs w:val="22"/>
              </w:rPr>
            </w:pPr>
            <w:r>
              <w:rPr>
                <w:rFonts w:ascii="Calibri" w:hAnsi="Calibri" w:cs="Calibri"/>
                <w:sz w:val="22"/>
                <w:szCs w:val="22"/>
              </w:rPr>
              <w:t xml:space="preserve">Issue with manpower in Paediatric Pathology resulting from sickness – creating service and training provision issues.  She will </w:t>
            </w:r>
            <w:r w:rsidR="00CB6F6A">
              <w:rPr>
                <w:rFonts w:ascii="Calibri" w:hAnsi="Calibri" w:cs="Calibri"/>
                <w:sz w:val="22"/>
                <w:szCs w:val="22"/>
              </w:rPr>
              <w:t xml:space="preserve">discuss this </w:t>
            </w:r>
            <w:r>
              <w:rPr>
                <w:rFonts w:ascii="Calibri" w:hAnsi="Calibri" w:cs="Calibri"/>
                <w:sz w:val="22"/>
                <w:szCs w:val="22"/>
              </w:rPr>
              <w:t>with CE and the other TPDs to identify capacity.</w:t>
            </w:r>
            <w:r w:rsidR="005D1C74">
              <w:rPr>
                <w:rFonts w:ascii="Calibri" w:hAnsi="Calibri" w:cs="Calibri"/>
                <w:sz w:val="22"/>
                <w:szCs w:val="22"/>
              </w:rPr>
              <w:t xml:space="preserve">  PJ noted there was some capacity in </w:t>
            </w:r>
            <w:r w:rsidR="00CB6F6A">
              <w:rPr>
                <w:rFonts w:ascii="Calibri" w:hAnsi="Calibri" w:cs="Calibri"/>
                <w:sz w:val="22"/>
                <w:szCs w:val="22"/>
              </w:rPr>
              <w:t xml:space="preserve">the </w:t>
            </w:r>
            <w:r w:rsidR="005D1C74">
              <w:rPr>
                <w:rFonts w:ascii="Calibri" w:hAnsi="Calibri" w:cs="Calibri"/>
                <w:sz w:val="22"/>
                <w:szCs w:val="22"/>
              </w:rPr>
              <w:t>North.</w:t>
            </w:r>
          </w:p>
        </w:tc>
        <w:tc>
          <w:tcPr>
            <w:tcW w:w="1080" w:type="dxa"/>
          </w:tcPr>
          <w:p w14:paraId="4F51BD5E" w14:textId="77777777" w:rsidR="005814EE" w:rsidRDefault="005814EE" w:rsidP="00CB6F6A">
            <w:pPr>
              <w:rPr>
                <w:rFonts w:asciiTheme="minorHAnsi" w:hAnsiTheme="minorHAnsi" w:cs="Calibri"/>
                <w:sz w:val="22"/>
                <w:szCs w:val="22"/>
              </w:rPr>
            </w:pPr>
          </w:p>
          <w:p w14:paraId="0DDA9B63" w14:textId="77777777" w:rsidR="00E047CF" w:rsidRDefault="00E047CF" w:rsidP="00CB6F6A">
            <w:pPr>
              <w:rPr>
                <w:rFonts w:asciiTheme="minorHAnsi" w:hAnsiTheme="minorHAnsi" w:cs="Calibri"/>
                <w:sz w:val="22"/>
                <w:szCs w:val="22"/>
              </w:rPr>
            </w:pPr>
          </w:p>
          <w:p w14:paraId="1687EF72" w14:textId="77777777" w:rsidR="00E047CF" w:rsidRDefault="00E047CF" w:rsidP="00CB6F6A">
            <w:pPr>
              <w:rPr>
                <w:rFonts w:asciiTheme="minorHAnsi" w:hAnsiTheme="minorHAnsi" w:cs="Calibri"/>
                <w:sz w:val="22"/>
                <w:szCs w:val="22"/>
              </w:rPr>
            </w:pPr>
          </w:p>
          <w:p w14:paraId="77F9B104" w14:textId="77777777" w:rsidR="00E047CF" w:rsidRPr="00E047CF" w:rsidRDefault="00E047CF" w:rsidP="00CB6F6A">
            <w:pPr>
              <w:rPr>
                <w:rFonts w:asciiTheme="minorHAnsi" w:hAnsiTheme="minorHAnsi" w:cs="Calibri"/>
                <w:b/>
                <w:sz w:val="22"/>
                <w:szCs w:val="22"/>
              </w:rPr>
            </w:pPr>
            <w:r w:rsidRPr="00E047CF">
              <w:rPr>
                <w:rFonts w:asciiTheme="minorHAnsi" w:hAnsiTheme="minorHAnsi" w:cs="Calibri"/>
                <w:b/>
                <w:sz w:val="22"/>
                <w:szCs w:val="22"/>
              </w:rPr>
              <w:t>MM/CE</w:t>
            </w:r>
          </w:p>
        </w:tc>
      </w:tr>
      <w:tr w:rsidR="005814EE" w:rsidRPr="00BF1CAF" w14:paraId="601DC84F" w14:textId="77777777" w:rsidTr="00CB6F6A">
        <w:tc>
          <w:tcPr>
            <w:tcW w:w="827" w:type="dxa"/>
          </w:tcPr>
          <w:p w14:paraId="0D93EC0F" w14:textId="77777777" w:rsidR="005814EE" w:rsidRPr="00647559" w:rsidRDefault="005814EE" w:rsidP="00CB6F6A">
            <w:pPr>
              <w:rPr>
                <w:rFonts w:asciiTheme="minorHAnsi" w:hAnsiTheme="minorHAnsi" w:cs="Calibri"/>
                <w:sz w:val="22"/>
                <w:szCs w:val="22"/>
              </w:rPr>
            </w:pPr>
          </w:p>
        </w:tc>
        <w:tc>
          <w:tcPr>
            <w:tcW w:w="7119" w:type="dxa"/>
          </w:tcPr>
          <w:p w14:paraId="7ED3C03B" w14:textId="77777777" w:rsidR="005814EE" w:rsidRPr="00E047CF" w:rsidRDefault="00E047CF" w:rsidP="00E047CF">
            <w:pPr>
              <w:pStyle w:val="ListParagraph"/>
              <w:numPr>
                <w:ilvl w:val="0"/>
                <w:numId w:val="7"/>
              </w:numPr>
              <w:rPr>
                <w:rFonts w:ascii="Calibri" w:hAnsi="Calibri" w:cs="Calibri"/>
                <w:sz w:val="22"/>
                <w:szCs w:val="22"/>
              </w:rPr>
            </w:pPr>
            <w:r w:rsidRPr="00E047CF">
              <w:rPr>
                <w:rFonts w:ascii="Calibri" w:hAnsi="Calibri" w:cs="Calibri"/>
                <w:sz w:val="22"/>
                <w:szCs w:val="22"/>
              </w:rPr>
              <w:t xml:space="preserve">Cervical Cytology services </w:t>
            </w:r>
            <w:r w:rsidR="007550CD">
              <w:rPr>
                <w:rFonts w:ascii="Calibri" w:hAnsi="Calibri" w:cs="Calibri"/>
                <w:sz w:val="22"/>
                <w:szCs w:val="22"/>
              </w:rPr>
              <w:t>–</w:t>
            </w:r>
            <w:r w:rsidRPr="00E047CF">
              <w:rPr>
                <w:rFonts w:ascii="Calibri" w:hAnsi="Calibri" w:cs="Calibri"/>
                <w:sz w:val="22"/>
                <w:szCs w:val="22"/>
              </w:rPr>
              <w:t xml:space="preserve"> </w:t>
            </w:r>
            <w:r w:rsidR="007550CD">
              <w:rPr>
                <w:rFonts w:ascii="Calibri" w:hAnsi="Calibri" w:cs="Calibri"/>
                <w:sz w:val="22"/>
                <w:szCs w:val="22"/>
              </w:rPr>
              <w:t xml:space="preserve">there are significant difficulties caused by the changes.  </w:t>
            </w:r>
            <w:r w:rsidR="005D1C74">
              <w:rPr>
                <w:rFonts w:ascii="Calibri" w:hAnsi="Calibri" w:cs="Calibri"/>
                <w:sz w:val="22"/>
                <w:szCs w:val="22"/>
              </w:rPr>
              <w:t xml:space="preserve">PJ reported that Louise Smart was involved in this </w:t>
            </w:r>
            <w:r w:rsidR="00CB6F6A">
              <w:rPr>
                <w:rFonts w:ascii="Calibri" w:hAnsi="Calibri" w:cs="Calibri"/>
                <w:sz w:val="22"/>
                <w:szCs w:val="22"/>
              </w:rPr>
              <w:t xml:space="preserve">work </w:t>
            </w:r>
            <w:r w:rsidR="005D1C74">
              <w:rPr>
                <w:rFonts w:ascii="Calibri" w:hAnsi="Calibri" w:cs="Calibri"/>
                <w:sz w:val="22"/>
                <w:szCs w:val="22"/>
              </w:rPr>
              <w:t xml:space="preserve">and aware of the issue and has some proposals as to how address it.  LS said the plan was to do block teaching locally and this could be opened </w:t>
            </w:r>
            <w:r w:rsidR="005D1C74">
              <w:rPr>
                <w:rFonts w:ascii="Calibri" w:hAnsi="Calibri" w:cs="Calibri"/>
                <w:sz w:val="22"/>
                <w:szCs w:val="22"/>
              </w:rPr>
              <w:lastRenderedPageBreak/>
              <w:t xml:space="preserve">up Scotland wide.  She will speak to Louise Smart and </w:t>
            </w:r>
            <w:r w:rsidR="00CB6F6A">
              <w:rPr>
                <w:rFonts w:ascii="Calibri" w:hAnsi="Calibri" w:cs="Calibri"/>
                <w:sz w:val="22"/>
                <w:szCs w:val="22"/>
              </w:rPr>
              <w:t>share</w:t>
            </w:r>
            <w:r w:rsidR="005D1C74">
              <w:rPr>
                <w:rFonts w:ascii="Calibri" w:hAnsi="Calibri" w:cs="Calibri"/>
                <w:sz w:val="22"/>
                <w:szCs w:val="22"/>
              </w:rPr>
              <w:t xml:space="preserve"> information </w:t>
            </w:r>
            <w:r w:rsidR="00CB6F6A">
              <w:rPr>
                <w:rFonts w:ascii="Calibri" w:hAnsi="Calibri" w:cs="Calibri"/>
                <w:sz w:val="22"/>
                <w:szCs w:val="22"/>
              </w:rPr>
              <w:t>with</w:t>
            </w:r>
            <w:r w:rsidR="005D1C74">
              <w:rPr>
                <w:rFonts w:ascii="Calibri" w:hAnsi="Calibri" w:cs="Calibri"/>
                <w:sz w:val="22"/>
                <w:szCs w:val="22"/>
              </w:rPr>
              <w:t xml:space="preserve"> MM.</w:t>
            </w:r>
          </w:p>
        </w:tc>
        <w:tc>
          <w:tcPr>
            <w:tcW w:w="1080" w:type="dxa"/>
          </w:tcPr>
          <w:p w14:paraId="1C828DE6" w14:textId="77777777" w:rsidR="005814EE" w:rsidRDefault="005814EE" w:rsidP="00CB6F6A">
            <w:pPr>
              <w:rPr>
                <w:rFonts w:asciiTheme="minorHAnsi" w:hAnsiTheme="minorHAnsi" w:cs="Calibri"/>
                <w:sz w:val="22"/>
                <w:szCs w:val="22"/>
              </w:rPr>
            </w:pPr>
          </w:p>
          <w:p w14:paraId="578A6AC6" w14:textId="77777777" w:rsidR="005D1C74" w:rsidRDefault="005D1C74" w:rsidP="00CB6F6A">
            <w:pPr>
              <w:rPr>
                <w:rFonts w:asciiTheme="minorHAnsi" w:hAnsiTheme="minorHAnsi" w:cs="Calibri"/>
                <w:sz w:val="22"/>
                <w:szCs w:val="22"/>
              </w:rPr>
            </w:pPr>
          </w:p>
          <w:p w14:paraId="742F0CF0" w14:textId="77777777" w:rsidR="005D1C74" w:rsidRDefault="005D1C74" w:rsidP="00CB6F6A">
            <w:pPr>
              <w:rPr>
                <w:rFonts w:asciiTheme="minorHAnsi" w:hAnsiTheme="minorHAnsi" w:cs="Calibri"/>
                <w:sz w:val="22"/>
                <w:szCs w:val="22"/>
              </w:rPr>
            </w:pPr>
          </w:p>
          <w:p w14:paraId="4C103950" w14:textId="77777777" w:rsidR="005D1C74" w:rsidRDefault="005D1C74" w:rsidP="00CB6F6A">
            <w:pPr>
              <w:rPr>
                <w:rFonts w:asciiTheme="minorHAnsi" w:hAnsiTheme="minorHAnsi" w:cs="Calibri"/>
                <w:sz w:val="22"/>
                <w:szCs w:val="22"/>
              </w:rPr>
            </w:pPr>
          </w:p>
          <w:p w14:paraId="2573A215" w14:textId="77777777" w:rsidR="005D1C74" w:rsidRPr="005D1C74" w:rsidRDefault="005D1C74" w:rsidP="00CB6F6A">
            <w:pPr>
              <w:rPr>
                <w:rFonts w:asciiTheme="minorHAnsi" w:hAnsiTheme="minorHAnsi" w:cs="Calibri"/>
                <w:b/>
                <w:sz w:val="22"/>
                <w:szCs w:val="22"/>
              </w:rPr>
            </w:pPr>
            <w:r w:rsidRPr="005D1C74">
              <w:rPr>
                <w:rFonts w:asciiTheme="minorHAnsi" w:hAnsiTheme="minorHAnsi" w:cs="Calibri"/>
                <w:b/>
                <w:sz w:val="22"/>
                <w:szCs w:val="22"/>
              </w:rPr>
              <w:lastRenderedPageBreak/>
              <w:t>LS</w:t>
            </w:r>
          </w:p>
        </w:tc>
      </w:tr>
      <w:tr w:rsidR="005814EE" w:rsidRPr="00BF1CAF" w14:paraId="58517A2A" w14:textId="77777777" w:rsidTr="00CB6F6A">
        <w:tc>
          <w:tcPr>
            <w:tcW w:w="827" w:type="dxa"/>
          </w:tcPr>
          <w:p w14:paraId="719A5FE1" w14:textId="77777777" w:rsidR="005814EE" w:rsidRPr="00647559" w:rsidRDefault="005814EE" w:rsidP="00CB6F6A">
            <w:pPr>
              <w:rPr>
                <w:rFonts w:asciiTheme="minorHAnsi" w:hAnsiTheme="minorHAnsi" w:cs="Calibri"/>
                <w:sz w:val="22"/>
                <w:szCs w:val="22"/>
              </w:rPr>
            </w:pPr>
          </w:p>
        </w:tc>
        <w:tc>
          <w:tcPr>
            <w:tcW w:w="7119" w:type="dxa"/>
          </w:tcPr>
          <w:p w14:paraId="4A5D2B21" w14:textId="77777777" w:rsidR="005814EE" w:rsidRPr="006B79CA" w:rsidRDefault="005814EE" w:rsidP="00CB6F6A">
            <w:pPr>
              <w:rPr>
                <w:rFonts w:ascii="Calibri" w:hAnsi="Calibri" w:cs="Calibri"/>
                <w:sz w:val="22"/>
                <w:szCs w:val="22"/>
              </w:rPr>
            </w:pPr>
          </w:p>
        </w:tc>
        <w:tc>
          <w:tcPr>
            <w:tcW w:w="1080" w:type="dxa"/>
          </w:tcPr>
          <w:p w14:paraId="734C7C82" w14:textId="77777777" w:rsidR="005814EE" w:rsidRPr="00647559" w:rsidRDefault="005814EE" w:rsidP="00CB6F6A">
            <w:pPr>
              <w:rPr>
                <w:rFonts w:asciiTheme="minorHAnsi" w:hAnsiTheme="minorHAnsi" w:cs="Calibri"/>
                <w:sz w:val="22"/>
                <w:szCs w:val="22"/>
              </w:rPr>
            </w:pPr>
          </w:p>
        </w:tc>
      </w:tr>
      <w:tr w:rsidR="005814EE" w:rsidRPr="00BF1CAF" w14:paraId="6E84D998" w14:textId="77777777" w:rsidTr="00CB6F6A">
        <w:tc>
          <w:tcPr>
            <w:tcW w:w="827" w:type="dxa"/>
          </w:tcPr>
          <w:p w14:paraId="48C88FAC" w14:textId="77777777" w:rsidR="005814EE" w:rsidRPr="00647559" w:rsidRDefault="005D1C74" w:rsidP="00CB6F6A">
            <w:pPr>
              <w:rPr>
                <w:rFonts w:asciiTheme="minorHAnsi" w:hAnsiTheme="minorHAnsi" w:cs="Calibri"/>
                <w:sz w:val="22"/>
                <w:szCs w:val="22"/>
              </w:rPr>
            </w:pPr>
            <w:r>
              <w:rPr>
                <w:rFonts w:asciiTheme="minorHAnsi" w:hAnsiTheme="minorHAnsi" w:cs="Calibri"/>
                <w:sz w:val="22"/>
                <w:szCs w:val="22"/>
              </w:rPr>
              <w:t>7.3</w:t>
            </w:r>
          </w:p>
        </w:tc>
        <w:tc>
          <w:tcPr>
            <w:tcW w:w="7119" w:type="dxa"/>
          </w:tcPr>
          <w:p w14:paraId="513CA156" w14:textId="77777777" w:rsidR="005814EE" w:rsidRPr="005D1C74" w:rsidRDefault="005D1C74" w:rsidP="005D1C74">
            <w:pPr>
              <w:tabs>
                <w:tab w:val="left" w:pos="567"/>
              </w:tabs>
              <w:rPr>
                <w:rFonts w:ascii="Calibri" w:hAnsi="Calibri" w:cs="Calibri"/>
                <w:b/>
                <w:sz w:val="22"/>
                <w:szCs w:val="22"/>
              </w:rPr>
            </w:pPr>
            <w:r w:rsidRPr="005D1C74">
              <w:rPr>
                <w:rFonts w:ascii="Calibri" w:hAnsi="Calibri" w:cs="Calibri"/>
                <w:b/>
                <w:sz w:val="22"/>
                <w:szCs w:val="22"/>
              </w:rPr>
              <w:t>Diagnostic neuropathology</w:t>
            </w:r>
          </w:p>
        </w:tc>
        <w:tc>
          <w:tcPr>
            <w:tcW w:w="1080" w:type="dxa"/>
          </w:tcPr>
          <w:p w14:paraId="1E0630A5" w14:textId="77777777" w:rsidR="005814EE" w:rsidRPr="00647559" w:rsidRDefault="005814EE" w:rsidP="00CB6F6A">
            <w:pPr>
              <w:rPr>
                <w:rFonts w:asciiTheme="minorHAnsi" w:hAnsiTheme="minorHAnsi" w:cs="Calibri"/>
                <w:sz w:val="22"/>
                <w:szCs w:val="22"/>
              </w:rPr>
            </w:pPr>
          </w:p>
        </w:tc>
      </w:tr>
      <w:tr w:rsidR="005814EE" w:rsidRPr="00BF1CAF" w14:paraId="570181FF" w14:textId="77777777" w:rsidTr="00CB6F6A">
        <w:tc>
          <w:tcPr>
            <w:tcW w:w="827" w:type="dxa"/>
          </w:tcPr>
          <w:p w14:paraId="799C8A23" w14:textId="77777777" w:rsidR="005814EE" w:rsidRPr="00647559" w:rsidRDefault="005814EE" w:rsidP="00CB6F6A">
            <w:pPr>
              <w:rPr>
                <w:rFonts w:asciiTheme="minorHAnsi" w:hAnsiTheme="minorHAnsi" w:cs="Calibri"/>
                <w:sz w:val="22"/>
                <w:szCs w:val="22"/>
              </w:rPr>
            </w:pPr>
          </w:p>
        </w:tc>
        <w:tc>
          <w:tcPr>
            <w:tcW w:w="7119" w:type="dxa"/>
          </w:tcPr>
          <w:p w14:paraId="056C4C8A" w14:textId="77777777" w:rsidR="005814EE" w:rsidRPr="006B79CA" w:rsidRDefault="005D1C74" w:rsidP="00CB6F6A">
            <w:pPr>
              <w:rPr>
                <w:rFonts w:ascii="Calibri" w:hAnsi="Calibri" w:cs="Calibri"/>
                <w:sz w:val="22"/>
                <w:szCs w:val="22"/>
              </w:rPr>
            </w:pPr>
            <w:r>
              <w:rPr>
                <w:rFonts w:ascii="Calibri" w:hAnsi="Calibri" w:cs="Calibri"/>
                <w:sz w:val="22"/>
                <w:szCs w:val="22"/>
              </w:rPr>
              <w:t>Nil to report.</w:t>
            </w:r>
          </w:p>
        </w:tc>
        <w:tc>
          <w:tcPr>
            <w:tcW w:w="1080" w:type="dxa"/>
          </w:tcPr>
          <w:p w14:paraId="26C10C4C" w14:textId="77777777" w:rsidR="005814EE" w:rsidRPr="00647559" w:rsidRDefault="005814EE" w:rsidP="00CB6F6A">
            <w:pPr>
              <w:rPr>
                <w:rFonts w:asciiTheme="minorHAnsi" w:hAnsiTheme="minorHAnsi" w:cs="Calibri"/>
                <w:sz w:val="22"/>
                <w:szCs w:val="22"/>
              </w:rPr>
            </w:pPr>
          </w:p>
        </w:tc>
      </w:tr>
      <w:tr w:rsidR="005814EE" w:rsidRPr="00BF1CAF" w14:paraId="62988816" w14:textId="77777777" w:rsidTr="00CB6F6A">
        <w:tc>
          <w:tcPr>
            <w:tcW w:w="827" w:type="dxa"/>
          </w:tcPr>
          <w:p w14:paraId="6FE4EAED" w14:textId="77777777" w:rsidR="005814EE" w:rsidRPr="00647559" w:rsidRDefault="005814EE" w:rsidP="00CB6F6A">
            <w:pPr>
              <w:rPr>
                <w:rFonts w:asciiTheme="minorHAnsi" w:hAnsiTheme="minorHAnsi" w:cs="Calibri"/>
                <w:sz w:val="22"/>
                <w:szCs w:val="22"/>
              </w:rPr>
            </w:pPr>
          </w:p>
        </w:tc>
        <w:tc>
          <w:tcPr>
            <w:tcW w:w="7119" w:type="dxa"/>
          </w:tcPr>
          <w:p w14:paraId="3C157764" w14:textId="77777777" w:rsidR="005814EE" w:rsidRPr="006B79CA" w:rsidRDefault="005814EE" w:rsidP="00CB6F6A">
            <w:pPr>
              <w:rPr>
                <w:rFonts w:ascii="Calibri" w:hAnsi="Calibri" w:cs="Calibri"/>
                <w:sz w:val="22"/>
                <w:szCs w:val="22"/>
              </w:rPr>
            </w:pPr>
          </w:p>
        </w:tc>
        <w:tc>
          <w:tcPr>
            <w:tcW w:w="1080" w:type="dxa"/>
          </w:tcPr>
          <w:p w14:paraId="1E920362" w14:textId="77777777" w:rsidR="005814EE" w:rsidRPr="00647559" w:rsidRDefault="005814EE" w:rsidP="00CB6F6A">
            <w:pPr>
              <w:rPr>
                <w:rFonts w:asciiTheme="minorHAnsi" w:hAnsiTheme="minorHAnsi" w:cs="Calibri"/>
                <w:sz w:val="22"/>
                <w:szCs w:val="22"/>
              </w:rPr>
            </w:pPr>
          </w:p>
        </w:tc>
      </w:tr>
      <w:tr w:rsidR="005814EE" w:rsidRPr="00BF1CAF" w14:paraId="7BEB5706" w14:textId="77777777" w:rsidTr="00CB6F6A">
        <w:tc>
          <w:tcPr>
            <w:tcW w:w="827" w:type="dxa"/>
          </w:tcPr>
          <w:p w14:paraId="10A9AAC2" w14:textId="77777777" w:rsidR="005814EE" w:rsidRPr="00647559" w:rsidRDefault="005D1C74" w:rsidP="00CB6F6A">
            <w:pPr>
              <w:rPr>
                <w:rFonts w:asciiTheme="minorHAnsi" w:hAnsiTheme="minorHAnsi" w:cs="Calibri"/>
                <w:sz w:val="22"/>
                <w:szCs w:val="22"/>
              </w:rPr>
            </w:pPr>
            <w:r>
              <w:rPr>
                <w:rFonts w:asciiTheme="minorHAnsi" w:hAnsiTheme="minorHAnsi" w:cs="Calibri"/>
                <w:sz w:val="22"/>
                <w:szCs w:val="22"/>
              </w:rPr>
              <w:t>7.4</w:t>
            </w:r>
          </w:p>
        </w:tc>
        <w:tc>
          <w:tcPr>
            <w:tcW w:w="7119" w:type="dxa"/>
          </w:tcPr>
          <w:p w14:paraId="58088421" w14:textId="77777777" w:rsidR="005814EE" w:rsidRPr="006B79CA" w:rsidRDefault="005D1C74" w:rsidP="005D1C74">
            <w:pPr>
              <w:tabs>
                <w:tab w:val="left" w:pos="567"/>
              </w:tabs>
              <w:rPr>
                <w:rFonts w:ascii="Calibri" w:hAnsi="Calibri" w:cs="Calibri"/>
                <w:sz w:val="22"/>
                <w:szCs w:val="22"/>
              </w:rPr>
            </w:pPr>
            <w:r w:rsidRPr="005D1C74">
              <w:rPr>
                <w:rFonts w:ascii="Calibri" w:hAnsi="Calibri" w:cs="Calibri"/>
                <w:b/>
                <w:sz w:val="22"/>
                <w:szCs w:val="22"/>
              </w:rPr>
              <w:t>Paediatric Pathology</w:t>
            </w:r>
          </w:p>
        </w:tc>
        <w:tc>
          <w:tcPr>
            <w:tcW w:w="1080" w:type="dxa"/>
          </w:tcPr>
          <w:p w14:paraId="59C1D3E8" w14:textId="77777777" w:rsidR="005814EE" w:rsidRPr="00647559" w:rsidRDefault="005814EE" w:rsidP="00CB6F6A">
            <w:pPr>
              <w:rPr>
                <w:rFonts w:asciiTheme="minorHAnsi" w:hAnsiTheme="minorHAnsi" w:cs="Calibri"/>
                <w:sz w:val="22"/>
                <w:szCs w:val="22"/>
              </w:rPr>
            </w:pPr>
          </w:p>
        </w:tc>
      </w:tr>
      <w:tr w:rsidR="005814EE" w:rsidRPr="00BF1CAF" w14:paraId="2E06B117" w14:textId="77777777" w:rsidTr="00CB6F6A">
        <w:tc>
          <w:tcPr>
            <w:tcW w:w="827" w:type="dxa"/>
          </w:tcPr>
          <w:p w14:paraId="0E768907" w14:textId="77777777" w:rsidR="005814EE" w:rsidRPr="00647559" w:rsidRDefault="005814EE" w:rsidP="00CB6F6A">
            <w:pPr>
              <w:rPr>
                <w:rFonts w:asciiTheme="minorHAnsi" w:hAnsiTheme="minorHAnsi" w:cs="Calibri"/>
                <w:sz w:val="22"/>
                <w:szCs w:val="22"/>
              </w:rPr>
            </w:pPr>
          </w:p>
        </w:tc>
        <w:tc>
          <w:tcPr>
            <w:tcW w:w="7119" w:type="dxa"/>
          </w:tcPr>
          <w:p w14:paraId="74739127" w14:textId="77777777" w:rsidR="005814EE" w:rsidRPr="006B79CA" w:rsidRDefault="005D1C74" w:rsidP="00CB6F6A">
            <w:pPr>
              <w:rPr>
                <w:rFonts w:ascii="Calibri" w:hAnsi="Calibri" w:cs="Calibri"/>
                <w:sz w:val="22"/>
                <w:szCs w:val="22"/>
              </w:rPr>
            </w:pPr>
            <w:r>
              <w:rPr>
                <w:rFonts w:ascii="Calibri" w:hAnsi="Calibri" w:cs="Calibri"/>
                <w:sz w:val="22"/>
                <w:szCs w:val="22"/>
              </w:rPr>
              <w:t xml:space="preserve">PJ had been asked to deputise for the Lead Dean at a </w:t>
            </w:r>
            <w:r w:rsidR="00CB6F6A">
              <w:rPr>
                <w:rFonts w:ascii="Calibri" w:hAnsi="Calibri" w:cs="Calibri"/>
                <w:sz w:val="22"/>
                <w:szCs w:val="22"/>
              </w:rPr>
              <w:t xml:space="preserve">recent </w:t>
            </w:r>
            <w:r>
              <w:rPr>
                <w:rFonts w:ascii="Calibri" w:hAnsi="Calibri" w:cs="Calibri"/>
                <w:sz w:val="22"/>
                <w:szCs w:val="22"/>
              </w:rPr>
              <w:t>meeting</w:t>
            </w:r>
            <w:r w:rsidR="00CB6F6A">
              <w:rPr>
                <w:rFonts w:ascii="Calibri" w:hAnsi="Calibri" w:cs="Calibri"/>
                <w:sz w:val="22"/>
                <w:szCs w:val="22"/>
              </w:rPr>
              <w:t xml:space="preserve"> where it </w:t>
            </w:r>
            <w:r>
              <w:rPr>
                <w:rFonts w:ascii="Calibri" w:hAnsi="Calibri" w:cs="Calibri"/>
                <w:sz w:val="22"/>
                <w:szCs w:val="22"/>
              </w:rPr>
              <w:t xml:space="preserve">emerged that there was no Paediatric Pathology service in Northern Ireland.  CE said the service in Belfast has had difficulties for many years and now there was </w:t>
            </w:r>
            <w:r w:rsidR="00CB6F6A">
              <w:rPr>
                <w:rFonts w:ascii="Calibri" w:hAnsi="Calibri" w:cs="Calibri"/>
                <w:sz w:val="22"/>
                <w:szCs w:val="22"/>
              </w:rPr>
              <w:t>no longer a service</w:t>
            </w:r>
            <w:r>
              <w:rPr>
                <w:rFonts w:ascii="Calibri" w:hAnsi="Calibri" w:cs="Calibri"/>
                <w:sz w:val="22"/>
                <w:szCs w:val="22"/>
              </w:rPr>
              <w:t xml:space="preserve">.  There was one Belfast trainee and training was being organised in Alder Hey </w:t>
            </w:r>
            <w:r w:rsidR="00DE48CB">
              <w:rPr>
                <w:rFonts w:ascii="Calibri" w:hAnsi="Calibri" w:cs="Calibri"/>
                <w:sz w:val="22"/>
                <w:szCs w:val="22"/>
              </w:rPr>
              <w:t>Hospital.  The 2 consultants in Edinburgh were struggling and so there was no training opportunity there.  There have also been significant difficulties with consultant colleagues in Glasgow taking extra trainees.  The exam will be held end April/beginning May</w:t>
            </w:r>
            <w:r w:rsidR="00CB6F6A">
              <w:rPr>
                <w:rFonts w:ascii="Calibri" w:hAnsi="Calibri" w:cs="Calibri"/>
                <w:sz w:val="22"/>
                <w:szCs w:val="22"/>
              </w:rPr>
              <w:t xml:space="preserve">, after which time she will </w:t>
            </w:r>
            <w:r w:rsidR="00DE48CB">
              <w:rPr>
                <w:rFonts w:ascii="Calibri" w:hAnsi="Calibri" w:cs="Calibri"/>
                <w:sz w:val="22"/>
                <w:szCs w:val="22"/>
              </w:rPr>
              <w:t xml:space="preserve">organise some training days involving only her as her colleagues are not able to help.  </w:t>
            </w:r>
            <w:r w:rsidR="00190838">
              <w:rPr>
                <w:rFonts w:ascii="Calibri" w:hAnsi="Calibri" w:cs="Calibri"/>
                <w:sz w:val="22"/>
                <w:szCs w:val="22"/>
              </w:rPr>
              <w:t>She is seeking to organise autopsy experience and was speaking to MM about it.  A trainee was due to sit the exam and if they pass will rotate to Aberdeen.</w:t>
            </w:r>
          </w:p>
        </w:tc>
        <w:tc>
          <w:tcPr>
            <w:tcW w:w="1080" w:type="dxa"/>
          </w:tcPr>
          <w:p w14:paraId="10948D8A" w14:textId="77777777" w:rsidR="005814EE" w:rsidRPr="00647559" w:rsidRDefault="005814EE" w:rsidP="00CB6F6A">
            <w:pPr>
              <w:rPr>
                <w:rFonts w:asciiTheme="minorHAnsi" w:hAnsiTheme="minorHAnsi" w:cs="Calibri"/>
                <w:sz w:val="22"/>
                <w:szCs w:val="22"/>
              </w:rPr>
            </w:pPr>
          </w:p>
        </w:tc>
      </w:tr>
      <w:tr w:rsidR="005814EE" w:rsidRPr="00BF1CAF" w14:paraId="61E9AEC1" w14:textId="77777777" w:rsidTr="00CB6F6A">
        <w:tc>
          <w:tcPr>
            <w:tcW w:w="827" w:type="dxa"/>
          </w:tcPr>
          <w:p w14:paraId="51C47D8C" w14:textId="77777777" w:rsidR="005814EE" w:rsidRPr="00647559" w:rsidRDefault="005814EE" w:rsidP="00CB6F6A">
            <w:pPr>
              <w:rPr>
                <w:rFonts w:asciiTheme="minorHAnsi" w:hAnsiTheme="minorHAnsi" w:cs="Calibri"/>
                <w:sz w:val="22"/>
                <w:szCs w:val="22"/>
              </w:rPr>
            </w:pPr>
          </w:p>
        </w:tc>
        <w:tc>
          <w:tcPr>
            <w:tcW w:w="7119" w:type="dxa"/>
          </w:tcPr>
          <w:p w14:paraId="7A11348E" w14:textId="77777777" w:rsidR="005814EE" w:rsidRPr="006B79CA" w:rsidRDefault="005814EE" w:rsidP="00CB6F6A">
            <w:pPr>
              <w:rPr>
                <w:rFonts w:ascii="Calibri" w:hAnsi="Calibri" w:cs="Calibri"/>
                <w:sz w:val="22"/>
                <w:szCs w:val="22"/>
              </w:rPr>
            </w:pPr>
          </w:p>
        </w:tc>
        <w:tc>
          <w:tcPr>
            <w:tcW w:w="1080" w:type="dxa"/>
          </w:tcPr>
          <w:p w14:paraId="011A1D7B" w14:textId="77777777" w:rsidR="005814EE" w:rsidRPr="00647559" w:rsidRDefault="005814EE" w:rsidP="00CB6F6A">
            <w:pPr>
              <w:rPr>
                <w:rFonts w:asciiTheme="minorHAnsi" w:hAnsiTheme="minorHAnsi" w:cs="Calibri"/>
                <w:sz w:val="22"/>
                <w:szCs w:val="22"/>
              </w:rPr>
            </w:pPr>
          </w:p>
        </w:tc>
      </w:tr>
      <w:tr w:rsidR="005814EE" w:rsidRPr="00BF1CAF" w14:paraId="0BD43528" w14:textId="77777777" w:rsidTr="00CB6F6A">
        <w:tc>
          <w:tcPr>
            <w:tcW w:w="827" w:type="dxa"/>
          </w:tcPr>
          <w:p w14:paraId="5CE20F5C" w14:textId="77777777" w:rsidR="005814EE" w:rsidRPr="00647559" w:rsidRDefault="00190838" w:rsidP="00CB6F6A">
            <w:pPr>
              <w:rPr>
                <w:rFonts w:asciiTheme="minorHAnsi" w:hAnsiTheme="minorHAnsi" w:cs="Calibri"/>
                <w:sz w:val="22"/>
                <w:szCs w:val="22"/>
              </w:rPr>
            </w:pPr>
            <w:r>
              <w:rPr>
                <w:rFonts w:asciiTheme="minorHAnsi" w:hAnsiTheme="minorHAnsi" w:cs="Calibri"/>
                <w:sz w:val="22"/>
                <w:szCs w:val="22"/>
              </w:rPr>
              <w:t>7.5</w:t>
            </w:r>
          </w:p>
        </w:tc>
        <w:tc>
          <w:tcPr>
            <w:tcW w:w="7119" w:type="dxa"/>
          </w:tcPr>
          <w:p w14:paraId="67741B47" w14:textId="77777777" w:rsidR="005814EE" w:rsidRPr="00190838" w:rsidRDefault="00190838" w:rsidP="00190838">
            <w:pPr>
              <w:tabs>
                <w:tab w:val="left" w:pos="567"/>
              </w:tabs>
              <w:rPr>
                <w:rFonts w:ascii="Calibri" w:hAnsi="Calibri" w:cs="Calibri"/>
                <w:b/>
                <w:sz w:val="22"/>
                <w:szCs w:val="22"/>
              </w:rPr>
            </w:pPr>
            <w:r w:rsidRPr="00190838">
              <w:rPr>
                <w:rFonts w:ascii="Calibri" w:hAnsi="Calibri" w:cs="Calibri"/>
                <w:b/>
                <w:sz w:val="22"/>
                <w:szCs w:val="22"/>
              </w:rPr>
              <w:t>Forensic Histopathology</w:t>
            </w:r>
          </w:p>
        </w:tc>
        <w:tc>
          <w:tcPr>
            <w:tcW w:w="1080" w:type="dxa"/>
          </w:tcPr>
          <w:p w14:paraId="6C477158" w14:textId="77777777" w:rsidR="005814EE" w:rsidRPr="00647559" w:rsidRDefault="005814EE" w:rsidP="00CB6F6A">
            <w:pPr>
              <w:rPr>
                <w:rFonts w:asciiTheme="minorHAnsi" w:hAnsiTheme="minorHAnsi" w:cs="Calibri"/>
                <w:sz w:val="22"/>
                <w:szCs w:val="22"/>
              </w:rPr>
            </w:pPr>
          </w:p>
        </w:tc>
      </w:tr>
      <w:tr w:rsidR="005814EE" w:rsidRPr="00BF1CAF" w14:paraId="437CEF23" w14:textId="77777777" w:rsidTr="00CB6F6A">
        <w:tc>
          <w:tcPr>
            <w:tcW w:w="827" w:type="dxa"/>
          </w:tcPr>
          <w:p w14:paraId="6708007E" w14:textId="77777777" w:rsidR="005814EE" w:rsidRPr="00647559" w:rsidRDefault="00190838" w:rsidP="00CB6F6A">
            <w:pPr>
              <w:rPr>
                <w:rFonts w:asciiTheme="minorHAnsi" w:hAnsiTheme="minorHAnsi" w:cs="Calibri"/>
                <w:sz w:val="22"/>
                <w:szCs w:val="22"/>
              </w:rPr>
            </w:pPr>
            <w:r>
              <w:rPr>
                <w:rFonts w:asciiTheme="minorHAnsi" w:hAnsiTheme="minorHAnsi" w:cs="Calibri"/>
                <w:sz w:val="22"/>
                <w:szCs w:val="22"/>
              </w:rPr>
              <w:t>7.6</w:t>
            </w:r>
          </w:p>
        </w:tc>
        <w:tc>
          <w:tcPr>
            <w:tcW w:w="7119" w:type="dxa"/>
          </w:tcPr>
          <w:p w14:paraId="3907CE1F" w14:textId="77777777" w:rsidR="005814EE" w:rsidRPr="006B79CA" w:rsidRDefault="00190838" w:rsidP="00190838">
            <w:pPr>
              <w:tabs>
                <w:tab w:val="left" w:pos="567"/>
              </w:tabs>
              <w:rPr>
                <w:rFonts w:ascii="Calibri" w:hAnsi="Calibri" w:cs="Calibri"/>
                <w:sz w:val="22"/>
                <w:szCs w:val="22"/>
              </w:rPr>
            </w:pPr>
            <w:r w:rsidRPr="00190838">
              <w:rPr>
                <w:rFonts w:ascii="Calibri" w:hAnsi="Calibri" w:cs="Calibri"/>
                <w:b/>
                <w:sz w:val="22"/>
                <w:szCs w:val="22"/>
              </w:rPr>
              <w:t>Radiology</w:t>
            </w:r>
          </w:p>
        </w:tc>
        <w:tc>
          <w:tcPr>
            <w:tcW w:w="1080" w:type="dxa"/>
          </w:tcPr>
          <w:p w14:paraId="7B7B47C3" w14:textId="77777777" w:rsidR="005814EE" w:rsidRPr="00647559" w:rsidRDefault="005814EE" w:rsidP="00CB6F6A">
            <w:pPr>
              <w:rPr>
                <w:rFonts w:asciiTheme="minorHAnsi" w:hAnsiTheme="minorHAnsi" w:cs="Calibri"/>
                <w:sz w:val="22"/>
                <w:szCs w:val="22"/>
              </w:rPr>
            </w:pPr>
          </w:p>
        </w:tc>
      </w:tr>
      <w:tr w:rsidR="00190838" w:rsidRPr="00BF1CAF" w14:paraId="5B9A50BA" w14:textId="77777777" w:rsidTr="00CB6F6A">
        <w:tc>
          <w:tcPr>
            <w:tcW w:w="827" w:type="dxa"/>
          </w:tcPr>
          <w:p w14:paraId="2AEEEFC0" w14:textId="77777777" w:rsidR="00190838" w:rsidRPr="00647559" w:rsidRDefault="00190838" w:rsidP="00CB6F6A">
            <w:pPr>
              <w:rPr>
                <w:rFonts w:asciiTheme="minorHAnsi" w:hAnsiTheme="minorHAnsi" w:cs="Calibri"/>
                <w:sz w:val="22"/>
                <w:szCs w:val="22"/>
              </w:rPr>
            </w:pPr>
          </w:p>
        </w:tc>
        <w:tc>
          <w:tcPr>
            <w:tcW w:w="7119" w:type="dxa"/>
          </w:tcPr>
          <w:p w14:paraId="2B707104" w14:textId="77777777" w:rsidR="00190838" w:rsidRPr="006B79CA" w:rsidRDefault="00190838" w:rsidP="00CB6F6A">
            <w:pPr>
              <w:rPr>
                <w:rFonts w:ascii="Calibri" w:hAnsi="Calibri" w:cs="Calibri"/>
                <w:sz w:val="22"/>
                <w:szCs w:val="22"/>
              </w:rPr>
            </w:pPr>
            <w:r>
              <w:rPr>
                <w:rFonts w:ascii="Calibri" w:hAnsi="Calibri" w:cs="Calibri"/>
                <w:sz w:val="22"/>
                <w:szCs w:val="22"/>
              </w:rPr>
              <w:t>Nil to report.</w:t>
            </w:r>
          </w:p>
        </w:tc>
        <w:tc>
          <w:tcPr>
            <w:tcW w:w="1080" w:type="dxa"/>
          </w:tcPr>
          <w:p w14:paraId="13AC7F3F" w14:textId="77777777" w:rsidR="00190838" w:rsidRPr="00647559" w:rsidRDefault="00190838" w:rsidP="00CB6F6A">
            <w:pPr>
              <w:rPr>
                <w:rFonts w:asciiTheme="minorHAnsi" w:hAnsiTheme="minorHAnsi" w:cs="Calibri"/>
                <w:sz w:val="22"/>
                <w:szCs w:val="22"/>
              </w:rPr>
            </w:pPr>
          </w:p>
        </w:tc>
      </w:tr>
      <w:tr w:rsidR="00190838" w:rsidRPr="00BF1CAF" w14:paraId="0AA825C0" w14:textId="77777777" w:rsidTr="00CB6F6A">
        <w:tc>
          <w:tcPr>
            <w:tcW w:w="827" w:type="dxa"/>
          </w:tcPr>
          <w:p w14:paraId="4A17DC4A" w14:textId="77777777" w:rsidR="00190838" w:rsidRPr="00647559" w:rsidRDefault="00190838" w:rsidP="00CB6F6A">
            <w:pPr>
              <w:rPr>
                <w:rFonts w:asciiTheme="minorHAnsi" w:hAnsiTheme="minorHAnsi" w:cs="Calibri"/>
                <w:sz w:val="22"/>
                <w:szCs w:val="22"/>
              </w:rPr>
            </w:pPr>
          </w:p>
        </w:tc>
        <w:tc>
          <w:tcPr>
            <w:tcW w:w="7119" w:type="dxa"/>
          </w:tcPr>
          <w:p w14:paraId="106AF23B" w14:textId="77777777" w:rsidR="00190838" w:rsidRPr="006B79CA" w:rsidRDefault="00190838" w:rsidP="00CB6F6A">
            <w:pPr>
              <w:rPr>
                <w:rFonts w:ascii="Calibri" w:hAnsi="Calibri" w:cs="Calibri"/>
                <w:sz w:val="22"/>
                <w:szCs w:val="22"/>
              </w:rPr>
            </w:pPr>
          </w:p>
        </w:tc>
        <w:tc>
          <w:tcPr>
            <w:tcW w:w="1080" w:type="dxa"/>
          </w:tcPr>
          <w:p w14:paraId="71DB71C2" w14:textId="77777777" w:rsidR="00190838" w:rsidRPr="00647559" w:rsidRDefault="00190838" w:rsidP="00CB6F6A">
            <w:pPr>
              <w:rPr>
                <w:rFonts w:asciiTheme="minorHAnsi" w:hAnsiTheme="minorHAnsi" w:cs="Calibri"/>
                <w:sz w:val="22"/>
                <w:szCs w:val="22"/>
              </w:rPr>
            </w:pPr>
          </w:p>
        </w:tc>
      </w:tr>
      <w:tr w:rsidR="00190838" w:rsidRPr="00BF1CAF" w14:paraId="2DFF1262" w14:textId="77777777" w:rsidTr="00CB6F6A">
        <w:tc>
          <w:tcPr>
            <w:tcW w:w="827" w:type="dxa"/>
          </w:tcPr>
          <w:p w14:paraId="6FBCFD68" w14:textId="77777777" w:rsidR="00190838" w:rsidRPr="00647559" w:rsidRDefault="00190838" w:rsidP="00CB6F6A">
            <w:pPr>
              <w:rPr>
                <w:rFonts w:asciiTheme="minorHAnsi" w:hAnsiTheme="minorHAnsi" w:cs="Calibri"/>
                <w:sz w:val="22"/>
                <w:szCs w:val="22"/>
              </w:rPr>
            </w:pPr>
            <w:r>
              <w:rPr>
                <w:rFonts w:asciiTheme="minorHAnsi" w:hAnsiTheme="minorHAnsi" w:cs="Calibri"/>
                <w:sz w:val="22"/>
                <w:szCs w:val="22"/>
              </w:rPr>
              <w:t>7.7</w:t>
            </w:r>
          </w:p>
        </w:tc>
        <w:tc>
          <w:tcPr>
            <w:tcW w:w="7119" w:type="dxa"/>
          </w:tcPr>
          <w:p w14:paraId="405263A3" w14:textId="77777777" w:rsidR="00190838" w:rsidRPr="006B79CA" w:rsidRDefault="00190838" w:rsidP="00190838">
            <w:pPr>
              <w:tabs>
                <w:tab w:val="left" w:pos="567"/>
              </w:tabs>
              <w:rPr>
                <w:rFonts w:ascii="Calibri" w:hAnsi="Calibri" w:cs="Calibri"/>
                <w:sz w:val="22"/>
                <w:szCs w:val="22"/>
              </w:rPr>
            </w:pPr>
            <w:r w:rsidRPr="00190838">
              <w:rPr>
                <w:rFonts w:ascii="Calibri" w:hAnsi="Calibri" w:cs="Calibri"/>
                <w:b/>
                <w:sz w:val="22"/>
                <w:szCs w:val="22"/>
              </w:rPr>
              <w:t>Medical Microbiology/Virology/Combined Infection Training</w:t>
            </w:r>
          </w:p>
        </w:tc>
        <w:tc>
          <w:tcPr>
            <w:tcW w:w="1080" w:type="dxa"/>
          </w:tcPr>
          <w:p w14:paraId="33C52A93" w14:textId="77777777" w:rsidR="00190838" w:rsidRPr="00647559" w:rsidRDefault="00190838" w:rsidP="00CB6F6A">
            <w:pPr>
              <w:rPr>
                <w:rFonts w:asciiTheme="minorHAnsi" w:hAnsiTheme="minorHAnsi" w:cs="Calibri"/>
                <w:sz w:val="22"/>
                <w:szCs w:val="22"/>
              </w:rPr>
            </w:pPr>
          </w:p>
        </w:tc>
      </w:tr>
      <w:tr w:rsidR="00190838" w:rsidRPr="00BF1CAF" w14:paraId="7A2445E7" w14:textId="77777777" w:rsidTr="00CB6F6A">
        <w:tc>
          <w:tcPr>
            <w:tcW w:w="827" w:type="dxa"/>
          </w:tcPr>
          <w:p w14:paraId="2D71104C" w14:textId="77777777" w:rsidR="00190838" w:rsidRPr="00647559" w:rsidRDefault="00190838" w:rsidP="00CB6F6A">
            <w:pPr>
              <w:rPr>
                <w:rFonts w:asciiTheme="minorHAnsi" w:hAnsiTheme="minorHAnsi" w:cs="Calibri"/>
                <w:sz w:val="22"/>
                <w:szCs w:val="22"/>
              </w:rPr>
            </w:pPr>
          </w:p>
        </w:tc>
        <w:tc>
          <w:tcPr>
            <w:tcW w:w="7119" w:type="dxa"/>
          </w:tcPr>
          <w:p w14:paraId="658AED27" w14:textId="77777777" w:rsidR="00190838" w:rsidRDefault="00190838" w:rsidP="00CB6F6A">
            <w:pPr>
              <w:rPr>
                <w:rFonts w:ascii="Calibri" w:hAnsi="Calibri" w:cs="Calibri"/>
                <w:sz w:val="22"/>
                <w:szCs w:val="22"/>
              </w:rPr>
            </w:pPr>
            <w:r>
              <w:rPr>
                <w:rFonts w:ascii="Calibri" w:hAnsi="Calibri" w:cs="Calibri"/>
                <w:sz w:val="22"/>
                <w:szCs w:val="22"/>
              </w:rPr>
              <w:t>CM reported:</w:t>
            </w:r>
          </w:p>
          <w:p w14:paraId="1DB8DE31" w14:textId="0E99D6BF" w:rsidR="00190838" w:rsidRDefault="00190838" w:rsidP="00190838">
            <w:pPr>
              <w:pStyle w:val="ListParagraph"/>
              <w:numPr>
                <w:ilvl w:val="0"/>
                <w:numId w:val="7"/>
              </w:numPr>
              <w:rPr>
                <w:rFonts w:ascii="Calibri" w:hAnsi="Calibri" w:cs="Calibri"/>
                <w:sz w:val="22"/>
                <w:szCs w:val="22"/>
              </w:rPr>
            </w:pPr>
            <w:r w:rsidRPr="00190838">
              <w:rPr>
                <w:rFonts w:ascii="Calibri" w:hAnsi="Calibri" w:cs="Calibri"/>
                <w:sz w:val="22"/>
                <w:szCs w:val="22"/>
              </w:rPr>
              <w:t xml:space="preserve">a joint Infection Training Committee meeting was held and they were recruiting a CIT TPD who will be invited to join the STB after April.  Teresa Inkster will be the </w:t>
            </w:r>
            <w:r w:rsidR="00CB6F6A">
              <w:rPr>
                <w:rFonts w:ascii="Calibri" w:hAnsi="Calibri" w:cs="Calibri"/>
                <w:sz w:val="22"/>
                <w:szCs w:val="22"/>
              </w:rPr>
              <w:t>T</w:t>
            </w:r>
            <w:r w:rsidRPr="00190838">
              <w:rPr>
                <w:rFonts w:ascii="Calibri" w:hAnsi="Calibri" w:cs="Calibri"/>
                <w:sz w:val="22"/>
                <w:szCs w:val="22"/>
              </w:rPr>
              <w:t xml:space="preserve">PD for Medical Microbiology for HST and Ray Fox was </w:t>
            </w:r>
            <w:r w:rsidR="00EA2E18">
              <w:rPr>
                <w:rFonts w:ascii="Calibri" w:hAnsi="Calibri" w:cs="Calibri"/>
                <w:sz w:val="22"/>
                <w:szCs w:val="22"/>
              </w:rPr>
              <w:t>ID</w:t>
            </w:r>
            <w:r w:rsidRPr="00190838">
              <w:rPr>
                <w:rFonts w:ascii="Calibri" w:hAnsi="Calibri" w:cs="Calibri"/>
                <w:sz w:val="22"/>
                <w:szCs w:val="22"/>
              </w:rPr>
              <w:t xml:space="preserve"> TPD – so the situation was improving.  The TPDs will share </w:t>
            </w:r>
            <w:r w:rsidR="00EA2E18">
              <w:rPr>
                <w:rFonts w:ascii="Calibri" w:hAnsi="Calibri" w:cs="Calibri"/>
                <w:sz w:val="22"/>
                <w:szCs w:val="22"/>
              </w:rPr>
              <w:t>chairmanship of the</w:t>
            </w:r>
            <w:bookmarkStart w:id="0" w:name="_GoBack"/>
            <w:bookmarkEnd w:id="0"/>
            <w:r w:rsidRPr="00190838">
              <w:rPr>
                <w:rFonts w:ascii="Calibri" w:hAnsi="Calibri" w:cs="Calibri"/>
                <w:sz w:val="22"/>
                <w:szCs w:val="22"/>
              </w:rPr>
              <w:t xml:space="preserve"> STCs on rotation and will also sit on the STB.</w:t>
            </w:r>
          </w:p>
          <w:p w14:paraId="5830BC4A" w14:textId="77777777" w:rsidR="00190838" w:rsidRPr="00190838" w:rsidRDefault="00190838" w:rsidP="00190838">
            <w:pPr>
              <w:pStyle w:val="ListParagraph"/>
              <w:numPr>
                <w:ilvl w:val="0"/>
                <w:numId w:val="7"/>
              </w:numPr>
              <w:rPr>
                <w:rFonts w:ascii="Calibri" w:hAnsi="Calibri" w:cs="Calibri"/>
                <w:sz w:val="22"/>
                <w:szCs w:val="22"/>
              </w:rPr>
            </w:pPr>
            <w:r>
              <w:rPr>
                <w:rFonts w:ascii="Calibri" w:hAnsi="Calibri" w:cs="Calibri"/>
                <w:sz w:val="22"/>
                <w:szCs w:val="22"/>
              </w:rPr>
              <w:t xml:space="preserve">They were recruiting to a mono specialty pilot in Medical Microbiology this year.  PJ reported a Medical Microbiology representative attended the workforce conference </w:t>
            </w:r>
            <w:r w:rsidR="00CB6F6A">
              <w:rPr>
                <w:rFonts w:ascii="Calibri" w:hAnsi="Calibri" w:cs="Calibri"/>
                <w:sz w:val="22"/>
                <w:szCs w:val="22"/>
              </w:rPr>
              <w:t>and</w:t>
            </w:r>
            <w:r>
              <w:rPr>
                <w:rFonts w:ascii="Calibri" w:hAnsi="Calibri" w:cs="Calibri"/>
                <w:sz w:val="22"/>
                <w:szCs w:val="22"/>
              </w:rPr>
              <w:t xml:space="preserve"> reported there was a mixture of Medical Microbiology and Infection Training in England which was not working well.  CM said there was no standard service delivery model across the UK meaning the output was never clearly defined and hence </w:t>
            </w:r>
            <w:r w:rsidR="00CB6F6A">
              <w:rPr>
                <w:rFonts w:ascii="Calibri" w:hAnsi="Calibri" w:cs="Calibri"/>
                <w:sz w:val="22"/>
                <w:szCs w:val="22"/>
              </w:rPr>
              <w:t>a</w:t>
            </w:r>
            <w:r>
              <w:rPr>
                <w:rFonts w:ascii="Calibri" w:hAnsi="Calibri" w:cs="Calibri"/>
                <w:sz w:val="22"/>
                <w:szCs w:val="22"/>
              </w:rPr>
              <w:t xml:space="preserve"> hybrid dual training model.</w:t>
            </w:r>
          </w:p>
        </w:tc>
        <w:tc>
          <w:tcPr>
            <w:tcW w:w="1080" w:type="dxa"/>
          </w:tcPr>
          <w:p w14:paraId="60B44F74" w14:textId="77777777" w:rsidR="00190838" w:rsidRDefault="00190838" w:rsidP="00CB6F6A">
            <w:pPr>
              <w:rPr>
                <w:rFonts w:asciiTheme="minorHAnsi" w:hAnsiTheme="minorHAnsi" w:cs="Calibri"/>
                <w:sz w:val="22"/>
                <w:szCs w:val="22"/>
              </w:rPr>
            </w:pPr>
          </w:p>
          <w:p w14:paraId="0058F68D" w14:textId="77777777" w:rsidR="00CB6F6A" w:rsidRDefault="00CB6F6A" w:rsidP="00CB6F6A">
            <w:pPr>
              <w:rPr>
                <w:rFonts w:asciiTheme="minorHAnsi" w:hAnsiTheme="minorHAnsi" w:cs="Calibri"/>
                <w:sz w:val="22"/>
                <w:szCs w:val="22"/>
              </w:rPr>
            </w:pPr>
          </w:p>
          <w:p w14:paraId="6FF737CA" w14:textId="77777777" w:rsidR="00190838" w:rsidRPr="00190838" w:rsidRDefault="00190838" w:rsidP="00CB6F6A">
            <w:pPr>
              <w:rPr>
                <w:rFonts w:asciiTheme="minorHAnsi" w:hAnsiTheme="minorHAnsi" w:cs="Calibri"/>
                <w:b/>
                <w:sz w:val="22"/>
                <w:szCs w:val="22"/>
              </w:rPr>
            </w:pPr>
            <w:r w:rsidRPr="00190838">
              <w:rPr>
                <w:rFonts w:asciiTheme="minorHAnsi" w:hAnsiTheme="minorHAnsi" w:cs="Calibri"/>
                <w:b/>
                <w:sz w:val="22"/>
                <w:szCs w:val="22"/>
              </w:rPr>
              <w:t>HM</w:t>
            </w:r>
          </w:p>
        </w:tc>
      </w:tr>
      <w:tr w:rsidR="00190838" w:rsidRPr="00BF1CAF" w14:paraId="19C7AF2F" w14:textId="77777777" w:rsidTr="00CB6F6A">
        <w:tc>
          <w:tcPr>
            <w:tcW w:w="827" w:type="dxa"/>
          </w:tcPr>
          <w:p w14:paraId="5C9AB15E" w14:textId="77777777" w:rsidR="00190838" w:rsidRPr="00647559" w:rsidRDefault="00190838" w:rsidP="00CB6F6A">
            <w:pPr>
              <w:rPr>
                <w:rFonts w:asciiTheme="minorHAnsi" w:hAnsiTheme="minorHAnsi" w:cs="Calibri"/>
                <w:sz w:val="22"/>
                <w:szCs w:val="22"/>
              </w:rPr>
            </w:pPr>
          </w:p>
        </w:tc>
        <w:tc>
          <w:tcPr>
            <w:tcW w:w="7119" w:type="dxa"/>
          </w:tcPr>
          <w:p w14:paraId="35934621" w14:textId="77777777" w:rsidR="00190838" w:rsidRPr="006B79CA" w:rsidRDefault="00190838" w:rsidP="00CB6F6A">
            <w:pPr>
              <w:rPr>
                <w:rFonts w:ascii="Calibri" w:hAnsi="Calibri" w:cs="Calibri"/>
                <w:sz w:val="22"/>
                <w:szCs w:val="22"/>
              </w:rPr>
            </w:pPr>
          </w:p>
        </w:tc>
        <w:tc>
          <w:tcPr>
            <w:tcW w:w="1080" w:type="dxa"/>
          </w:tcPr>
          <w:p w14:paraId="6DF637CD" w14:textId="77777777" w:rsidR="00190838" w:rsidRPr="00647559" w:rsidRDefault="00190838" w:rsidP="00CB6F6A">
            <w:pPr>
              <w:rPr>
                <w:rFonts w:asciiTheme="minorHAnsi" w:hAnsiTheme="minorHAnsi" w:cs="Calibri"/>
                <w:sz w:val="22"/>
                <w:szCs w:val="22"/>
              </w:rPr>
            </w:pPr>
          </w:p>
        </w:tc>
      </w:tr>
      <w:tr w:rsidR="00190838" w:rsidRPr="00BF1CAF" w14:paraId="7F626FFF" w14:textId="77777777" w:rsidTr="00CB6F6A">
        <w:tc>
          <w:tcPr>
            <w:tcW w:w="827" w:type="dxa"/>
          </w:tcPr>
          <w:p w14:paraId="1C984D5B" w14:textId="77777777" w:rsidR="00190838" w:rsidRPr="00647559" w:rsidRDefault="00190838" w:rsidP="00CB6F6A">
            <w:pPr>
              <w:rPr>
                <w:rFonts w:asciiTheme="minorHAnsi" w:hAnsiTheme="minorHAnsi" w:cs="Calibri"/>
                <w:sz w:val="22"/>
                <w:szCs w:val="22"/>
              </w:rPr>
            </w:pPr>
            <w:r>
              <w:rPr>
                <w:rFonts w:asciiTheme="minorHAnsi" w:hAnsiTheme="minorHAnsi" w:cs="Calibri"/>
                <w:sz w:val="22"/>
                <w:szCs w:val="22"/>
              </w:rPr>
              <w:t>7.8</w:t>
            </w:r>
          </w:p>
        </w:tc>
        <w:tc>
          <w:tcPr>
            <w:tcW w:w="7119" w:type="dxa"/>
          </w:tcPr>
          <w:p w14:paraId="19DC6724" w14:textId="77777777" w:rsidR="00190838" w:rsidRPr="00190838" w:rsidRDefault="00190838" w:rsidP="00190838">
            <w:pPr>
              <w:tabs>
                <w:tab w:val="left" w:pos="567"/>
                <w:tab w:val="left" w:pos="1418"/>
              </w:tabs>
              <w:rPr>
                <w:rFonts w:ascii="Calibri" w:hAnsi="Calibri" w:cs="Calibri"/>
                <w:b/>
                <w:sz w:val="22"/>
                <w:szCs w:val="22"/>
              </w:rPr>
            </w:pPr>
            <w:r w:rsidRPr="00190838">
              <w:rPr>
                <w:rFonts w:ascii="Calibri" w:hAnsi="Calibri" w:cs="Calibri"/>
                <w:b/>
                <w:sz w:val="22"/>
                <w:szCs w:val="22"/>
              </w:rPr>
              <w:t>Chemical Pathology and Metabolic Medicine</w:t>
            </w:r>
          </w:p>
        </w:tc>
        <w:tc>
          <w:tcPr>
            <w:tcW w:w="1080" w:type="dxa"/>
          </w:tcPr>
          <w:p w14:paraId="376D83B4" w14:textId="77777777" w:rsidR="00190838" w:rsidRPr="00647559" w:rsidRDefault="00190838" w:rsidP="00CB6F6A">
            <w:pPr>
              <w:rPr>
                <w:rFonts w:asciiTheme="minorHAnsi" w:hAnsiTheme="minorHAnsi" w:cs="Calibri"/>
                <w:sz w:val="22"/>
                <w:szCs w:val="22"/>
              </w:rPr>
            </w:pPr>
          </w:p>
        </w:tc>
      </w:tr>
      <w:tr w:rsidR="00190838" w:rsidRPr="00BF1CAF" w14:paraId="11F4D70B" w14:textId="77777777" w:rsidTr="00CB6F6A">
        <w:tc>
          <w:tcPr>
            <w:tcW w:w="827" w:type="dxa"/>
          </w:tcPr>
          <w:p w14:paraId="7E6F8125" w14:textId="77777777" w:rsidR="00190838" w:rsidRPr="00647559" w:rsidRDefault="00190838" w:rsidP="00CB6F6A">
            <w:pPr>
              <w:rPr>
                <w:rFonts w:asciiTheme="minorHAnsi" w:hAnsiTheme="minorHAnsi" w:cs="Calibri"/>
                <w:sz w:val="22"/>
                <w:szCs w:val="22"/>
              </w:rPr>
            </w:pPr>
          </w:p>
        </w:tc>
        <w:tc>
          <w:tcPr>
            <w:tcW w:w="7119" w:type="dxa"/>
          </w:tcPr>
          <w:p w14:paraId="16BA5DDB" w14:textId="77777777" w:rsidR="00190838" w:rsidRPr="006B79CA" w:rsidRDefault="00190838" w:rsidP="00CB6F6A">
            <w:pPr>
              <w:rPr>
                <w:rFonts w:ascii="Calibri" w:hAnsi="Calibri" w:cs="Calibri"/>
                <w:sz w:val="22"/>
                <w:szCs w:val="22"/>
              </w:rPr>
            </w:pPr>
            <w:r>
              <w:rPr>
                <w:rFonts w:ascii="Calibri" w:hAnsi="Calibri" w:cs="Calibri"/>
                <w:sz w:val="22"/>
                <w:szCs w:val="22"/>
              </w:rPr>
              <w:t>PG reported they will have all posts filled in Aug</w:t>
            </w:r>
            <w:r w:rsidR="00070B2B">
              <w:rPr>
                <w:rFonts w:ascii="Calibri" w:hAnsi="Calibri" w:cs="Calibri"/>
                <w:sz w:val="22"/>
                <w:szCs w:val="22"/>
              </w:rPr>
              <w:t>ust.  There were some risks in that departments will struggle to deliver service until people CCT.</w:t>
            </w:r>
          </w:p>
        </w:tc>
        <w:tc>
          <w:tcPr>
            <w:tcW w:w="1080" w:type="dxa"/>
          </w:tcPr>
          <w:p w14:paraId="06AF6651" w14:textId="77777777" w:rsidR="00190838" w:rsidRPr="00647559" w:rsidRDefault="00190838" w:rsidP="00CB6F6A">
            <w:pPr>
              <w:rPr>
                <w:rFonts w:asciiTheme="minorHAnsi" w:hAnsiTheme="minorHAnsi" w:cs="Calibri"/>
                <w:sz w:val="22"/>
                <w:szCs w:val="22"/>
              </w:rPr>
            </w:pPr>
          </w:p>
        </w:tc>
      </w:tr>
      <w:tr w:rsidR="00190838" w:rsidRPr="00BF1CAF" w14:paraId="3F807D06" w14:textId="77777777" w:rsidTr="00CB6F6A">
        <w:tc>
          <w:tcPr>
            <w:tcW w:w="827" w:type="dxa"/>
          </w:tcPr>
          <w:p w14:paraId="78EA7B83" w14:textId="77777777" w:rsidR="00190838" w:rsidRPr="00647559" w:rsidRDefault="00190838" w:rsidP="00CB6F6A">
            <w:pPr>
              <w:rPr>
                <w:rFonts w:asciiTheme="minorHAnsi" w:hAnsiTheme="minorHAnsi" w:cs="Calibri"/>
                <w:sz w:val="22"/>
                <w:szCs w:val="22"/>
              </w:rPr>
            </w:pPr>
          </w:p>
        </w:tc>
        <w:tc>
          <w:tcPr>
            <w:tcW w:w="7119" w:type="dxa"/>
          </w:tcPr>
          <w:p w14:paraId="56914B79" w14:textId="77777777" w:rsidR="00190838" w:rsidRPr="006B79CA" w:rsidRDefault="00190838" w:rsidP="00CB6F6A">
            <w:pPr>
              <w:rPr>
                <w:rFonts w:ascii="Calibri" w:hAnsi="Calibri" w:cs="Calibri"/>
                <w:sz w:val="22"/>
                <w:szCs w:val="22"/>
              </w:rPr>
            </w:pPr>
          </w:p>
        </w:tc>
        <w:tc>
          <w:tcPr>
            <w:tcW w:w="1080" w:type="dxa"/>
          </w:tcPr>
          <w:p w14:paraId="1F09369A" w14:textId="77777777" w:rsidR="00190838" w:rsidRPr="00647559" w:rsidRDefault="00190838" w:rsidP="00CB6F6A">
            <w:pPr>
              <w:rPr>
                <w:rFonts w:asciiTheme="minorHAnsi" w:hAnsiTheme="minorHAnsi" w:cs="Calibri"/>
                <w:sz w:val="22"/>
                <w:szCs w:val="22"/>
              </w:rPr>
            </w:pPr>
          </w:p>
        </w:tc>
      </w:tr>
      <w:tr w:rsidR="00190838" w:rsidRPr="00BF1CAF" w14:paraId="4C5E912E" w14:textId="77777777" w:rsidTr="00CB6F6A">
        <w:tc>
          <w:tcPr>
            <w:tcW w:w="827" w:type="dxa"/>
          </w:tcPr>
          <w:p w14:paraId="3F49292B" w14:textId="77777777" w:rsidR="00190838" w:rsidRPr="00647559" w:rsidRDefault="00070B2B" w:rsidP="00CB6F6A">
            <w:pPr>
              <w:rPr>
                <w:rFonts w:asciiTheme="minorHAnsi" w:hAnsiTheme="minorHAnsi" w:cs="Calibri"/>
                <w:sz w:val="22"/>
                <w:szCs w:val="22"/>
              </w:rPr>
            </w:pPr>
            <w:r>
              <w:rPr>
                <w:rFonts w:asciiTheme="minorHAnsi" w:hAnsiTheme="minorHAnsi" w:cs="Calibri"/>
                <w:sz w:val="22"/>
                <w:szCs w:val="22"/>
              </w:rPr>
              <w:t>7.9</w:t>
            </w:r>
          </w:p>
        </w:tc>
        <w:tc>
          <w:tcPr>
            <w:tcW w:w="7119" w:type="dxa"/>
          </w:tcPr>
          <w:p w14:paraId="74BD363A" w14:textId="77777777" w:rsidR="00190838" w:rsidRPr="00070B2B" w:rsidRDefault="00070B2B" w:rsidP="00070B2B">
            <w:pPr>
              <w:tabs>
                <w:tab w:val="left" w:pos="567"/>
                <w:tab w:val="left" w:pos="1418"/>
              </w:tabs>
              <w:rPr>
                <w:rFonts w:ascii="Calibri" w:hAnsi="Calibri" w:cs="Calibri"/>
                <w:b/>
                <w:sz w:val="22"/>
                <w:szCs w:val="22"/>
              </w:rPr>
            </w:pPr>
            <w:r w:rsidRPr="00070B2B">
              <w:rPr>
                <w:rFonts w:ascii="Calibri" w:hAnsi="Calibri" w:cs="Calibri"/>
                <w:b/>
                <w:sz w:val="22"/>
                <w:szCs w:val="22"/>
              </w:rPr>
              <w:t>Nuclear Medicine</w:t>
            </w:r>
          </w:p>
        </w:tc>
        <w:tc>
          <w:tcPr>
            <w:tcW w:w="1080" w:type="dxa"/>
          </w:tcPr>
          <w:p w14:paraId="19D64695" w14:textId="77777777" w:rsidR="00190838" w:rsidRPr="00647559" w:rsidRDefault="00190838" w:rsidP="00CB6F6A">
            <w:pPr>
              <w:rPr>
                <w:rFonts w:asciiTheme="minorHAnsi" w:hAnsiTheme="minorHAnsi" w:cs="Calibri"/>
                <w:sz w:val="22"/>
                <w:szCs w:val="22"/>
              </w:rPr>
            </w:pPr>
          </w:p>
        </w:tc>
      </w:tr>
      <w:tr w:rsidR="00190838" w:rsidRPr="00BF1CAF" w14:paraId="0AD94709" w14:textId="77777777" w:rsidTr="00CB6F6A">
        <w:tc>
          <w:tcPr>
            <w:tcW w:w="827" w:type="dxa"/>
          </w:tcPr>
          <w:p w14:paraId="62F45D63" w14:textId="77777777" w:rsidR="00190838" w:rsidRPr="00647559" w:rsidRDefault="00070B2B" w:rsidP="00CB6F6A">
            <w:pPr>
              <w:rPr>
                <w:rFonts w:asciiTheme="minorHAnsi" w:hAnsiTheme="minorHAnsi" w:cs="Calibri"/>
                <w:sz w:val="22"/>
                <w:szCs w:val="22"/>
              </w:rPr>
            </w:pPr>
            <w:r>
              <w:rPr>
                <w:rFonts w:asciiTheme="minorHAnsi" w:hAnsiTheme="minorHAnsi" w:cs="Calibri"/>
                <w:sz w:val="22"/>
                <w:szCs w:val="22"/>
              </w:rPr>
              <w:t>7.10</w:t>
            </w:r>
          </w:p>
        </w:tc>
        <w:tc>
          <w:tcPr>
            <w:tcW w:w="7119" w:type="dxa"/>
          </w:tcPr>
          <w:p w14:paraId="53AF8A56" w14:textId="77777777" w:rsidR="00190838" w:rsidRPr="00070B2B" w:rsidRDefault="00070B2B" w:rsidP="00070B2B">
            <w:pPr>
              <w:tabs>
                <w:tab w:val="left" w:pos="567"/>
              </w:tabs>
              <w:rPr>
                <w:rFonts w:ascii="Calibri" w:hAnsi="Calibri" w:cs="Calibri"/>
                <w:b/>
                <w:sz w:val="22"/>
                <w:szCs w:val="22"/>
              </w:rPr>
            </w:pPr>
            <w:r w:rsidRPr="00070B2B">
              <w:rPr>
                <w:rFonts w:ascii="Calibri" w:hAnsi="Calibri" w:cs="Calibri"/>
                <w:b/>
                <w:sz w:val="22"/>
                <w:szCs w:val="22"/>
              </w:rPr>
              <w:t>Trainees Issues</w:t>
            </w:r>
          </w:p>
        </w:tc>
        <w:tc>
          <w:tcPr>
            <w:tcW w:w="1080" w:type="dxa"/>
          </w:tcPr>
          <w:p w14:paraId="105AEA40" w14:textId="77777777" w:rsidR="00190838" w:rsidRPr="00647559" w:rsidRDefault="00190838" w:rsidP="00CB6F6A">
            <w:pPr>
              <w:rPr>
                <w:rFonts w:asciiTheme="minorHAnsi" w:hAnsiTheme="minorHAnsi" w:cs="Calibri"/>
                <w:sz w:val="22"/>
                <w:szCs w:val="22"/>
              </w:rPr>
            </w:pPr>
          </w:p>
        </w:tc>
      </w:tr>
      <w:tr w:rsidR="00070B2B" w:rsidRPr="00BF1CAF" w14:paraId="561AD881" w14:textId="77777777" w:rsidTr="00CB6F6A">
        <w:tc>
          <w:tcPr>
            <w:tcW w:w="827" w:type="dxa"/>
          </w:tcPr>
          <w:p w14:paraId="4C86D712" w14:textId="77777777" w:rsidR="00070B2B" w:rsidRPr="00647559" w:rsidRDefault="00070B2B" w:rsidP="00CB6F6A">
            <w:pPr>
              <w:rPr>
                <w:rFonts w:asciiTheme="minorHAnsi" w:hAnsiTheme="minorHAnsi" w:cs="Calibri"/>
                <w:sz w:val="22"/>
                <w:szCs w:val="22"/>
              </w:rPr>
            </w:pPr>
            <w:r>
              <w:rPr>
                <w:rFonts w:asciiTheme="minorHAnsi" w:hAnsiTheme="minorHAnsi" w:cs="Calibri"/>
                <w:sz w:val="22"/>
                <w:szCs w:val="22"/>
              </w:rPr>
              <w:t>7.11</w:t>
            </w:r>
          </w:p>
        </w:tc>
        <w:tc>
          <w:tcPr>
            <w:tcW w:w="7119" w:type="dxa"/>
          </w:tcPr>
          <w:p w14:paraId="6BF5AD38" w14:textId="77777777" w:rsidR="00070B2B" w:rsidRPr="006B79CA" w:rsidRDefault="00070B2B" w:rsidP="00070B2B">
            <w:pPr>
              <w:tabs>
                <w:tab w:val="left" w:pos="567"/>
              </w:tabs>
              <w:rPr>
                <w:rFonts w:ascii="Calibri" w:hAnsi="Calibri" w:cs="Calibri"/>
                <w:sz w:val="22"/>
                <w:szCs w:val="22"/>
              </w:rPr>
            </w:pPr>
            <w:r w:rsidRPr="00070B2B">
              <w:rPr>
                <w:rFonts w:ascii="Calibri" w:hAnsi="Calibri" w:cs="Calibri"/>
                <w:b/>
                <w:sz w:val="22"/>
                <w:szCs w:val="22"/>
              </w:rPr>
              <w:t>Academic issues</w:t>
            </w:r>
          </w:p>
        </w:tc>
        <w:tc>
          <w:tcPr>
            <w:tcW w:w="1080" w:type="dxa"/>
          </w:tcPr>
          <w:p w14:paraId="4B033BD3" w14:textId="77777777" w:rsidR="00070B2B" w:rsidRPr="00647559" w:rsidRDefault="00070B2B" w:rsidP="00CB6F6A">
            <w:pPr>
              <w:rPr>
                <w:rFonts w:asciiTheme="minorHAnsi" w:hAnsiTheme="minorHAnsi" w:cs="Calibri"/>
                <w:sz w:val="22"/>
                <w:szCs w:val="22"/>
              </w:rPr>
            </w:pPr>
          </w:p>
        </w:tc>
      </w:tr>
      <w:tr w:rsidR="00070B2B" w:rsidRPr="00BF1CAF" w14:paraId="1086BCC5" w14:textId="77777777" w:rsidTr="00CB6F6A">
        <w:tc>
          <w:tcPr>
            <w:tcW w:w="827" w:type="dxa"/>
          </w:tcPr>
          <w:p w14:paraId="5EF0B84F" w14:textId="77777777" w:rsidR="00070B2B" w:rsidRPr="00647559" w:rsidRDefault="00070B2B" w:rsidP="00CB6F6A">
            <w:pPr>
              <w:rPr>
                <w:rFonts w:asciiTheme="minorHAnsi" w:hAnsiTheme="minorHAnsi" w:cs="Calibri"/>
                <w:sz w:val="22"/>
                <w:szCs w:val="22"/>
              </w:rPr>
            </w:pPr>
          </w:p>
        </w:tc>
        <w:tc>
          <w:tcPr>
            <w:tcW w:w="7119" w:type="dxa"/>
          </w:tcPr>
          <w:p w14:paraId="53DB9AAC" w14:textId="77777777" w:rsidR="00070B2B" w:rsidRPr="006B79CA" w:rsidRDefault="00070B2B" w:rsidP="00CB6F6A">
            <w:pPr>
              <w:rPr>
                <w:rFonts w:ascii="Calibri" w:hAnsi="Calibri" w:cs="Calibri"/>
                <w:sz w:val="22"/>
                <w:szCs w:val="22"/>
              </w:rPr>
            </w:pPr>
            <w:r>
              <w:rPr>
                <w:rFonts w:ascii="Calibri" w:hAnsi="Calibri" w:cs="Calibri"/>
                <w:sz w:val="22"/>
                <w:szCs w:val="22"/>
              </w:rPr>
              <w:t>Nil to report.</w:t>
            </w:r>
          </w:p>
        </w:tc>
        <w:tc>
          <w:tcPr>
            <w:tcW w:w="1080" w:type="dxa"/>
          </w:tcPr>
          <w:p w14:paraId="2AC98882" w14:textId="77777777" w:rsidR="00070B2B" w:rsidRPr="00647559" w:rsidRDefault="00070B2B" w:rsidP="00CB6F6A">
            <w:pPr>
              <w:rPr>
                <w:rFonts w:asciiTheme="minorHAnsi" w:hAnsiTheme="minorHAnsi" w:cs="Calibri"/>
                <w:sz w:val="22"/>
                <w:szCs w:val="22"/>
              </w:rPr>
            </w:pPr>
          </w:p>
        </w:tc>
      </w:tr>
      <w:tr w:rsidR="00070B2B" w:rsidRPr="00BF1CAF" w14:paraId="7C832319" w14:textId="77777777" w:rsidTr="00CB6F6A">
        <w:tc>
          <w:tcPr>
            <w:tcW w:w="827" w:type="dxa"/>
          </w:tcPr>
          <w:p w14:paraId="1C04875E" w14:textId="77777777" w:rsidR="00070B2B" w:rsidRPr="00647559" w:rsidRDefault="00070B2B" w:rsidP="00CB6F6A">
            <w:pPr>
              <w:rPr>
                <w:rFonts w:asciiTheme="minorHAnsi" w:hAnsiTheme="minorHAnsi" w:cs="Calibri"/>
                <w:sz w:val="22"/>
                <w:szCs w:val="22"/>
              </w:rPr>
            </w:pPr>
          </w:p>
        </w:tc>
        <w:tc>
          <w:tcPr>
            <w:tcW w:w="7119" w:type="dxa"/>
          </w:tcPr>
          <w:p w14:paraId="74C9E4A8" w14:textId="77777777" w:rsidR="00070B2B" w:rsidRPr="006B79CA" w:rsidRDefault="00070B2B" w:rsidP="00CB6F6A">
            <w:pPr>
              <w:rPr>
                <w:rFonts w:ascii="Calibri" w:hAnsi="Calibri" w:cs="Calibri"/>
                <w:sz w:val="22"/>
                <w:szCs w:val="22"/>
              </w:rPr>
            </w:pPr>
          </w:p>
        </w:tc>
        <w:tc>
          <w:tcPr>
            <w:tcW w:w="1080" w:type="dxa"/>
          </w:tcPr>
          <w:p w14:paraId="0055F420" w14:textId="77777777" w:rsidR="00070B2B" w:rsidRPr="00647559" w:rsidRDefault="00070B2B" w:rsidP="00CB6F6A">
            <w:pPr>
              <w:rPr>
                <w:rFonts w:asciiTheme="minorHAnsi" w:hAnsiTheme="minorHAnsi" w:cs="Calibri"/>
                <w:sz w:val="22"/>
                <w:szCs w:val="22"/>
              </w:rPr>
            </w:pPr>
          </w:p>
        </w:tc>
      </w:tr>
      <w:tr w:rsidR="00070B2B" w:rsidRPr="00BF1CAF" w14:paraId="1F92D7EF" w14:textId="77777777" w:rsidTr="00CB6F6A">
        <w:tc>
          <w:tcPr>
            <w:tcW w:w="827" w:type="dxa"/>
          </w:tcPr>
          <w:p w14:paraId="4DE66E1E" w14:textId="77777777" w:rsidR="00070B2B" w:rsidRPr="00647559" w:rsidRDefault="00070B2B" w:rsidP="00CB6F6A">
            <w:pPr>
              <w:rPr>
                <w:rFonts w:asciiTheme="minorHAnsi" w:hAnsiTheme="minorHAnsi" w:cs="Calibri"/>
                <w:sz w:val="22"/>
                <w:szCs w:val="22"/>
              </w:rPr>
            </w:pPr>
            <w:r>
              <w:rPr>
                <w:rFonts w:asciiTheme="minorHAnsi" w:hAnsiTheme="minorHAnsi" w:cs="Calibri"/>
                <w:sz w:val="22"/>
                <w:szCs w:val="22"/>
              </w:rPr>
              <w:t>7.12</w:t>
            </w:r>
          </w:p>
        </w:tc>
        <w:tc>
          <w:tcPr>
            <w:tcW w:w="7119" w:type="dxa"/>
          </w:tcPr>
          <w:p w14:paraId="1C1B5CAD" w14:textId="77777777" w:rsidR="00070B2B" w:rsidRPr="00070B2B" w:rsidRDefault="00070B2B" w:rsidP="00CB6F6A">
            <w:pPr>
              <w:rPr>
                <w:rFonts w:ascii="Calibri" w:hAnsi="Calibri" w:cs="Calibri"/>
                <w:b/>
                <w:sz w:val="22"/>
                <w:szCs w:val="22"/>
              </w:rPr>
            </w:pPr>
            <w:r w:rsidRPr="00070B2B">
              <w:rPr>
                <w:rFonts w:ascii="Calibri" w:hAnsi="Calibri" w:cs="Calibri"/>
                <w:b/>
                <w:sz w:val="22"/>
                <w:szCs w:val="22"/>
              </w:rPr>
              <w:t>Service issues/DME</w:t>
            </w:r>
          </w:p>
        </w:tc>
        <w:tc>
          <w:tcPr>
            <w:tcW w:w="1080" w:type="dxa"/>
          </w:tcPr>
          <w:p w14:paraId="60BF2247" w14:textId="77777777" w:rsidR="00070B2B" w:rsidRPr="00647559" w:rsidRDefault="00070B2B" w:rsidP="00CB6F6A">
            <w:pPr>
              <w:rPr>
                <w:rFonts w:asciiTheme="minorHAnsi" w:hAnsiTheme="minorHAnsi" w:cs="Calibri"/>
                <w:sz w:val="22"/>
                <w:szCs w:val="22"/>
              </w:rPr>
            </w:pPr>
          </w:p>
        </w:tc>
      </w:tr>
      <w:tr w:rsidR="00070B2B" w:rsidRPr="00BF1CAF" w14:paraId="0BBBE56F" w14:textId="77777777" w:rsidTr="00CB6F6A">
        <w:tc>
          <w:tcPr>
            <w:tcW w:w="827" w:type="dxa"/>
          </w:tcPr>
          <w:p w14:paraId="5F72B301" w14:textId="77777777" w:rsidR="00070B2B" w:rsidRPr="00647559" w:rsidRDefault="00070B2B" w:rsidP="00CB6F6A">
            <w:pPr>
              <w:rPr>
                <w:rFonts w:asciiTheme="minorHAnsi" w:hAnsiTheme="minorHAnsi" w:cs="Calibri"/>
                <w:sz w:val="22"/>
                <w:szCs w:val="22"/>
              </w:rPr>
            </w:pPr>
          </w:p>
        </w:tc>
        <w:tc>
          <w:tcPr>
            <w:tcW w:w="7119" w:type="dxa"/>
          </w:tcPr>
          <w:p w14:paraId="4E4A1CA2" w14:textId="77777777" w:rsidR="00070B2B" w:rsidRPr="006B79CA" w:rsidRDefault="00070B2B" w:rsidP="00CB6F6A">
            <w:pPr>
              <w:rPr>
                <w:rFonts w:ascii="Calibri" w:hAnsi="Calibri" w:cs="Calibri"/>
                <w:sz w:val="22"/>
                <w:szCs w:val="22"/>
              </w:rPr>
            </w:pPr>
            <w:r>
              <w:rPr>
                <w:rFonts w:ascii="Calibri" w:hAnsi="Calibri" w:cs="Calibri"/>
                <w:sz w:val="22"/>
                <w:szCs w:val="22"/>
              </w:rPr>
              <w:t>HMo noted the Trainee and Trainer surveys were open – there has been a low response rate in the past from Trainers and she asked all to encourage participation.</w:t>
            </w:r>
          </w:p>
        </w:tc>
        <w:tc>
          <w:tcPr>
            <w:tcW w:w="1080" w:type="dxa"/>
          </w:tcPr>
          <w:p w14:paraId="0C394294" w14:textId="77777777" w:rsidR="00070B2B" w:rsidRPr="00647559" w:rsidRDefault="00070B2B" w:rsidP="00CB6F6A">
            <w:pPr>
              <w:rPr>
                <w:rFonts w:asciiTheme="minorHAnsi" w:hAnsiTheme="minorHAnsi" w:cs="Calibri"/>
                <w:sz w:val="22"/>
                <w:szCs w:val="22"/>
              </w:rPr>
            </w:pPr>
          </w:p>
        </w:tc>
      </w:tr>
      <w:tr w:rsidR="00070B2B" w:rsidRPr="00BF1CAF" w14:paraId="261AA880" w14:textId="77777777" w:rsidTr="00CB6F6A">
        <w:tc>
          <w:tcPr>
            <w:tcW w:w="827" w:type="dxa"/>
          </w:tcPr>
          <w:p w14:paraId="425D999B" w14:textId="77777777" w:rsidR="00070B2B" w:rsidRPr="00647559" w:rsidRDefault="00070B2B" w:rsidP="00CB6F6A">
            <w:pPr>
              <w:rPr>
                <w:rFonts w:asciiTheme="minorHAnsi" w:hAnsiTheme="minorHAnsi" w:cs="Calibri"/>
                <w:sz w:val="22"/>
                <w:szCs w:val="22"/>
              </w:rPr>
            </w:pPr>
          </w:p>
        </w:tc>
        <w:tc>
          <w:tcPr>
            <w:tcW w:w="7119" w:type="dxa"/>
          </w:tcPr>
          <w:p w14:paraId="1BDAB7B0" w14:textId="77777777" w:rsidR="00070B2B" w:rsidRPr="006B79CA" w:rsidRDefault="00070B2B" w:rsidP="00CB6F6A">
            <w:pPr>
              <w:rPr>
                <w:rFonts w:ascii="Calibri" w:hAnsi="Calibri" w:cs="Calibri"/>
                <w:sz w:val="22"/>
                <w:szCs w:val="22"/>
              </w:rPr>
            </w:pPr>
          </w:p>
        </w:tc>
        <w:tc>
          <w:tcPr>
            <w:tcW w:w="1080" w:type="dxa"/>
          </w:tcPr>
          <w:p w14:paraId="30C58F63" w14:textId="77777777" w:rsidR="00070B2B" w:rsidRPr="00647559" w:rsidRDefault="00070B2B" w:rsidP="00CB6F6A">
            <w:pPr>
              <w:rPr>
                <w:rFonts w:asciiTheme="minorHAnsi" w:hAnsiTheme="minorHAnsi" w:cs="Calibri"/>
                <w:sz w:val="22"/>
                <w:szCs w:val="22"/>
              </w:rPr>
            </w:pPr>
          </w:p>
        </w:tc>
      </w:tr>
      <w:tr w:rsidR="00070B2B" w:rsidRPr="00BF1CAF" w14:paraId="7C140AEB" w14:textId="77777777" w:rsidTr="00CB6F6A">
        <w:tc>
          <w:tcPr>
            <w:tcW w:w="827" w:type="dxa"/>
          </w:tcPr>
          <w:p w14:paraId="67BF00AD" w14:textId="77777777" w:rsidR="00070B2B" w:rsidRPr="00647559" w:rsidRDefault="00070B2B" w:rsidP="00CB6F6A">
            <w:pPr>
              <w:rPr>
                <w:rFonts w:asciiTheme="minorHAnsi" w:hAnsiTheme="minorHAnsi" w:cs="Calibri"/>
                <w:sz w:val="22"/>
                <w:szCs w:val="22"/>
              </w:rPr>
            </w:pPr>
            <w:r>
              <w:rPr>
                <w:rFonts w:asciiTheme="minorHAnsi" w:hAnsiTheme="minorHAnsi" w:cs="Calibri"/>
                <w:sz w:val="22"/>
                <w:szCs w:val="22"/>
              </w:rPr>
              <w:t>7.13</w:t>
            </w:r>
          </w:p>
        </w:tc>
        <w:tc>
          <w:tcPr>
            <w:tcW w:w="7119" w:type="dxa"/>
          </w:tcPr>
          <w:p w14:paraId="2589E64F" w14:textId="77777777" w:rsidR="00070B2B" w:rsidRPr="00070B2B" w:rsidRDefault="00070B2B" w:rsidP="00CB6F6A">
            <w:pPr>
              <w:rPr>
                <w:rFonts w:ascii="Calibri" w:hAnsi="Calibri" w:cs="Calibri"/>
                <w:b/>
                <w:sz w:val="22"/>
                <w:szCs w:val="22"/>
              </w:rPr>
            </w:pPr>
            <w:r w:rsidRPr="00070B2B">
              <w:rPr>
                <w:rFonts w:ascii="Calibri" w:hAnsi="Calibri" w:cs="Calibri"/>
                <w:b/>
                <w:sz w:val="22"/>
                <w:szCs w:val="22"/>
              </w:rPr>
              <w:t>Lay representative</w:t>
            </w:r>
          </w:p>
        </w:tc>
        <w:tc>
          <w:tcPr>
            <w:tcW w:w="1080" w:type="dxa"/>
          </w:tcPr>
          <w:p w14:paraId="36552909" w14:textId="77777777" w:rsidR="00070B2B" w:rsidRPr="00647559" w:rsidRDefault="00070B2B" w:rsidP="00CB6F6A">
            <w:pPr>
              <w:rPr>
                <w:rFonts w:asciiTheme="minorHAnsi" w:hAnsiTheme="minorHAnsi" w:cs="Calibri"/>
                <w:sz w:val="22"/>
                <w:szCs w:val="22"/>
              </w:rPr>
            </w:pPr>
          </w:p>
        </w:tc>
      </w:tr>
      <w:tr w:rsidR="00070B2B" w:rsidRPr="00BF1CAF" w14:paraId="01E80466" w14:textId="77777777" w:rsidTr="00CB6F6A">
        <w:tc>
          <w:tcPr>
            <w:tcW w:w="827" w:type="dxa"/>
          </w:tcPr>
          <w:p w14:paraId="27F3D29B" w14:textId="77777777" w:rsidR="00070B2B" w:rsidRPr="00647559" w:rsidRDefault="00070B2B" w:rsidP="00CB6F6A">
            <w:pPr>
              <w:rPr>
                <w:rFonts w:asciiTheme="minorHAnsi" w:hAnsiTheme="minorHAnsi" w:cs="Calibri"/>
                <w:sz w:val="22"/>
                <w:szCs w:val="22"/>
              </w:rPr>
            </w:pPr>
          </w:p>
        </w:tc>
        <w:tc>
          <w:tcPr>
            <w:tcW w:w="7119" w:type="dxa"/>
          </w:tcPr>
          <w:p w14:paraId="4FE35A40" w14:textId="77777777" w:rsidR="00070B2B" w:rsidRPr="006B79CA" w:rsidRDefault="00070B2B" w:rsidP="00CB6F6A">
            <w:pPr>
              <w:rPr>
                <w:rFonts w:ascii="Calibri" w:hAnsi="Calibri" w:cs="Calibri"/>
                <w:sz w:val="22"/>
                <w:szCs w:val="22"/>
              </w:rPr>
            </w:pPr>
            <w:r>
              <w:rPr>
                <w:rFonts w:ascii="Calibri" w:hAnsi="Calibri" w:cs="Calibri"/>
                <w:sz w:val="22"/>
                <w:szCs w:val="22"/>
              </w:rPr>
              <w:t>Nil to report.</w:t>
            </w:r>
          </w:p>
        </w:tc>
        <w:tc>
          <w:tcPr>
            <w:tcW w:w="1080" w:type="dxa"/>
          </w:tcPr>
          <w:p w14:paraId="600A3033" w14:textId="77777777" w:rsidR="00070B2B" w:rsidRPr="00647559" w:rsidRDefault="00070B2B" w:rsidP="00CB6F6A">
            <w:pPr>
              <w:rPr>
                <w:rFonts w:asciiTheme="minorHAnsi" w:hAnsiTheme="minorHAnsi" w:cs="Calibri"/>
                <w:sz w:val="22"/>
                <w:szCs w:val="22"/>
              </w:rPr>
            </w:pPr>
          </w:p>
        </w:tc>
      </w:tr>
      <w:tr w:rsidR="00070B2B" w:rsidRPr="00BF1CAF" w14:paraId="6A7F8A38" w14:textId="77777777" w:rsidTr="00CB6F6A">
        <w:tc>
          <w:tcPr>
            <w:tcW w:w="827" w:type="dxa"/>
          </w:tcPr>
          <w:p w14:paraId="3CFD77CD" w14:textId="77777777" w:rsidR="00070B2B" w:rsidRPr="00647559" w:rsidRDefault="00070B2B" w:rsidP="00CB6F6A">
            <w:pPr>
              <w:rPr>
                <w:rFonts w:asciiTheme="minorHAnsi" w:hAnsiTheme="minorHAnsi" w:cs="Calibri"/>
                <w:sz w:val="22"/>
                <w:szCs w:val="22"/>
              </w:rPr>
            </w:pPr>
          </w:p>
        </w:tc>
        <w:tc>
          <w:tcPr>
            <w:tcW w:w="7119" w:type="dxa"/>
          </w:tcPr>
          <w:p w14:paraId="62E9B689" w14:textId="77777777" w:rsidR="00070B2B" w:rsidRDefault="00070B2B" w:rsidP="00CB6F6A">
            <w:pPr>
              <w:rPr>
                <w:rFonts w:ascii="Calibri" w:hAnsi="Calibri" w:cs="Calibri"/>
                <w:sz w:val="22"/>
                <w:szCs w:val="22"/>
              </w:rPr>
            </w:pPr>
          </w:p>
        </w:tc>
        <w:tc>
          <w:tcPr>
            <w:tcW w:w="1080" w:type="dxa"/>
          </w:tcPr>
          <w:p w14:paraId="3B0C860E" w14:textId="77777777" w:rsidR="00070B2B" w:rsidRPr="00647559" w:rsidRDefault="00070B2B" w:rsidP="00CB6F6A">
            <w:pPr>
              <w:rPr>
                <w:rFonts w:asciiTheme="minorHAnsi" w:hAnsiTheme="minorHAnsi" w:cs="Calibri"/>
                <w:sz w:val="22"/>
                <w:szCs w:val="22"/>
              </w:rPr>
            </w:pPr>
          </w:p>
        </w:tc>
      </w:tr>
      <w:tr w:rsidR="00070B2B" w:rsidRPr="00BF1CAF" w14:paraId="60072261" w14:textId="77777777" w:rsidTr="00CB6F6A">
        <w:tc>
          <w:tcPr>
            <w:tcW w:w="827" w:type="dxa"/>
          </w:tcPr>
          <w:p w14:paraId="39E67CF5" w14:textId="77777777" w:rsidR="00070B2B" w:rsidRPr="00647559" w:rsidRDefault="00070B2B" w:rsidP="00CB6F6A">
            <w:pPr>
              <w:rPr>
                <w:rFonts w:asciiTheme="minorHAnsi" w:hAnsiTheme="minorHAnsi" w:cs="Calibri"/>
                <w:sz w:val="22"/>
                <w:szCs w:val="22"/>
              </w:rPr>
            </w:pPr>
            <w:r>
              <w:rPr>
                <w:rFonts w:asciiTheme="minorHAnsi" w:hAnsiTheme="minorHAnsi" w:cs="Calibri"/>
                <w:sz w:val="22"/>
                <w:szCs w:val="22"/>
              </w:rPr>
              <w:t>8.</w:t>
            </w:r>
          </w:p>
        </w:tc>
        <w:tc>
          <w:tcPr>
            <w:tcW w:w="7119" w:type="dxa"/>
          </w:tcPr>
          <w:p w14:paraId="5A548B15" w14:textId="77777777" w:rsidR="00070B2B" w:rsidRDefault="00070B2B" w:rsidP="00070B2B">
            <w:pPr>
              <w:jc w:val="both"/>
              <w:rPr>
                <w:rFonts w:ascii="Calibri" w:hAnsi="Calibri" w:cs="Calibri"/>
                <w:sz w:val="22"/>
                <w:szCs w:val="22"/>
              </w:rPr>
            </w:pPr>
            <w:r w:rsidRPr="00070B2B">
              <w:rPr>
                <w:rFonts w:ascii="Calibri" w:hAnsi="Calibri" w:cs="Calibri"/>
                <w:b/>
                <w:sz w:val="22"/>
                <w:szCs w:val="22"/>
              </w:rPr>
              <w:t>Received for information</w:t>
            </w:r>
          </w:p>
        </w:tc>
        <w:tc>
          <w:tcPr>
            <w:tcW w:w="1080" w:type="dxa"/>
          </w:tcPr>
          <w:p w14:paraId="78689ACA" w14:textId="77777777" w:rsidR="00070B2B" w:rsidRPr="00647559" w:rsidRDefault="00070B2B" w:rsidP="00CB6F6A">
            <w:pPr>
              <w:rPr>
                <w:rFonts w:asciiTheme="minorHAnsi" w:hAnsiTheme="minorHAnsi" w:cs="Calibri"/>
                <w:sz w:val="22"/>
                <w:szCs w:val="22"/>
              </w:rPr>
            </w:pPr>
          </w:p>
        </w:tc>
      </w:tr>
      <w:tr w:rsidR="00070B2B" w:rsidRPr="00BF1CAF" w14:paraId="6787F4BB" w14:textId="77777777" w:rsidTr="00CB6F6A">
        <w:tc>
          <w:tcPr>
            <w:tcW w:w="827" w:type="dxa"/>
          </w:tcPr>
          <w:p w14:paraId="0CBECBC4" w14:textId="77777777" w:rsidR="00070B2B" w:rsidRPr="00647559" w:rsidRDefault="00070B2B" w:rsidP="00CB6F6A">
            <w:pPr>
              <w:rPr>
                <w:rFonts w:asciiTheme="minorHAnsi" w:hAnsiTheme="minorHAnsi" w:cs="Calibri"/>
                <w:sz w:val="22"/>
                <w:szCs w:val="22"/>
              </w:rPr>
            </w:pPr>
          </w:p>
        </w:tc>
        <w:tc>
          <w:tcPr>
            <w:tcW w:w="7119" w:type="dxa"/>
          </w:tcPr>
          <w:p w14:paraId="0E9BE098" w14:textId="77777777" w:rsidR="00070B2B" w:rsidRDefault="00070B2B" w:rsidP="00CB6F6A">
            <w:pPr>
              <w:rPr>
                <w:rFonts w:ascii="Calibri" w:hAnsi="Calibri" w:cs="Calibri"/>
                <w:sz w:val="22"/>
                <w:szCs w:val="22"/>
              </w:rPr>
            </w:pPr>
            <w:r>
              <w:rPr>
                <w:rFonts w:ascii="Calibri" w:hAnsi="Calibri" w:cs="Calibri"/>
                <w:sz w:val="22"/>
                <w:szCs w:val="22"/>
              </w:rPr>
              <w:t>Noted:  The CQC Learning from Deaths report.</w:t>
            </w:r>
          </w:p>
        </w:tc>
        <w:tc>
          <w:tcPr>
            <w:tcW w:w="1080" w:type="dxa"/>
          </w:tcPr>
          <w:p w14:paraId="0D03D826" w14:textId="77777777" w:rsidR="00070B2B" w:rsidRPr="00647559" w:rsidRDefault="00070B2B" w:rsidP="00CB6F6A">
            <w:pPr>
              <w:rPr>
                <w:rFonts w:asciiTheme="minorHAnsi" w:hAnsiTheme="minorHAnsi" w:cs="Calibri"/>
                <w:sz w:val="22"/>
                <w:szCs w:val="22"/>
              </w:rPr>
            </w:pPr>
          </w:p>
        </w:tc>
      </w:tr>
      <w:tr w:rsidR="00070B2B" w:rsidRPr="00BF1CAF" w14:paraId="77EF40F9" w14:textId="77777777" w:rsidTr="00CB6F6A">
        <w:tc>
          <w:tcPr>
            <w:tcW w:w="827" w:type="dxa"/>
          </w:tcPr>
          <w:p w14:paraId="65C49C59" w14:textId="77777777" w:rsidR="00070B2B" w:rsidRPr="00647559" w:rsidRDefault="00070B2B" w:rsidP="00CB6F6A">
            <w:pPr>
              <w:rPr>
                <w:rFonts w:asciiTheme="minorHAnsi" w:hAnsiTheme="minorHAnsi" w:cs="Calibri"/>
                <w:sz w:val="22"/>
                <w:szCs w:val="22"/>
              </w:rPr>
            </w:pPr>
          </w:p>
        </w:tc>
        <w:tc>
          <w:tcPr>
            <w:tcW w:w="7119" w:type="dxa"/>
          </w:tcPr>
          <w:p w14:paraId="42AEEA2F" w14:textId="77777777" w:rsidR="00070B2B" w:rsidRDefault="00070B2B" w:rsidP="00CB6F6A">
            <w:pPr>
              <w:rPr>
                <w:rFonts w:ascii="Calibri" w:hAnsi="Calibri" w:cs="Calibri"/>
                <w:sz w:val="22"/>
                <w:szCs w:val="22"/>
              </w:rPr>
            </w:pPr>
          </w:p>
        </w:tc>
        <w:tc>
          <w:tcPr>
            <w:tcW w:w="1080" w:type="dxa"/>
          </w:tcPr>
          <w:p w14:paraId="4B5ADD79" w14:textId="77777777" w:rsidR="00070B2B" w:rsidRPr="00647559" w:rsidRDefault="00070B2B" w:rsidP="00CB6F6A">
            <w:pPr>
              <w:rPr>
                <w:rFonts w:asciiTheme="minorHAnsi" w:hAnsiTheme="minorHAnsi" w:cs="Calibri"/>
                <w:sz w:val="22"/>
                <w:szCs w:val="22"/>
              </w:rPr>
            </w:pPr>
          </w:p>
        </w:tc>
      </w:tr>
      <w:tr w:rsidR="00070B2B" w:rsidRPr="00BF1CAF" w14:paraId="0B150F78" w14:textId="77777777" w:rsidTr="00CB6F6A">
        <w:tc>
          <w:tcPr>
            <w:tcW w:w="827" w:type="dxa"/>
          </w:tcPr>
          <w:p w14:paraId="309C7E61" w14:textId="77777777" w:rsidR="00070B2B" w:rsidRPr="00647559" w:rsidRDefault="00070B2B" w:rsidP="00CB6F6A">
            <w:pPr>
              <w:rPr>
                <w:rFonts w:asciiTheme="minorHAnsi" w:hAnsiTheme="minorHAnsi" w:cs="Calibri"/>
                <w:sz w:val="22"/>
                <w:szCs w:val="22"/>
              </w:rPr>
            </w:pPr>
            <w:r>
              <w:rPr>
                <w:rFonts w:asciiTheme="minorHAnsi" w:hAnsiTheme="minorHAnsi" w:cs="Calibri"/>
                <w:sz w:val="22"/>
                <w:szCs w:val="22"/>
              </w:rPr>
              <w:t>9.</w:t>
            </w:r>
          </w:p>
        </w:tc>
        <w:tc>
          <w:tcPr>
            <w:tcW w:w="7119" w:type="dxa"/>
          </w:tcPr>
          <w:p w14:paraId="7EA914B1" w14:textId="77777777" w:rsidR="00070B2B" w:rsidRPr="00070B2B" w:rsidRDefault="00070B2B" w:rsidP="00CB6F6A">
            <w:pPr>
              <w:rPr>
                <w:rFonts w:ascii="Calibri" w:hAnsi="Calibri" w:cs="Calibri"/>
                <w:b/>
                <w:sz w:val="22"/>
                <w:szCs w:val="22"/>
              </w:rPr>
            </w:pPr>
            <w:r w:rsidRPr="00070B2B">
              <w:rPr>
                <w:rFonts w:ascii="Calibri" w:hAnsi="Calibri" w:cs="Calibri"/>
                <w:b/>
                <w:sz w:val="22"/>
                <w:szCs w:val="22"/>
              </w:rPr>
              <w:t>AOCB</w:t>
            </w:r>
          </w:p>
        </w:tc>
        <w:tc>
          <w:tcPr>
            <w:tcW w:w="1080" w:type="dxa"/>
          </w:tcPr>
          <w:p w14:paraId="378BD91D" w14:textId="77777777" w:rsidR="00070B2B" w:rsidRPr="00647559" w:rsidRDefault="00070B2B" w:rsidP="00CB6F6A">
            <w:pPr>
              <w:rPr>
                <w:rFonts w:asciiTheme="minorHAnsi" w:hAnsiTheme="minorHAnsi" w:cs="Calibri"/>
                <w:sz w:val="22"/>
                <w:szCs w:val="22"/>
              </w:rPr>
            </w:pPr>
          </w:p>
        </w:tc>
      </w:tr>
      <w:tr w:rsidR="00070B2B" w:rsidRPr="00BF1CAF" w14:paraId="0A51CFEE" w14:textId="77777777" w:rsidTr="00CB6F6A">
        <w:tc>
          <w:tcPr>
            <w:tcW w:w="827" w:type="dxa"/>
          </w:tcPr>
          <w:p w14:paraId="41FF3194" w14:textId="77777777" w:rsidR="00070B2B" w:rsidRPr="00647559" w:rsidRDefault="00070B2B" w:rsidP="00CB6F6A">
            <w:pPr>
              <w:rPr>
                <w:rFonts w:asciiTheme="minorHAnsi" w:hAnsiTheme="minorHAnsi" w:cs="Calibri"/>
                <w:sz w:val="22"/>
                <w:szCs w:val="22"/>
              </w:rPr>
            </w:pPr>
          </w:p>
        </w:tc>
        <w:tc>
          <w:tcPr>
            <w:tcW w:w="7119" w:type="dxa"/>
          </w:tcPr>
          <w:p w14:paraId="761DE370" w14:textId="77777777" w:rsidR="00070B2B" w:rsidRPr="00070B2B" w:rsidRDefault="00070B2B" w:rsidP="00CB6F6A">
            <w:pPr>
              <w:rPr>
                <w:rFonts w:ascii="Calibri" w:hAnsi="Calibri" w:cs="Calibri"/>
                <w:sz w:val="22"/>
                <w:szCs w:val="22"/>
              </w:rPr>
            </w:pPr>
            <w:r>
              <w:rPr>
                <w:rFonts w:ascii="Calibri" w:hAnsi="Calibri" w:cs="Calibri"/>
                <w:sz w:val="22"/>
                <w:szCs w:val="22"/>
              </w:rPr>
              <w:t>No other business was raised.</w:t>
            </w:r>
          </w:p>
        </w:tc>
        <w:tc>
          <w:tcPr>
            <w:tcW w:w="1080" w:type="dxa"/>
          </w:tcPr>
          <w:p w14:paraId="73AB365F" w14:textId="77777777" w:rsidR="00070B2B" w:rsidRPr="00647559" w:rsidRDefault="00070B2B" w:rsidP="00CB6F6A">
            <w:pPr>
              <w:rPr>
                <w:rFonts w:asciiTheme="minorHAnsi" w:hAnsiTheme="minorHAnsi" w:cs="Calibri"/>
                <w:sz w:val="22"/>
                <w:szCs w:val="22"/>
              </w:rPr>
            </w:pPr>
          </w:p>
        </w:tc>
      </w:tr>
      <w:tr w:rsidR="00070B2B" w:rsidRPr="00BF1CAF" w14:paraId="1F6069E9" w14:textId="77777777" w:rsidTr="00CB6F6A">
        <w:tc>
          <w:tcPr>
            <w:tcW w:w="827" w:type="dxa"/>
          </w:tcPr>
          <w:p w14:paraId="7FA282D9" w14:textId="77777777" w:rsidR="00070B2B" w:rsidRPr="00647559" w:rsidRDefault="00070B2B" w:rsidP="00CB6F6A">
            <w:pPr>
              <w:rPr>
                <w:rFonts w:asciiTheme="minorHAnsi" w:hAnsiTheme="minorHAnsi" w:cs="Calibri"/>
                <w:sz w:val="22"/>
                <w:szCs w:val="22"/>
              </w:rPr>
            </w:pPr>
          </w:p>
        </w:tc>
        <w:tc>
          <w:tcPr>
            <w:tcW w:w="7119" w:type="dxa"/>
          </w:tcPr>
          <w:p w14:paraId="1882B12D" w14:textId="77777777" w:rsidR="00070B2B" w:rsidRDefault="00070B2B" w:rsidP="00CB6F6A">
            <w:pPr>
              <w:rPr>
                <w:rFonts w:ascii="Calibri" w:hAnsi="Calibri" w:cs="Calibri"/>
                <w:sz w:val="22"/>
                <w:szCs w:val="22"/>
              </w:rPr>
            </w:pPr>
          </w:p>
        </w:tc>
        <w:tc>
          <w:tcPr>
            <w:tcW w:w="1080" w:type="dxa"/>
          </w:tcPr>
          <w:p w14:paraId="68D3C604" w14:textId="77777777" w:rsidR="00070B2B" w:rsidRPr="00647559" w:rsidRDefault="00070B2B" w:rsidP="00CB6F6A">
            <w:pPr>
              <w:rPr>
                <w:rFonts w:asciiTheme="minorHAnsi" w:hAnsiTheme="minorHAnsi" w:cs="Calibri"/>
                <w:sz w:val="22"/>
                <w:szCs w:val="22"/>
              </w:rPr>
            </w:pPr>
          </w:p>
        </w:tc>
      </w:tr>
      <w:tr w:rsidR="00070B2B" w:rsidRPr="00BF1CAF" w14:paraId="5649A95D" w14:textId="77777777" w:rsidTr="00CB6F6A">
        <w:tc>
          <w:tcPr>
            <w:tcW w:w="827" w:type="dxa"/>
          </w:tcPr>
          <w:p w14:paraId="50CBDD0B" w14:textId="77777777" w:rsidR="00070B2B" w:rsidRPr="00647559" w:rsidRDefault="00070B2B" w:rsidP="00CB6F6A">
            <w:pPr>
              <w:rPr>
                <w:rFonts w:asciiTheme="minorHAnsi" w:hAnsiTheme="minorHAnsi" w:cs="Calibri"/>
                <w:sz w:val="22"/>
                <w:szCs w:val="22"/>
              </w:rPr>
            </w:pPr>
            <w:r>
              <w:rPr>
                <w:rFonts w:asciiTheme="minorHAnsi" w:hAnsiTheme="minorHAnsi" w:cs="Calibri"/>
                <w:sz w:val="22"/>
                <w:szCs w:val="22"/>
              </w:rPr>
              <w:t>10.</w:t>
            </w:r>
          </w:p>
        </w:tc>
        <w:tc>
          <w:tcPr>
            <w:tcW w:w="7119" w:type="dxa"/>
          </w:tcPr>
          <w:p w14:paraId="37EBE130" w14:textId="77777777" w:rsidR="00070B2B" w:rsidRPr="00070B2B" w:rsidRDefault="00070B2B" w:rsidP="00CB6F6A">
            <w:pPr>
              <w:rPr>
                <w:rFonts w:ascii="Calibri" w:hAnsi="Calibri" w:cs="Calibri"/>
                <w:b/>
                <w:sz w:val="22"/>
                <w:szCs w:val="22"/>
              </w:rPr>
            </w:pPr>
            <w:r w:rsidRPr="00070B2B">
              <w:rPr>
                <w:rFonts w:ascii="Calibri" w:hAnsi="Calibri" w:cs="Calibri"/>
                <w:b/>
                <w:sz w:val="22"/>
                <w:szCs w:val="22"/>
              </w:rPr>
              <w:t>Date and time of next meeting</w:t>
            </w:r>
          </w:p>
        </w:tc>
        <w:tc>
          <w:tcPr>
            <w:tcW w:w="1080" w:type="dxa"/>
          </w:tcPr>
          <w:p w14:paraId="6F2AC161" w14:textId="77777777" w:rsidR="00070B2B" w:rsidRPr="00647559" w:rsidRDefault="00070B2B" w:rsidP="00CB6F6A">
            <w:pPr>
              <w:rPr>
                <w:rFonts w:asciiTheme="minorHAnsi" w:hAnsiTheme="minorHAnsi" w:cs="Calibri"/>
                <w:sz w:val="22"/>
                <w:szCs w:val="22"/>
              </w:rPr>
            </w:pPr>
          </w:p>
        </w:tc>
      </w:tr>
      <w:tr w:rsidR="00070B2B" w:rsidRPr="00BF1CAF" w14:paraId="56B8A3FD" w14:textId="77777777" w:rsidTr="00CB6F6A">
        <w:tc>
          <w:tcPr>
            <w:tcW w:w="827" w:type="dxa"/>
          </w:tcPr>
          <w:p w14:paraId="62F329D4" w14:textId="77777777" w:rsidR="00070B2B" w:rsidRPr="00647559" w:rsidRDefault="00070B2B" w:rsidP="00CB6F6A">
            <w:pPr>
              <w:rPr>
                <w:rFonts w:asciiTheme="minorHAnsi" w:hAnsiTheme="minorHAnsi" w:cs="Calibri"/>
                <w:sz w:val="22"/>
                <w:szCs w:val="22"/>
              </w:rPr>
            </w:pPr>
          </w:p>
        </w:tc>
        <w:tc>
          <w:tcPr>
            <w:tcW w:w="7119" w:type="dxa"/>
          </w:tcPr>
          <w:p w14:paraId="25988A13" w14:textId="77777777" w:rsidR="00070B2B" w:rsidRDefault="00070B2B" w:rsidP="00CB6F6A">
            <w:pPr>
              <w:rPr>
                <w:rFonts w:ascii="Calibri" w:hAnsi="Calibri" w:cs="Calibri"/>
                <w:sz w:val="22"/>
                <w:szCs w:val="22"/>
              </w:rPr>
            </w:pPr>
            <w:r>
              <w:rPr>
                <w:rFonts w:ascii="Calibri" w:hAnsi="Calibri" w:cs="Calibri"/>
                <w:sz w:val="22"/>
                <w:szCs w:val="22"/>
              </w:rPr>
              <w:t xml:space="preserve">The next meeting will take place at 10:45 on Wednesday 22 May 2019 in Room 1, Deanery Offices, Ninewells, Dundee [please note as this is a face-to-face meeting no videoconferencing facilities will be provided].  The meeting will focus on </w:t>
            </w:r>
            <w:r w:rsidR="00671F2F">
              <w:rPr>
                <w:rFonts w:ascii="Calibri" w:hAnsi="Calibri" w:cs="Calibri"/>
                <w:sz w:val="22"/>
                <w:szCs w:val="22"/>
              </w:rPr>
              <w:t>strategic direction and how to align programmes in TM and to develop them in line with Deanery and programme developments.  It was agreed to invite Karen Shearer to attend the meeting.</w:t>
            </w:r>
          </w:p>
        </w:tc>
        <w:tc>
          <w:tcPr>
            <w:tcW w:w="1080" w:type="dxa"/>
          </w:tcPr>
          <w:p w14:paraId="67F5CF7F" w14:textId="77777777" w:rsidR="00070B2B" w:rsidRDefault="00070B2B" w:rsidP="00CB6F6A">
            <w:pPr>
              <w:rPr>
                <w:rFonts w:asciiTheme="minorHAnsi" w:hAnsiTheme="minorHAnsi" w:cs="Calibri"/>
                <w:sz w:val="22"/>
                <w:szCs w:val="22"/>
              </w:rPr>
            </w:pPr>
          </w:p>
          <w:p w14:paraId="5C2617BF" w14:textId="77777777" w:rsidR="00671F2F" w:rsidRDefault="00671F2F" w:rsidP="00CB6F6A">
            <w:pPr>
              <w:rPr>
                <w:rFonts w:asciiTheme="minorHAnsi" w:hAnsiTheme="minorHAnsi" w:cs="Calibri"/>
                <w:sz w:val="22"/>
                <w:szCs w:val="22"/>
              </w:rPr>
            </w:pPr>
          </w:p>
          <w:p w14:paraId="3C69E7B5" w14:textId="77777777" w:rsidR="00671F2F" w:rsidRDefault="00671F2F" w:rsidP="00CB6F6A">
            <w:pPr>
              <w:rPr>
                <w:rFonts w:asciiTheme="minorHAnsi" w:hAnsiTheme="minorHAnsi" w:cs="Calibri"/>
                <w:sz w:val="22"/>
                <w:szCs w:val="22"/>
              </w:rPr>
            </w:pPr>
          </w:p>
          <w:p w14:paraId="45EAE51E" w14:textId="77777777" w:rsidR="00671F2F" w:rsidRDefault="00671F2F" w:rsidP="00CB6F6A">
            <w:pPr>
              <w:rPr>
                <w:rFonts w:asciiTheme="minorHAnsi" w:hAnsiTheme="minorHAnsi" w:cs="Calibri"/>
                <w:sz w:val="22"/>
                <w:szCs w:val="22"/>
              </w:rPr>
            </w:pPr>
          </w:p>
          <w:p w14:paraId="5F648BFC" w14:textId="77777777" w:rsidR="00671F2F" w:rsidRDefault="00671F2F" w:rsidP="00CB6F6A">
            <w:pPr>
              <w:rPr>
                <w:rFonts w:asciiTheme="minorHAnsi" w:hAnsiTheme="minorHAnsi" w:cs="Calibri"/>
                <w:sz w:val="22"/>
                <w:szCs w:val="22"/>
              </w:rPr>
            </w:pPr>
          </w:p>
          <w:p w14:paraId="2F5B2574" w14:textId="77777777" w:rsidR="00671F2F" w:rsidRPr="00671F2F" w:rsidRDefault="00125FE4" w:rsidP="00CB6F6A">
            <w:pPr>
              <w:rPr>
                <w:rFonts w:asciiTheme="minorHAnsi" w:hAnsiTheme="minorHAnsi" w:cs="Calibri"/>
                <w:sz w:val="22"/>
                <w:szCs w:val="22"/>
              </w:rPr>
            </w:pPr>
            <w:r>
              <w:rPr>
                <w:rFonts w:asciiTheme="minorHAnsi" w:hAnsiTheme="minorHAnsi" w:cs="Calibri"/>
                <w:b/>
                <w:sz w:val="22"/>
                <w:szCs w:val="22"/>
              </w:rPr>
              <w:t>HM</w:t>
            </w:r>
          </w:p>
        </w:tc>
      </w:tr>
      <w:tr w:rsidR="00671F2F" w:rsidRPr="00BF1CAF" w14:paraId="442D9056" w14:textId="77777777" w:rsidTr="00CB6F6A">
        <w:tc>
          <w:tcPr>
            <w:tcW w:w="827" w:type="dxa"/>
          </w:tcPr>
          <w:p w14:paraId="0477FA61" w14:textId="77777777" w:rsidR="00671F2F" w:rsidRPr="00647559" w:rsidRDefault="00671F2F" w:rsidP="00CB6F6A">
            <w:pPr>
              <w:rPr>
                <w:rFonts w:asciiTheme="minorHAnsi" w:hAnsiTheme="minorHAnsi" w:cs="Calibri"/>
                <w:sz w:val="22"/>
                <w:szCs w:val="22"/>
              </w:rPr>
            </w:pPr>
          </w:p>
        </w:tc>
        <w:tc>
          <w:tcPr>
            <w:tcW w:w="7119" w:type="dxa"/>
          </w:tcPr>
          <w:p w14:paraId="09CD0A12" w14:textId="77777777" w:rsidR="00671F2F" w:rsidRDefault="00671F2F" w:rsidP="00CB6F6A">
            <w:pPr>
              <w:rPr>
                <w:rFonts w:ascii="Calibri" w:hAnsi="Calibri" w:cs="Calibri"/>
                <w:sz w:val="22"/>
                <w:szCs w:val="22"/>
              </w:rPr>
            </w:pPr>
          </w:p>
        </w:tc>
        <w:tc>
          <w:tcPr>
            <w:tcW w:w="1080" w:type="dxa"/>
          </w:tcPr>
          <w:p w14:paraId="1A081C2C" w14:textId="77777777" w:rsidR="00671F2F" w:rsidRDefault="00671F2F" w:rsidP="00CB6F6A">
            <w:pPr>
              <w:rPr>
                <w:rFonts w:asciiTheme="minorHAnsi" w:hAnsiTheme="minorHAnsi" w:cs="Calibri"/>
                <w:sz w:val="22"/>
                <w:szCs w:val="22"/>
              </w:rPr>
            </w:pPr>
          </w:p>
        </w:tc>
      </w:tr>
    </w:tbl>
    <w:p w14:paraId="2307109B" w14:textId="77777777" w:rsidR="004E45DA" w:rsidRDefault="004E45DA" w:rsidP="004E45DA">
      <w:pPr>
        <w:rPr>
          <w:rFonts w:ascii="Calibri" w:hAnsi="Calibri" w:cs="Calibri"/>
          <w:sz w:val="22"/>
          <w:szCs w:val="22"/>
        </w:rPr>
      </w:pPr>
    </w:p>
    <w:p w14:paraId="6114CA39" w14:textId="77777777" w:rsidR="004E45DA" w:rsidRPr="00671F2F" w:rsidRDefault="00671F2F" w:rsidP="00671F2F">
      <w:pPr>
        <w:tabs>
          <w:tab w:val="left" w:pos="567"/>
        </w:tabs>
        <w:jc w:val="both"/>
        <w:rPr>
          <w:rFonts w:ascii="Calibri" w:hAnsi="Calibri" w:cs="Calibri"/>
          <w:b/>
          <w:sz w:val="22"/>
          <w:szCs w:val="22"/>
        </w:rPr>
      </w:pPr>
      <w:r w:rsidRPr="00671F2F">
        <w:rPr>
          <w:rFonts w:ascii="Calibri" w:hAnsi="Calibri" w:cs="Calibri"/>
          <w:b/>
          <w:sz w:val="22"/>
          <w:szCs w:val="22"/>
        </w:rPr>
        <w:t>Actions arising from the meeting</w:t>
      </w:r>
    </w:p>
    <w:p w14:paraId="759EC438" w14:textId="77777777" w:rsidR="004E45DA" w:rsidRDefault="004E45DA">
      <w:pPr>
        <w:rPr>
          <w:rFonts w:ascii="Calibri" w:hAnsi="Calibri"/>
          <w:sz w:val="22"/>
          <w:szCs w:val="22"/>
        </w:rPr>
      </w:pPr>
    </w:p>
    <w:tbl>
      <w:tblPr>
        <w:tblStyle w:val="TableGrid"/>
        <w:tblW w:w="0" w:type="auto"/>
        <w:tblLook w:val="04A0" w:firstRow="1" w:lastRow="0" w:firstColumn="1" w:lastColumn="0" w:noHBand="0" w:noVBand="1"/>
      </w:tblPr>
      <w:tblGrid>
        <w:gridCol w:w="988"/>
        <w:gridCol w:w="3520"/>
        <w:gridCol w:w="3425"/>
        <w:gridCol w:w="1083"/>
      </w:tblGrid>
      <w:tr w:rsidR="00125FE4" w14:paraId="19408A89" w14:textId="77777777" w:rsidTr="000D5DED">
        <w:tc>
          <w:tcPr>
            <w:tcW w:w="988" w:type="dxa"/>
          </w:tcPr>
          <w:p w14:paraId="66DA9E8A" w14:textId="77777777" w:rsidR="00125FE4" w:rsidRPr="00125FE4" w:rsidRDefault="00125FE4">
            <w:pPr>
              <w:rPr>
                <w:rFonts w:ascii="Calibri" w:hAnsi="Calibri"/>
                <w:b/>
                <w:sz w:val="22"/>
                <w:szCs w:val="22"/>
              </w:rPr>
            </w:pPr>
            <w:r w:rsidRPr="00125FE4">
              <w:rPr>
                <w:rFonts w:ascii="Calibri" w:hAnsi="Calibri"/>
                <w:b/>
                <w:sz w:val="22"/>
                <w:szCs w:val="22"/>
              </w:rPr>
              <w:t>Item no</w:t>
            </w:r>
          </w:p>
        </w:tc>
        <w:tc>
          <w:tcPr>
            <w:tcW w:w="3520" w:type="dxa"/>
          </w:tcPr>
          <w:p w14:paraId="6C00FA42" w14:textId="77777777" w:rsidR="00125FE4" w:rsidRPr="00125FE4" w:rsidRDefault="00125FE4">
            <w:pPr>
              <w:rPr>
                <w:rFonts w:ascii="Calibri" w:hAnsi="Calibri"/>
                <w:b/>
                <w:sz w:val="22"/>
                <w:szCs w:val="22"/>
              </w:rPr>
            </w:pPr>
            <w:r w:rsidRPr="00125FE4">
              <w:rPr>
                <w:rFonts w:ascii="Calibri" w:hAnsi="Calibri"/>
                <w:b/>
                <w:sz w:val="22"/>
                <w:szCs w:val="22"/>
              </w:rPr>
              <w:t>Item name</w:t>
            </w:r>
          </w:p>
        </w:tc>
        <w:tc>
          <w:tcPr>
            <w:tcW w:w="3425" w:type="dxa"/>
          </w:tcPr>
          <w:p w14:paraId="7C8DA5EB" w14:textId="77777777" w:rsidR="00125FE4" w:rsidRPr="00125FE4" w:rsidRDefault="00125FE4">
            <w:pPr>
              <w:rPr>
                <w:rFonts w:ascii="Calibri" w:hAnsi="Calibri"/>
                <w:b/>
                <w:sz w:val="22"/>
                <w:szCs w:val="22"/>
              </w:rPr>
            </w:pPr>
            <w:r w:rsidRPr="00125FE4">
              <w:rPr>
                <w:rFonts w:ascii="Calibri" w:hAnsi="Calibri"/>
                <w:b/>
                <w:sz w:val="22"/>
                <w:szCs w:val="22"/>
              </w:rPr>
              <w:t>Action arising</w:t>
            </w:r>
          </w:p>
        </w:tc>
        <w:tc>
          <w:tcPr>
            <w:tcW w:w="1083" w:type="dxa"/>
          </w:tcPr>
          <w:p w14:paraId="61231098" w14:textId="77777777" w:rsidR="00125FE4" w:rsidRPr="00125FE4" w:rsidRDefault="00125FE4">
            <w:pPr>
              <w:rPr>
                <w:rFonts w:ascii="Calibri" w:hAnsi="Calibri"/>
                <w:b/>
                <w:sz w:val="22"/>
                <w:szCs w:val="22"/>
              </w:rPr>
            </w:pPr>
            <w:r w:rsidRPr="00125FE4">
              <w:rPr>
                <w:rFonts w:ascii="Calibri" w:hAnsi="Calibri"/>
                <w:b/>
                <w:sz w:val="22"/>
                <w:szCs w:val="22"/>
              </w:rPr>
              <w:t>Who</w:t>
            </w:r>
          </w:p>
        </w:tc>
      </w:tr>
      <w:tr w:rsidR="000D5DED" w14:paraId="7A653DAE" w14:textId="77777777" w:rsidTr="000D5DED">
        <w:tc>
          <w:tcPr>
            <w:tcW w:w="988" w:type="dxa"/>
          </w:tcPr>
          <w:p w14:paraId="5C0F7226" w14:textId="77777777" w:rsidR="000D5DED" w:rsidRDefault="000D5DED" w:rsidP="000D5DED">
            <w:pPr>
              <w:rPr>
                <w:rFonts w:ascii="Calibri" w:hAnsi="Calibri"/>
                <w:sz w:val="22"/>
                <w:szCs w:val="22"/>
              </w:rPr>
            </w:pPr>
            <w:r>
              <w:rPr>
                <w:rFonts w:ascii="Calibri" w:hAnsi="Calibri"/>
                <w:sz w:val="22"/>
                <w:szCs w:val="22"/>
              </w:rPr>
              <w:t>3.</w:t>
            </w:r>
          </w:p>
          <w:p w14:paraId="579B077A" w14:textId="77777777" w:rsidR="000D5DED" w:rsidRDefault="000D5DED" w:rsidP="000D5DED">
            <w:pPr>
              <w:rPr>
                <w:rFonts w:ascii="Calibri" w:hAnsi="Calibri"/>
                <w:sz w:val="22"/>
                <w:szCs w:val="22"/>
              </w:rPr>
            </w:pPr>
          </w:p>
          <w:p w14:paraId="717AADD5" w14:textId="77777777" w:rsidR="000D5DED" w:rsidRDefault="000D5DED" w:rsidP="000D5DED">
            <w:pPr>
              <w:rPr>
                <w:rFonts w:ascii="Calibri" w:hAnsi="Calibri"/>
                <w:sz w:val="22"/>
                <w:szCs w:val="22"/>
              </w:rPr>
            </w:pPr>
            <w:r>
              <w:rPr>
                <w:rFonts w:ascii="Calibri" w:hAnsi="Calibri"/>
                <w:sz w:val="22"/>
                <w:szCs w:val="22"/>
              </w:rPr>
              <w:t>3.1</w:t>
            </w:r>
          </w:p>
        </w:tc>
        <w:tc>
          <w:tcPr>
            <w:tcW w:w="3520" w:type="dxa"/>
          </w:tcPr>
          <w:p w14:paraId="0A6BAE68" w14:textId="77777777" w:rsidR="000D5DED" w:rsidRPr="000D5DED" w:rsidRDefault="000D5DED" w:rsidP="000D5DED">
            <w:pPr>
              <w:rPr>
                <w:rFonts w:ascii="Calibri" w:hAnsi="Calibri" w:cs="Calibri"/>
                <w:sz w:val="22"/>
                <w:szCs w:val="22"/>
              </w:rPr>
            </w:pPr>
            <w:r w:rsidRPr="000D5DED">
              <w:rPr>
                <w:rFonts w:ascii="Calibri" w:hAnsi="Calibri" w:cs="Calibri"/>
                <w:sz w:val="22"/>
                <w:szCs w:val="22"/>
              </w:rPr>
              <w:t>Matters arising/actions from previous meeting</w:t>
            </w:r>
          </w:p>
          <w:p w14:paraId="600E8028" w14:textId="77777777" w:rsidR="000D5DED" w:rsidRPr="00556E00" w:rsidRDefault="000D5DED" w:rsidP="000D5DED">
            <w:pPr>
              <w:rPr>
                <w:rFonts w:asciiTheme="minorHAnsi" w:hAnsiTheme="minorHAnsi" w:cs="Calibri"/>
                <w:b/>
                <w:sz w:val="22"/>
                <w:szCs w:val="22"/>
              </w:rPr>
            </w:pPr>
            <w:r w:rsidRPr="000D5DED">
              <w:rPr>
                <w:rFonts w:ascii="Calibri" w:hAnsi="Calibri" w:cs="Calibri"/>
                <w:sz w:val="22"/>
                <w:szCs w:val="22"/>
              </w:rPr>
              <w:t>Interventional Radiology/Interventional Neuroradiology:  workshop</w:t>
            </w:r>
          </w:p>
        </w:tc>
        <w:tc>
          <w:tcPr>
            <w:tcW w:w="3425" w:type="dxa"/>
          </w:tcPr>
          <w:p w14:paraId="27575719" w14:textId="77777777" w:rsidR="000D5DED" w:rsidRDefault="000D5DED" w:rsidP="000D5DED">
            <w:pPr>
              <w:rPr>
                <w:rFonts w:ascii="Calibri" w:hAnsi="Calibri"/>
                <w:sz w:val="22"/>
                <w:szCs w:val="22"/>
              </w:rPr>
            </w:pPr>
          </w:p>
          <w:p w14:paraId="5CB52861" w14:textId="77777777" w:rsidR="000D5DED" w:rsidRDefault="000D5DED" w:rsidP="000D5DED">
            <w:pPr>
              <w:rPr>
                <w:rFonts w:ascii="Calibri" w:hAnsi="Calibri"/>
                <w:sz w:val="22"/>
                <w:szCs w:val="22"/>
              </w:rPr>
            </w:pPr>
          </w:p>
          <w:p w14:paraId="2CDB0A53" w14:textId="77777777" w:rsidR="000D5DED" w:rsidRDefault="000D5DED" w:rsidP="000D5DED">
            <w:pPr>
              <w:rPr>
                <w:rFonts w:ascii="Calibri" w:hAnsi="Calibri"/>
                <w:sz w:val="22"/>
                <w:szCs w:val="22"/>
              </w:rPr>
            </w:pPr>
          </w:p>
          <w:p w14:paraId="6A27DA02" w14:textId="77777777" w:rsidR="000D5DED" w:rsidRDefault="000D5DED" w:rsidP="000D5DED">
            <w:pPr>
              <w:rPr>
                <w:rFonts w:ascii="Calibri" w:hAnsi="Calibri"/>
                <w:sz w:val="22"/>
                <w:szCs w:val="22"/>
              </w:rPr>
            </w:pPr>
            <w:r>
              <w:rPr>
                <w:rFonts w:ascii="Calibri" w:hAnsi="Calibri"/>
                <w:sz w:val="22"/>
                <w:szCs w:val="22"/>
              </w:rPr>
              <w:t>To confirm arrangements.</w:t>
            </w:r>
          </w:p>
        </w:tc>
        <w:tc>
          <w:tcPr>
            <w:tcW w:w="1083" w:type="dxa"/>
          </w:tcPr>
          <w:p w14:paraId="15E35FFD" w14:textId="77777777" w:rsidR="000D5DED" w:rsidRDefault="000D5DED" w:rsidP="000D5DED">
            <w:pPr>
              <w:rPr>
                <w:rFonts w:ascii="Calibri" w:hAnsi="Calibri"/>
                <w:sz w:val="22"/>
                <w:szCs w:val="22"/>
              </w:rPr>
            </w:pPr>
          </w:p>
          <w:p w14:paraId="4EE6178B" w14:textId="77777777" w:rsidR="000D5DED" w:rsidRDefault="000D5DED" w:rsidP="000D5DED">
            <w:pPr>
              <w:rPr>
                <w:rFonts w:ascii="Calibri" w:hAnsi="Calibri"/>
                <w:sz w:val="22"/>
                <w:szCs w:val="22"/>
              </w:rPr>
            </w:pPr>
          </w:p>
          <w:p w14:paraId="6C2216E5" w14:textId="77777777" w:rsidR="000D5DED" w:rsidRDefault="000D5DED" w:rsidP="000D5DED">
            <w:pPr>
              <w:rPr>
                <w:rFonts w:ascii="Calibri" w:hAnsi="Calibri"/>
                <w:sz w:val="22"/>
                <w:szCs w:val="22"/>
              </w:rPr>
            </w:pPr>
          </w:p>
          <w:p w14:paraId="72D54281" w14:textId="77777777" w:rsidR="000D5DED" w:rsidRDefault="000D5DED" w:rsidP="000D5DED">
            <w:pPr>
              <w:rPr>
                <w:rFonts w:ascii="Calibri" w:hAnsi="Calibri"/>
                <w:sz w:val="22"/>
                <w:szCs w:val="22"/>
              </w:rPr>
            </w:pPr>
            <w:r>
              <w:rPr>
                <w:rFonts w:ascii="Calibri" w:hAnsi="Calibri"/>
                <w:sz w:val="22"/>
                <w:szCs w:val="22"/>
              </w:rPr>
              <w:t>HM</w:t>
            </w:r>
          </w:p>
        </w:tc>
      </w:tr>
      <w:tr w:rsidR="000D5DED" w14:paraId="0F052906" w14:textId="77777777" w:rsidTr="000D5DED">
        <w:tc>
          <w:tcPr>
            <w:tcW w:w="988" w:type="dxa"/>
          </w:tcPr>
          <w:p w14:paraId="18FC2EEE" w14:textId="77777777" w:rsidR="000D5DED" w:rsidRDefault="00BC798E" w:rsidP="000D5DED">
            <w:pPr>
              <w:rPr>
                <w:rFonts w:ascii="Calibri" w:hAnsi="Calibri"/>
                <w:sz w:val="22"/>
                <w:szCs w:val="22"/>
              </w:rPr>
            </w:pPr>
            <w:r>
              <w:rPr>
                <w:rFonts w:ascii="Calibri" w:hAnsi="Calibri"/>
                <w:sz w:val="22"/>
                <w:szCs w:val="22"/>
              </w:rPr>
              <w:t>3.2</w:t>
            </w:r>
          </w:p>
        </w:tc>
        <w:tc>
          <w:tcPr>
            <w:tcW w:w="3520" w:type="dxa"/>
          </w:tcPr>
          <w:p w14:paraId="1DA11789" w14:textId="77777777" w:rsidR="000D5DED" w:rsidRPr="00BC798E" w:rsidRDefault="00BC798E" w:rsidP="000D5DED">
            <w:pPr>
              <w:rPr>
                <w:rFonts w:ascii="Calibri" w:hAnsi="Calibri" w:cs="Calibri"/>
                <w:sz w:val="22"/>
                <w:szCs w:val="22"/>
              </w:rPr>
            </w:pPr>
            <w:r w:rsidRPr="00BC798E">
              <w:rPr>
                <w:rFonts w:ascii="Calibri" w:hAnsi="Calibri" w:cs="Calibri"/>
                <w:sz w:val="22"/>
                <w:szCs w:val="22"/>
              </w:rPr>
              <w:t>Recruitment contacts</w:t>
            </w:r>
          </w:p>
        </w:tc>
        <w:tc>
          <w:tcPr>
            <w:tcW w:w="3425" w:type="dxa"/>
          </w:tcPr>
          <w:p w14:paraId="4810A9A7" w14:textId="6AC959E8" w:rsidR="000D5DED" w:rsidRDefault="00BC798E" w:rsidP="000D5DED">
            <w:pPr>
              <w:rPr>
                <w:rFonts w:ascii="Calibri" w:hAnsi="Calibri"/>
                <w:sz w:val="22"/>
                <w:szCs w:val="22"/>
              </w:rPr>
            </w:pPr>
            <w:r>
              <w:rPr>
                <w:rFonts w:ascii="Calibri" w:hAnsi="Calibri"/>
                <w:sz w:val="22"/>
                <w:szCs w:val="22"/>
              </w:rPr>
              <w:t xml:space="preserve">To collate information and send to Fiona </w:t>
            </w:r>
            <w:proofErr w:type="spellStart"/>
            <w:r>
              <w:rPr>
                <w:rFonts w:ascii="Calibri" w:hAnsi="Calibri"/>
                <w:sz w:val="22"/>
                <w:szCs w:val="22"/>
              </w:rPr>
              <w:t>Muchet’s</w:t>
            </w:r>
            <w:proofErr w:type="spellEnd"/>
            <w:r>
              <w:rPr>
                <w:rFonts w:ascii="Calibri" w:hAnsi="Calibri"/>
                <w:sz w:val="22"/>
                <w:szCs w:val="22"/>
              </w:rPr>
              <w:t xml:space="preserve"> team.</w:t>
            </w:r>
          </w:p>
        </w:tc>
        <w:tc>
          <w:tcPr>
            <w:tcW w:w="1083" w:type="dxa"/>
          </w:tcPr>
          <w:p w14:paraId="42493F10" w14:textId="77777777" w:rsidR="000D5DED" w:rsidRDefault="00BC798E" w:rsidP="000D5DED">
            <w:pPr>
              <w:rPr>
                <w:rFonts w:ascii="Calibri" w:hAnsi="Calibri"/>
                <w:sz w:val="22"/>
                <w:szCs w:val="22"/>
              </w:rPr>
            </w:pPr>
            <w:r>
              <w:rPr>
                <w:rFonts w:ascii="Calibri" w:hAnsi="Calibri"/>
                <w:sz w:val="22"/>
                <w:szCs w:val="22"/>
              </w:rPr>
              <w:t>HM</w:t>
            </w:r>
          </w:p>
        </w:tc>
      </w:tr>
      <w:tr w:rsidR="00BC798E" w14:paraId="0905E4A9" w14:textId="77777777" w:rsidTr="000D5DED">
        <w:tc>
          <w:tcPr>
            <w:tcW w:w="988" w:type="dxa"/>
          </w:tcPr>
          <w:p w14:paraId="54038759" w14:textId="77777777" w:rsidR="00BC798E" w:rsidRDefault="00BC798E" w:rsidP="00BC798E">
            <w:pPr>
              <w:rPr>
                <w:rFonts w:ascii="Calibri" w:hAnsi="Calibri"/>
                <w:sz w:val="22"/>
                <w:szCs w:val="22"/>
              </w:rPr>
            </w:pPr>
            <w:r>
              <w:rPr>
                <w:rFonts w:ascii="Calibri" w:hAnsi="Calibri"/>
                <w:sz w:val="22"/>
                <w:szCs w:val="22"/>
              </w:rPr>
              <w:t>3.8</w:t>
            </w:r>
          </w:p>
        </w:tc>
        <w:tc>
          <w:tcPr>
            <w:tcW w:w="3520" w:type="dxa"/>
          </w:tcPr>
          <w:p w14:paraId="266C35B4" w14:textId="77777777" w:rsidR="00BC798E" w:rsidRPr="00BC798E" w:rsidRDefault="00BC798E" w:rsidP="00BC798E">
            <w:pPr>
              <w:rPr>
                <w:rFonts w:ascii="Calibri" w:hAnsi="Calibri" w:cs="Calibri"/>
                <w:sz w:val="22"/>
                <w:szCs w:val="22"/>
              </w:rPr>
            </w:pPr>
            <w:r w:rsidRPr="00BC798E">
              <w:rPr>
                <w:rFonts w:ascii="Calibri" w:hAnsi="Calibri" w:cs="Calibri"/>
                <w:sz w:val="22"/>
                <w:szCs w:val="22"/>
              </w:rPr>
              <w:t>Trainee issues</w:t>
            </w:r>
          </w:p>
        </w:tc>
        <w:tc>
          <w:tcPr>
            <w:tcW w:w="3425" w:type="dxa"/>
          </w:tcPr>
          <w:p w14:paraId="20550219" w14:textId="77777777" w:rsidR="00BC798E" w:rsidRDefault="00BC798E" w:rsidP="00BC798E">
            <w:pPr>
              <w:rPr>
                <w:rFonts w:ascii="Calibri" w:hAnsi="Calibri"/>
                <w:sz w:val="22"/>
                <w:szCs w:val="22"/>
              </w:rPr>
            </w:pPr>
            <w:r>
              <w:rPr>
                <w:rFonts w:ascii="Calibri" w:hAnsi="Calibri" w:cs="Calibri"/>
                <w:sz w:val="22"/>
                <w:szCs w:val="22"/>
              </w:rPr>
              <w:t>To confirm trainee representation on the STB.</w:t>
            </w:r>
          </w:p>
        </w:tc>
        <w:tc>
          <w:tcPr>
            <w:tcW w:w="1083" w:type="dxa"/>
          </w:tcPr>
          <w:p w14:paraId="783E4C66" w14:textId="77777777" w:rsidR="00BC798E" w:rsidRDefault="00BC798E" w:rsidP="00BC798E">
            <w:pPr>
              <w:rPr>
                <w:rFonts w:ascii="Calibri" w:hAnsi="Calibri"/>
                <w:sz w:val="22"/>
                <w:szCs w:val="22"/>
              </w:rPr>
            </w:pPr>
            <w:r>
              <w:rPr>
                <w:rFonts w:ascii="Calibri" w:hAnsi="Calibri"/>
                <w:sz w:val="22"/>
                <w:szCs w:val="22"/>
              </w:rPr>
              <w:t>HM</w:t>
            </w:r>
          </w:p>
        </w:tc>
      </w:tr>
      <w:tr w:rsidR="00BC798E" w14:paraId="4E636739" w14:textId="77777777" w:rsidTr="000D5DED">
        <w:tc>
          <w:tcPr>
            <w:tcW w:w="988" w:type="dxa"/>
          </w:tcPr>
          <w:p w14:paraId="4221E7C2" w14:textId="77777777" w:rsidR="00BC798E" w:rsidRDefault="00BC798E" w:rsidP="00BC798E">
            <w:pPr>
              <w:rPr>
                <w:rFonts w:ascii="Calibri" w:hAnsi="Calibri"/>
                <w:sz w:val="22"/>
                <w:szCs w:val="22"/>
              </w:rPr>
            </w:pPr>
            <w:r>
              <w:rPr>
                <w:rFonts w:ascii="Calibri" w:hAnsi="Calibri"/>
                <w:sz w:val="22"/>
                <w:szCs w:val="22"/>
              </w:rPr>
              <w:t>4.</w:t>
            </w:r>
          </w:p>
          <w:p w14:paraId="29C4D871" w14:textId="77777777" w:rsidR="00BC798E" w:rsidRDefault="00BC798E" w:rsidP="00BC798E">
            <w:pPr>
              <w:rPr>
                <w:rFonts w:ascii="Calibri" w:hAnsi="Calibri"/>
                <w:sz w:val="22"/>
                <w:szCs w:val="22"/>
              </w:rPr>
            </w:pPr>
            <w:r>
              <w:rPr>
                <w:rFonts w:ascii="Calibri" w:hAnsi="Calibri"/>
                <w:sz w:val="22"/>
                <w:szCs w:val="22"/>
              </w:rPr>
              <w:t>4.1</w:t>
            </w:r>
          </w:p>
        </w:tc>
        <w:tc>
          <w:tcPr>
            <w:tcW w:w="3520" w:type="dxa"/>
          </w:tcPr>
          <w:p w14:paraId="7FB02E27" w14:textId="77777777" w:rsidR="00BC798E" w:rsidRPr="00BC798E" w:rsidRDefault="00BC798E" w:rsidP="00BC798E">
            <w:pPr>
              <w:tabs>
                <w:tab w:val="left" w:pos="567"/>
                <w:tab w:val="left" w:pos="6521"/>
              </w:tabs>
              <w:rPr>
                <w:rFonts w:ascii="Calibri" w:hAnsi="Calibri" w:cs="Calibri"/>
                <w:sz w:val="22"/>
                <w:szCs w:val="22"/>
              </w:rPr>
            </w:pPr>
            <w:r w:rsidRPr="00BC798E">
              <w:rPr>
                <w:rFonts w:ascii="Calibri" w:hAnsi="Calibri" w:cs="Calibri"/>
                <w:sz w:val="22"/>
                <w:szCs w:val="22"/>
              </w:rPr>
              <w:t>TRAINING MANAGEMENT</w:t>
            </w:r>
          </w:p>
          <w:p w14:paraId="24E79CD5" w14:textId="77777777" w:rsidR="00BC798E" w:rsidRPr="006B79CA" w:rsidRDefault="00BC798E" w:rsidP="00BC798E">
            <w:pPr>
              <w:tabs>
                <w:tab w:val="left" w:pos="567"/>
                <w:tab w:val="left" w:pos="6521"/>
              </w:tabs>
              <w:rPr>
                <w:rFonts w:ascii="Calibri" w:hAnsi="Calibri" w:cs="Calibri"/>
                <w:sz w:val="22"/>
                <w:szCs w:val="22"/>
              </w:rPr>
            </w:pPr>
            <w:r w:rsidRPr="00BC798E">
              <w:rPr>
                <w:rFonts w:ascii="Calibri" w:hAnsi="Calibri"/>
                <w:sz w:val="22"/>
                <w:szCs w:val="22"/>
              </w:rPr>
              <w:t>Proposed TM changes:  update</w:t>
            </w:r>
            <w:r>
              <w:rPr>
                <w:rFonts w:ascii="Calibri" w:hAnsi="Calibri"/>
                <w:sz w:val="22"/>
                <w:szCs w:val="22"/>
              </w:rPr>
              <w:t xml:space="preserve"> on </w:t>
            </w:r>
            <w:proofErr w:type="spellStart"/>
            <w:r>
              <w:rPr>
                <w:rFonts w:ascii="Calibri" w:hAnsi="Calibri"/>
                <w:sz w:val="22"/>
                <w:szCs w:val="22"/>
              </w:rPr>
              <w:t>Turas</w:t>
            </w:r>
            <w:proofErr w:type="spellEnd"/>
            <w:r>
              <w:rPr>
                <w:rFonts w:ascii="Calibri" w:hAnsi="Calibri"/>
                <w:sz w:val="22"/>
                <w:szCs w:val="22"/>
              </w:rPr>
              <w:t xml:space="preserve"> information and rotas</w:t>
            </w:r>
          </w:p>
        </w:tc>
        <w:tc>
          <w:tcPr>
            <w:tcW w:w="3425" w:type="dxa"/>
          </w:tcPr>
          <w:p w14:paraId="64786B39" w14:textId="77777777" w:rsidR="00BC798E" w:rsidRDefault="00BC798E" w:rsidP="00BC798E">
            <w:pPr>
              <w:rPr>
                <w:rFonts w:ascii="Calibri" w:hAnsi="Calibri"/>
                <w:sz w:val="22"/>
                <w:szCs w:val="22"/>
              </w:rPr>
            </w:pPr>
          </w:p>
          <w:p w14:paraId="7AB64D5C" w14:textId="77777777" w:rsidR="00BC798E" w:rsidRDefault="00BC798E" w:rsidP="00BC798E">
            <w:pPr>
              <w:rPr>
                <w:rFonts w:ascii="Calibri" w:hAnsi="Calibri"/>
                <w:sz w:val="22"/>
                <w:szCs w:val="22"/>
              </w:rPr>
            </w:pPr>
            <w:r>
              <w:rPr>
                <w:rFonts w:ascii="Calibri" w:hAnsi="Calibri" w:cs="Calibri"/>
                <w:sz w:val="22"/>
                <w:szCs w:val="22"/>
              </w:rPr>
              <w:t>To check with Anne Dickson that this is being taken forward.</w:t>
            </w:r>
          </w:p>
        </w:tc>
        <w:tc>
          <w:tcPr>
            <w:tcW w:w="1083" w:type="dxa"/>
          </w:tcPr>
          <w:p w14:paraId="3EC2B297" w14:textId="77777777" w:rsidR="00BC798E" w:rsidRDefault="00BC798E" w:rsidP="00BC798E">
            <w:pPr>
              <w:rPr>
                <w:rFonts w:ascii="Calibri" w:hAnsi="Calibri"/>
                <w:sz w:val="22"/>
                <w:szCs w:val="22"/>
              </w:rPr>
            </w:pPr>
          </w:p>
          <w:p w14:paraId="4E4A218C" w14:textId="77777777" w:rsidR="00BC798E" w:rsidRDefault="00BC798E" w:rsidP="00BC798E">
            <w:pPr>
              <w:rPr>
                <w:rFonts w:ascii="Calibri" w:hAnsi="Calibri"/>
                <w:sz w:val="22"/>
                <w:szCs w:val="22"/>
              </w:rPr>
            </w:pPr>
            <w:proofErr w:type="spellStart"/>
            <w:r>
              <w:rPr>
                <w:rFonts w:ascii="Calibri" w:hAnsi="Calibri"/>
                <w:sz w:val="22"/>
                <w:szCs w:val="22"/>
              </w:rPr>
              <w:t>HMo</w:t>
            </w:r>
            <w:proofErr w:type="spellEnd"/>
            <w:r>
              <w:rPr>
                <w:rFonts w:ascii="Calibri" w:hAnsi="Calibri"/>
                <w:sz w:val="22"/>
                <w:szCs w:val="22"/>
              </w:rPr>
              <w:t>/FD</w:t>
            </w:r>
          </w:p>
          <w:p w14:paraId="0CF5D7C5" w14:textId="77777777" w:rsidR="00BC798E" w:rsidRDefault="00BC798E" w:rsidP="00BC798E">
            <w:pPr>
              <w:rPr>
                <w:rFonts w:ascii="Calibri" w:hAnsi="Calibri"/>
                <w:sz w:val="22"/>
                <w:szCs w:val="22"/>
              </w:rPr>
            </w:pPr>
          </w:p>
        </w:tc>
      </w:tr>
      <w:tr w:rsidR="00124753" w14:paraId="31C5BF3D" w14:textId="77777777" w:rsidTr="000D5DED">
        <w:tc>
          <w:tcPr>
            <w:tcW w:w="988" w:type="dxa"/>
          </w:tcPr>
          <w:p w14:paraId="567BDA8F" w14:textId="00E99E56" w:rsidR="00124753" w:rsidRDefault="00124753" w:rsidP="00124753">
            <w:pPr>
              <w:rPr>
                <w:rFonts w:ascii="Calibri" w:hAnsi="Calibri"/>
                <w:sz w:val="22"/>
                <w:szCs w:val="22"/>
              </w:rPr>
            </w:pPr>
            <w:r>
              <w:rPr>
                <w:rFonts w:ascii="Calibri" w:hAnsi="Calibri"/>
                <w:sz w:val="22"/>
                <w:szCs w:val="22"/>
              </w:rPr>
              <w:t>4.2</w:t>
            </w:r>
          </w:p>
        </w:tc>
        <w:tc>
          <w:tcPr>
            <w:tcW w:w="3520" w:type="dxa"/>
          </w:tcPr>
          <w:p w14:paraId="687C8C85" w14:textId="1D6BF4A1" w:rsidR="00124753" w:rsidRPr="000F62F0" w:rsidRDefault="00124753" w:rsidP="00124753">
            <w:pPr>
              <w:rPr>
                <w:rFonts w:ascii="Calibri" w:hAnsi="Calibri" w:cs="Calibri"/>
                <w:b/>
                <w:sz w:val="22"/>
                <w:szCs w:val="22"/>
              </w:rPr>
            </w:pPr>
            <w:r w:rsidRPr="00B63E0A">
              <w:rPr>
                <w:rFonts w:ascii="Calibri" w:hAnsi="Calibri" w:cs="Calibri"/>
                <w:sz w:val="22"/>
                <w:szCs w:val="22"/>
              </w:rPr>
              <w:t>Data sharing</w:t>
            </w:r>
          </w:p>
        </w:tc>
        <w:tc>
          <w:tcPr>
            <w:tcW w:w="3425" w:type="dxa"/>
          </w:tcPr>
          <w:p w14:paraId="0D27ABBA" w14:textId="38CF533F" w:rsidR="00124753" w:rsidRDefault="00124753" w:rsidP="00124753">
            <w:pPr>
              <w:rPr>
                <w:rFonts w:ascii="Calibri" w:hAnsi="Calibri"/>
                <w:sz w:val="22"/>
                <w:szCs w:val="22"/>
              </w:rPr>
            </w:pPr>
            <w:r>
              <w:rPr>
                <w:rFonts w:ascii="Calibri" w:hAnsi="Calibri" w:cs="Calibri"/>
                <w:sz w:val="22"/>
                <w:szCs w:val="22"/>
              </w:rPr>
              <w:t>To raise the issue with MDET; to ensure on MDET agenda</w:t>
            </w:r>
            <w:r w:rsidR="00C87510">
              <w:rPr>
                <w:rFonts w:ascii="Calibri" w:hAnsi="Calibri" w:cs="Calibri"/>
                <w:sz w:val="22"/>
                <w:szCs w:val="22"/>
              </w:rPr>
              <w:t>; to contact Jean Allan.</w:t>
            </w:r>
          </w:p>
        </w:tc>
        <w:tc>
          <w:tcPr>
            <w:tcW w:w="1083" w:type="dxa"/>
          </w:tcPr>
          <w:p w14:paraId="02340310" w14:textId="77777777" w:rsidR="00124753" w:rsidRDefault="00124753" w:rsidP="00124753">
            <w:pPr>
              <w:rPr>
                <w:rFonts w:ascii="Calibri" w:hAnsi="Calibri"/>
                <w:sz w:val="22"/>
                <w:szCs w:val="22"/>
              </w:rPr>
            </w:pPr>
            <w:r>
              <w:rPr>
                <w:rFonts w:ascii="Calibri" w:hAnsi="Calibri"/>
                <w:sz w:val="22"/>
                <w:szCs w:val="22"/>
              </w:rPr>
              <w:t>CM; HM</w:t>
            </w:r>
          </w:p>
          <w:p w14:paraId="45F3B724" w14:textId="0C06B0AC" w:rsidR="001274AC" w:rsidRDefault="001274AC" w:rsidP="00124753">
            <w:pPr>
              <w:rPr>
                <w:rFonts w:ascii="Calibri" w:hAnsi="Calibri"/>
                <w:sz w:val="22"/>
                <w:szCs w:val="22"/>
              </w:rPr>
            </w:pPr>
            <w:r>
              <w:rPr>
                <w:rFonts w:ascii="Calibri" w:hAnsi="Calibri"/>
                <w:sz w:val="22"/>
                <w:szCs w:val="22"/>
              </w:rPr>
              <w:t>PJ</w:t>
            </w:r>
          </w:p>
        </w:tc>
      </w:tr>
      <w:tr w:rsidR="0033389A" w14:paraId="4A479473" w14:textId="77777777" w:rsidTr="000D5DED">
        <w:tc>
          <w:tcPr>
            <w:tcW w:w="988" w:type="dxa"/>
          </w:tcPr>
          <w:p w14:paraId="3C1CDA25" w14:textId="07E7A1A0" w:rsidR="0033389A" w:rsidRDefault="0033389A" w:rsidP="0033389A">
            <w:pPr>
              <w:rPr>
                <w:rFonts w:ascii="Calibri" w:hAnsi="Calibri"/>
                <w:sz w:val="22"/>
                <w:szCs w:val="22"/>
              </w:rPr>
            </w:pPr>
            <w:r>
              <w:rPr>
                <w:rFonts w:ascii="Calibri" w:hAnsi="Calibri"/>
                <w:sz w:val="22"/>
                <w:szCs w:val="22"/>
              </w:rPr>
              <w:t>7.2</w:t>
            </w:r>
          </w:p>
        </w:tc>
        <w:tc>
          <w:tcPr>
            <w:tcW w:w="3520" w:type="dxa"/>
          </w:tcPr>
          <w:p w14:paraId="0F60FBF0" w14:textId="77777777" w:rsidR="0033389A" w:rsidRDefault="0033389A" w:rsidP="0033389A">
            <w:pPr>
              <w:rPr>
                <w:rFonts w:ascii="Calibri" w:hAnsi="Calibri" w:cs="Calibri"/>
                <w:sz w:val="22"/>
                <w:szCs w:val="22"/>
              </w:rPr>
            </w:pPr>
            <w:r w:rsidRPr="0033389A">
              <w:rPr>
                <w:rFonts w:ascii="Calibri" w:hAnsi="Calibri" w:cs="Calibri"/>
                <w:sz w:val="22"/>
                <w:szCs w:val="22"/>
              </w:rPr>
              <w:t>Histopathology</w:t>
            </w:r>
            <w:r w:rsidR="00986BB0">
              <w:rPr>
                <w:rFonts w:ascii="Calibri" w:hAnsi="Calibri" w:cs="Calibri"/>
                <w:sz w:val="22"/>
                <w:szCs w:val="22"/>
              </w:rPr>
              <w:t xml:space="preserve"> update</w:t>
            </w:r>
            <w:r w:rsidR="00A72301">
              <w:rPr>
                <w:rFonts w:ascii="Calibri" w:hAnsi="Calibri" w:cs="Calibri"/>
                <w:sz w:val="22"/>
                <w:szCs w:val="22"/>
              </w:rPr>
              <w:t>:  manpower</w:t>
            </w:r>
          </w:p>
          <w:p w14:paraId="3C68FF09" w14:textId="77777777" w:rsidR="00A72301" w:rsidRDefault="00A72301" w:rsidP="0033389A">
            <w:pPr>
              <w:rPr>
                <w:rFonts w:ascii="Calibri" w:hAnsi="Calibri" w:cs="Calibri"/>
                <w:sz w:val="22"/>
                <w:szCs w:val="22"/>
              </w:rPr>
            </w:pPr>
          </w:p>
          <w:p w14:paraId="39E99303" w14:textId="268F26B6" w:rsidR="00A72301" w:rsidRPr="0033389A" w:rsidRDefault="00A72301" w:rsidP="0033389A">
            <w:pPr>
              <w:rPr>
                <w:rFonts w:ascii="Calibri" w:hAnsi="Calibri" w:cs="Calibri"/>
                <w:sz w:val="22"/>
                <w:szCs w:val="22"/>
              </w:rPr>
            </w:pPr>
            <w:r>
              <w:rPr>
                <w:rFonts w:ascii="Calibri" w:hAnsi="Calibri" w:cs="Calibri"/>
                <w:sz w:val="22"/>
                <w:szCs w:val="22"/>
              </w:rPr>
              <w:t xml:space="preserve">Histopathology update:  </w:t>
            </w:r>
            <w:r w:rsidRPr="00E047CF">
              <w:rPr>
                <w:rFonts w:ascii="Calibri" w:hAnsi="Calibri" w:cs="Calibri"/>
                <w:sz w:val="22"/>
                <w:szCs w:val="22"/>
              </w:rPr>
              <w:t>Cervical Cytology services</w:t>
            </w:r>
          </w:p>
        </w:tc>
        <w:tc>
          <w:tcPr>
            <w:tcW w:w="3425" w:type="dxa"/>
          </w:tcPr>
          <w:p w14:paraId="37BE5C22" w14:textId="77777777" w:rsidR="0033389A" w:rsidRDefault="00986BB0" w:rsidP="0033389A">
            <w:pPr>
              <w:rPr>
                <w:rFonts w:ascii="Calibri" w:hAnsi="Calibri" w:cs="Calibri"/>
                <w:sz w:val="22"/>
                <w:szCs w:val="22"/>
              </w:rPr>
            </w:pPr>
            <w:r>
              <w:rPr>
                <w:rFonts w:ascii="Calibri" w:hAnsi="Calibri" w:cs="Calibri"/>
                <w:sz w:val="22"/>
                <w:szCs w:val="22"/>
              </w:rPr>
              <w:t xml:space="preserve">To </w:t>
            </w:r>
            <w:r w:rsidR="00A72301">
              <w:rPr>
                <w:rFonts w:ascii="Calibri" w:hAnsi="Calibri" w:cs="Calibri"/>
                <w:sz w:val="22"/>
                <w:szCs w:val="22"/>
              </w:rPr>
              <w:t>identify capacity with CE and other TPDs.</w:t>
            </w:r>
          </w:p>
          <w:p w14:paraId="50B99E33" w14:textId="0B71C294" w:rsidR="00A72301" w:rsidRDefault="00A72301" w:rsidP="0033389A">
            <w:pPr>
              <w:rPr>
                <w:rFonts w:ascii="Calibri" w:hAnsi="Calibri" w:cs="Calibri"/>
                <w:sz w:val="22"/>
                <w:szCs w:val="22"/>
              </w:rPr>
            </w:pPr>
            <w:r>
              <w:rPr>
                <w:rFonts w:ascii="Calibri" w:hAnsi="Calibri" w:cs="Calibri"/>
                <w:sz w:val="22"/>
                <w:szCs w:val="22"/>
              </w:rPr>
              <w:t>To discuss with Louise Smart and share information with MM&gt;</w:t>
            </w:r>
          </w:p>
        </w:tc>
        <w:tc>
          <w:tcPr>
            <w:tcW w:w="1083" w:type="dxa"/>
          </w:tcPr>
          <w:p w14:paraId="5D98C9D4" w14:textId="77777777" w:rsidR="0033389A" w:rsidRDefault="00986BB0" w:rsidP="0033389A">
            <w:pPr>
              <w:rPr>
                <w:rFonts w:ascii="Calibri" w:hAnsi="Calibri"/>
                <w:sz w:val="22"/>
                <w:szCs w:val="22"/>
              </w:rPr>
            </w:pPr>
            <w:r>
              <w:rPr>
                <w:rFonts w:ascii="Calibri" w:hAnsi="Calibri"/>
                <w:sz w:val="22"/>
                <w:szCs w:val="22"/>
              </w:rPr>
              <w:t>MM</w:t>
            </w:r>
          </w:p>
          <w:p w14:paraId="5BC44820" w14:textId="77777777" w:rsidR="00A72301" w:rsidRDefault="00A72301" w:rsidP="0033389A">
            <w:pPr>
              <w:rPr>
                <w:rFonts w:ascii="Calibri" w:hAnsi="Calibri"/>
                <w:sz w:val="22"/>
                <w:szCs w:val="22"/>
              </w:rPr>
            </w:pPr>
          </w:p>
          <w:p w14:paraId="7BF6E8A2" w14:textId="3CFF6344" w:rsidR="00A72301" w:rsidRDefault="00A72301" w:rsidP="0033389A">
            <w:pPr>
              <w:rPr>
                <w:rFonts w:ascii="Calibri" w:hAnsi="Calibri"/>
                <w:sz w:val="22"/>
                <w:szCs w:val="22"/>
              </w:rPr>
            </w:pPr>
            <w:r>
              <w:rPr>
                <w:rFonts w:ascii="Calibri" w:hAnsi="Calibri"/>
                <w:sz w:val="22"/>
                <w:szCs w:val="22"/>
              </w:rPr>
              <w:t>LS</w:t>
            </w:r>
          </w:p>
        </w:tc>
      </w:tr>
      <w:tr w:rsidR="00A72301" w14:paraId="0A02CA7E" w14:textId="77777777" w:rsidTr="000D5DED">
        <w:tc>
          <w:tcPr>
            <w:tcW w:w="988" w:type="dxa"/>
          </w:tcPr>
          <w:p w14:paraId="4BF2CC8D" w14:textId="6ECE3C3D" w:rsidR="00A72301" w:rsidRDefault="00D63F0A" w:rsidP="0033389A">
            <w:pPr>
              <w:rPr>
                <w:rFonts w:ascii="Calibri" w:hAnsi="Calibri"/>
                <w:sz w:val="22"/>
                <w:szCs w:val="22"/>
              </w:rPr>
            </w:pPr>
            <w:r>
              <w:rPr>
                <w:rFonts w:ascii="Calibri" w:hAnsi="Calibri"/>
                <w:sz w:val="22"/>
                <w:szCs w:val="22"/>
              </w:rPr>
              <w:t>7.7</w:t>
            </w:r>
          </w:p>
        </w:tc>
        <w:tc>
          <w:tcPr>
            <w:tcW w:w="3520" w:type="dxa"/>
          </w:tcPr>
          <w:p w14:paraId="3C9E2141" w14:textId="3E025C36" w:rsidR="00A72301" w:rsidRPr="00D63F0A" w:rsidRDefault="00D63F0A" w:rsidP="0033389A">
            <w:pPr>
              <w:rPr>
                <w:rFonts w:ascii="Calibri" w:hAnsi="Calibri" w:cs="Calibri"/>
                <w:sz w:val="22"/>
                <w:szCs w:val="22"/>
              </w:rPr>
            </w:pPr>
            <w:r w:rsidRPr="00D63F0A">
              <w:rPr>
                <w:rFonts w:ascii="Calibri" w:hAnsi="Calibri" w:cs="Calibri"/>
                <w:sz w:val="22"/>
                <w:szCs w:val="22"/>
              </w:rPr>
              <w:t>Medical Microbiology /Virology/Combined Infection Training</w:t>
            </w:r>
          </w:p>
        </w:tc>
        <w:tc>
          <w:tcPr>
            <w:tcW w:w="3425" w:type="dxa"/>
          </w:tcPr>
          <w:p w14:paraId="196E80E6" w14:textId="4C4B438A" w:rsidR="00A72301" w:rsidRDefault="00D63F0A" w:rsidP="0033389A">
            <w:pPr>
              <w:rPr>
                <w:rFonts w:ascii="Calibri" w:hAnsi="Calibri" w:cs="Calibri"/>
                <w:sz w:val="22"/>
                <w:szCs w:val="22"/>
              </w:rPr>
            </w:pPr>
            <w:r>
              <w:rPr>
                <w:rFonts w:ascii="Calibri" w:hAnsi="Calibri" w:cs="Calibri"/>
                <w:sz w:val="22"/>
                <w:szCs w:val="22"/>
              </w:rPr>
              <w:t>To invite CIT TPD to join the STB.</w:t>
            </w:r>
          </w:p>
        </w:tc>
        <w:tc>
          <w:tcPr>
            <w:tcW w:w="1083" w:type="dxa"/>
          </w:tcPr>
          <w:p w14:paraId="3F53B991" w14:textId="66F8711B" w:rsidR="00A72301" w:rsidRDefault="00D63F0A" w:rsidP="0033389A">
            <w:pPr>
              <w:rPr>
                <w:rFonts w:ascii="Calibri" w:hAnsi="Calibri"/>
                <w:sz w:val="22"/>
                <w:szCs w:val="22"/>
              </w:rPr>
            </w:pPr>
            <w:r>
              <w:rPr>
                <w:rFonts w:ascii="Calibri" w:hAnsi="Calibri"/>
                <w:sz w:val="22"/>
                <w:szCs w:val="22"/>
              </w:rPr>
              <w:t>HM</w:t>
            </w:r>
          </w:p>
        </w:tc>
      </w:tr>
      <w:tr w:rsidR="00D63F0A" w14:paraId="4FF74D43" w14:textId="77777777" w:rsidTr="000D5DED">
        <w:tc>
          <w:tcPr>
            <w:tcW w:w="988" w:type="dxa"/>
          </w:tcPr>
          <w:p w14:paraId="3137BA0E" w14:textId="51EFBC7E" w:rsidR="00D63F0A" w:rsidRDefault="00D63F0A" w:rsidP="0033389A">
            <w:pPr>
              <w:rPr>
                <w:rFonts w:ascii="Calibri" w:hAnsi="Calibri"/>
                <w:sz w:val="22"/>
                <w:szCs w:val="22"/>
              </w:rPr>
            </w:pPr>
            <w:r>
              <w:rPr>
                <w:rFonts w:ascii="Calibri" w:hAnsi="Calibri"/>
                <w:sz w:val="22"/>
                <w:szCs w:val="22"/>
              </w:rPr>
              <w:t>10.</w:t>
            </w:r>
          </w:p>
        </w:tc>
        <w:tc>
          <w:tcPr>
            <w:tcW w:w="3520" w:type="dxa"/>
          </w:tcPr>
          <w:p w14:paraId="41E98B38" w14:textId="751F0C54" w:rsidR="00D63F0A" w:rsidRPr="00D63F0A" w:rsidRDefault="00D63F0A" w:rsidP="0033389A">
            <w:pPr>
              <w:rPr>
                <w:rFonts w:ascii="Calibri" w:hAnsi="Calibri" w:cs="Calibri"/>
                <w:sz w:val="22"/>
                <w:szCs w:val="22"/>
              </w:rPr>
            </w:pPr>
            <w:r w:rsidRPr="00D63F0A">
              <w:rPr>
                <w:rFonts w:ascii="Calibri" w:hAnsi="Calibri" w:cs="Calibri"/>
                <w:sz w:val="22"/>
                <w:szCs w:val="22"/>
              </w:rPr>
              <w:t>Date and time of next meeting</w:t>
            </w:r>
          </w:p>
        </w:tc>
        <w:tc>
          <w:tcPr>
            <w:tcW w:w="3425" w:type="dxa"/>
          </w:tcPr>
          <w:p w14:paraId="378EBEE8" w14:textId="72DA14A8" w:rsidR="00D63F0A" w:rsidRDefault="00D63F0A" w:rsidP="0033389A">
            <w:pPr>
              <w:rPr>
                <w:rFonts w:ascii="Calibri" w:hAnsi="Calibri" w:cs="Calibri"/>
                <w:sz w:val="22"/>
                <w:szCs w:val="22"/>
              </w:rPr>
            </w:pPr>
            <w:r>
              <w:rPr>
                <w:rFonts w:ascii="Calibri" w:hAnsi="Calibri" w:cs="Calibri"/>
                <w:sz w:val="22"/>
                <w:szCs w:val="22"/>
              </w:rPr>
              <w:t>To invite Karen Shearer to attend the meeting</w:t>
            </w:r>
          </w:p>
        </w:tc>
        <w:tc>
          <w:tcPr>
            <w:tcW w:w="1083" w:type="dxa"/>
          </w:tcPr>
          <w:p w14:paraId="7A3EA2C5" w14:textId="3D97116C" w:rsidR="00D63F0A" w:rsidRDefault="00D63F0A" w:rsidP="0033389A">
            <w:pPr>
              <w:rPr>
                <w:rFonts w:ascii="Calibri" w:hAnsi="Calibri"/>
                <w:sz w:val="22"/>
                <w:szCs w:val="22"/>
              </w:rPr>
            </w:pPr>
            <w:r>
              <w:rPr>
                <w:rFonts w:ascii="Calibri" w:hAnsi="Calibri"/>
                <w:sz w:val="22"/>
                <w:szCs w:val="22"/>
              </w:rPr>
              <w:t>HM</w:t>
            </w:r>
          </w:p>
        </w:tc>
      </w:tr>
    </w:tbl>
    <w:p w14:paraId="0A4654DD" w14:textId="77777777" w:rsidR="00125FE4" w:rsidRPr="00671F2F" w:rsidRDefault="00125FE4">
      <w:pPr>
        <w:rPr>
          <w:rFonts w:ascii="Calibri" w:hAnsi="Calibri"/>
          <w:sz w:val="22"/>
          <w:szCs w:val="22"/>
        </w:rPr>
      </w:pPr>
    </w:p>
    <w:sectPr w:rsidR="00125FE4" w:rsidRPr="00671F2F">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2A6A" w14:textId="77777777" w:rsidR="00D852C6" w:rsidRDefault="00D852C6" w:rsidP="004E45DA">
      <w:r>
        <w:separator/>
      </w:r>
    </w:p>
  </w:endnote>
  <w:endnote w:type="continuationSeparator" w:id="0">
    <w:p w14:paraId="685B48B3" w14:textId="77777777" w:rsidR="00D852C6" w:rsidRDefault="00D852C6" w:rsidP="004E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170018"/>
      <w:docPartObj>
        <w:docPartGallery w:val="Page Numbers (Bottom of Page)"/>
        <w:docPartUnique/>
      </w:docPartObj>
    </w:sdtPr>
    <w:sdtEndPr>
      <w:rPr>
        <w:noProof/>
      </w:rPr>
    </w:sdtEndPr>
    <w:sdtContent>
      <w:p w14:paraId="46C8D28C" w14:textId="77777777" w:rsidR="00CB6F6A" w:rsidRDefault="00CB6F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422106" w14:textId="77777777" w:rsidR="00CB6F6A" w:rsidRDefault="00CB6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FBD85" w14:textId="77777777" w:rsidR="00D852C6" w:rsidRDefault="00D852C6" w:rsidP="004E45DA">
      <w:r>
        <w:separator/>
      </w:r>
    </w:p>
  </w:footnote>
  <w:footnote w:type="continuationSeparator" w:id="0">
    <w:p w14:paraId="6C3B0BD1" w14:textId="77777777" w:rsidR="00D852C6" w:rsidRDefault="00D852C6" w:rsidP="004E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B395" w14:textId="48F2FF6B" w:rsidR="00CB6F6A" w:rsidRDefault="00CB6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2AE7" w14:textId="2D3D8590" w:rsidR="00CB6F6A" w:rsidRDefault="00CB6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A108" w14:textId="514E6E87" w:rsidR="00CB6F6A" w:rsidRDefault="00CB6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F6F"/>
    <w:multiLevelType w:val="hybridMultilevel"/>
    <w:tmpl w:val="E084B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37CE5"/>
    <w:multiLevelType w:val="hybridMultilevel"/>
    <w:tmpl w:val="78249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23A54"/>
    <w:multiLevelType w:val="multilevel"/>
    <w:tmpl w:val="F1CA80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D833F1F"/>
    <w:multiLevelType w:val="hybridMultilevel"/>
    <w:tmpl w:val="AC408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0F5441"/>
    <w:multiLevelType w:val="multilevel"/>
    <w:tmpl w:val="D4684104"/>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E05E90"/>
    <w:multiLevelType w:val="hybridMultilevel"/>
    <w:tmpl w:val="0380A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F979F5"/>
    <w:multiLevelType w:val="hybridMultilevel"/>
    <w:tmpl w:val="4F585818"/>
    <w:lvl w:ilvl="0" w:tplc="0809000F">
      <w:start w:val="6"/>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DA"/>
    <w:rsid w:val="00026A61"/>
    <w:rsid w:val="00070B2B"/>
    <w:rsid w:val="000C61E8"/>
    <w:rsid w:val="000C7E44"/>
    <w:rsid w:val="000D5DED"/>
    <w:rsid w:val="000E13F1"/>
    <w:rsid w:val="000F62F0"/>
    <w:rsid w:val="00124753"/>
    <w:rsid w:val="00125FE4"/>
    <w:rsid w:val="001274AC"/>
    <w:rsid w:val="0016038A"/>
    <w:rsid w:val="00190838"/>
    <w:rsid w:val="001916E5"/>
    <w:rsid w:val="001C55FE"/>
    <w:rsid w:val="001F138E"/>
    <w:rsid w:val="00220997"/>
    <w:rsid w:val="002565B7"/>
    <w:rsid w:val="002600CD"/>
    <w:rsid w:val="00276B9E"/>
    <w:rsid w:val="00282BD3"/>
    <w:rsid w:val="00296FDC"/>
    <w:rsid w:val="002A38A6"/>
    <w:rsid w:val="0033389A"/>
    <w:rsid w:val="00343C65"/>
    <w:rsid w:val="003509B1"/>
    <w:rsid w:val="003764A3"/>
    <w:rsid w:val="003B6F07"/>
    <w:rsid w:val="003D2DE6"/>
    <w:rsid w:val="004321C0"/>
    <w:rsid w:val="004430DD"/>
    <w:rsid w:val="0047075E"/>
    <w:rsid w:val="004E45DA"/>
    <w:rsid w:val="005814EE"/>
    <w:rsid w:val="005A3763"/>
    <w:rsid w:val="005A7049"/>
    <w:rsid w:val="005B0ABE"/>
    <w:rsid w:val="005D1C74"/>
    <w:rsid w:val="00671F2F"/>
    <w:rsid w:val="006B79CA"/>
    <w:rsid w:val="006E3132"/>
    <w:rsid w:val="006F0720"/>
    <w:rsid w:val="007010B5"/>
    <w:rsid w:val="00710C8A"/>
    <w:rsid w:val="00713261"/>
    <w:rsid w:val="00723792"/>
    <w:rsid w:val="00734875"/>
    <w:rsid w:val="007550CD"/>
    <w:rsid w:val="007D73A5"/>
    <w:rsid w:val="007D7F4A"/>
    <w:rsid w:val="00806E54"/>
    <w:rsid w:val="00833045"/>
    <w:rsid w:val="0084554F"/>
    <w:rsid w:val="00875FA3"/>
    <w:rsid w:val="00885747"/>
    <w:rsid w:val="008B6588"/>
    <w:rsid w:val="008C3B5E"/>
    <w:rsid w:val="008F11EB"/>
    <w:rsid w:val="00916F3C"/>
    <w:rsid w:val="009333CA"/>
    <w:rsid w:val="00986BB0"/>
    <w:rsid w:val="009B46CD"/>
    <w:rsid w:val="009C040C"/>
    <w:rsid w:val="009C49FB"/>
    <w:rsid w:val="009D66C0"/>
    <w:rsid w:val="00A72301"/>
    <w:rsid w:val="00A858A9"/>
    <w:rsid w:val="00A904A9"/>
    <w:rsid w:val="00AB61F8"/>
    <w:rsid w:val="00AD1085"/>
    <w:rsid w:val="00B14D5C"/>
    <w:rsid w:val="00B51BBA"/>
    <w:rsid w:val="00B73BE7"/>
    <w:rsid w:val="00B8087D"/>
    <w:rsid w:val="00B923F9"/>
    <w:rsid w:val="00B9510C"/>
    <w:rsid w:val="00BB08C2"/>
    <w:rsid w:val="00BC798E"/>
    <w:rsid w:val="00BF0972"/>
    <w:rsid w:val="00BF20DA"/>
    <w:rsid w:val="00C262EE"/>
    <w:rsid w:val="00C32EAC"/>
    <w:rsid w:val="00C51E63"/>
    <w:rsid w:val="00C864E7"/>
    <w:rsid w:val="00C87510"/>
    <w:rsid w:val="00CB6E64"/>
    <w:rsid w:val="00CB6F6A"/>
    <w:rsid w:val="00CC1C20"/>
    <w:rsid w:val="00CD40E4"/>
    <w:rsid w:val="00D51C69"/>
    <w:rsid w:val="00D539D2"/>
    <w:rsid w:val="00D63F0A"/>
    <w:rsid w:val="00D77B2E"/>
    <w:rsid w:val="00D83D84"/>
    <w:rsid w:val="00D852C6"/>
    <w:rsid w:val="00DE48CB"/>
    <w:rsid w:val="00E047CF"/>
    <w:rsid w:val="00E0588F"/>
    <w:rsid w:val="00E435AB"/>
    <w:rsid w:val="00E52FB5"/>
    <w:rsid w:val="00EA2E18"/>
    <w:rsid w:val="00EB26EC"/>
    <w:rsid w:val="00EB7AAF"/>
    <w:rsid w:val="00EF0188"/>
    <w:rsid w:val="00F022A9"/>
    <w:rsid w:val="00F33DEC"/>
    <w:rsid w:val="00F613E4"/>
    <w:rsid w:val="00F73ED1"/>
    <w:rsid w:val="00FB35A0"/>
    <w:rsid w:val="00FC6B04"/>
    <w:rsid w:val="00FD7269"/>
    <w:rsid w:val="00FE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72900"/>
  <w15:chartTrackingRefBased/>
  <w15:docId w15:val="{C661A47D-EF32-4A63-AA21-315E5C4E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5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45DA"/>
    <w:pPr>
      <w:jc w:val="center"/>
    </w:pPr>
    <w:rPr>
      <w:b/>
      <w:bCs/>
    </w:rPr>
  </w:style>
  <w:style w:type="character" w:customStyle="1" w:styleId="TitleChar">
    <w:name w:val="Title Char"/>
    <w:basedOn w:val="DefaultParagraphFont"/>
    <w:link w:val="Title"/>
    <w:rsid w:val="004E45DA"/>
    <w:rPr>
      <w:rFonts w:ascii="Times New Roman" w:eastAsia="Times New Roman" w:hAnsi="Times New Roman" w:cs="Times New Roman"/>
      <w:b/>
      <w:bCs/>
      <w:sz w:val="24"/>
      <w:szCs w:val="20"/>
    </w:rPr>
  </w:style>
  <w:style w:type="table" w:styleId="TableGrid">
    <w:name w:val="Table Grid"/>
    <w:basedOn w:val="TableNormal"/>
    <w:uiPriority w:val="39"/>
    <w:rsid w:val="004E4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E45DA"/>
    <w:rPr>
      <w:color w:val="0000FF"/>
      <w:u w:val="single"/>
    </w:rPr>
  </w:style>
  <w:style w:type="paragraph" w:styleId="ListParagraph">
    <w:name w:val="List Paragraph"/>
    <w:basedOn w:val="Normal"/>
    <w:uiPriority w:val="34"/>
    <w:qFormat/>
    <w:rsid w:val="004E45DA"/>
    <w:pPr>
      <w:ind w:left="720"/>
    </w:pPr>
  </w:style>
  <w:style w:type="paragraph" w:styleId="Header">
    <w:name w:val="header"/>
    <w:basedOn w:val="Normal"/>
    <w:link w:val="HeaderChar"/>
    <w:uiPriority w:val="99"/>
    <w:unhideWhenUsed/>
    <w:rsid w:val="004E45DA"/>
    <w:pPr>
      <w:tabs>
        <w:tab w:val="center" w:pos="4513"/>
        <w:tab w:val="right" w:pos="9026"/>
      </w:tabs>
    </w:pPr>
  </w:style>
  <w:style w:type="character" w:customStyle="1" w:styleId="HeaderChar">
    <w:name w:val="Header Char"/>
    <w:basedOn w:val="DefaultParagraphFont"/>
    <w:link w:val="Header"/>
    <w:uiPriority w:val="99"/>
    <w:rsid w:val="004E45D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E45DA"/>
    <w:pPr>
      <w:tabs>
        <w:tab w:val="center" w:pos="4513"/>
        <w:tab w:val="right" w:pos="9026"/>
      </w:tabs>
    </w:pPr>
  </w:style>
  <w:style w:type="character" w:customStyle="1" w:styleId="FooterChar">
    <w:name w:val="Footer Char"/>
    <w:basedOn w:val="DefaultParagraphFont"/>
    <w:link w:val="Footer"/>
    <w:uiPriority w:val="99"/>
    <w:rsid w:val="004E45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0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7C7023E5EAD4F80605F5D624BFC9C" ma:contentTypeVersion="4" ma:contentTypeDescription="Create a new document." ma:contentTypeScope="" ma:versionID="72300bfc6377f1191a05d802de995139">
  <xsd:schema xmlns:xsd="http://www.w3.org/2001/XMLSchema" xmlns:xs="http://www.w3.org/2001/XMLSchema" xmlns:p="http://schemas.microsoft.com/office/2006/metadata/properties" xmlns:ns2="5549f3f6-b7db-40ce-a15f-c10d2fdae267" xmlns:ns3="888d171d-1442-4c28-ae10-faf2d0b1f429" targetNamespace="http://schemas.microsoft.com/office/2006/metadata/properties" ma:root="true" ma:fieldsID="92a487cc5857692c3a3c01ce12048455" ns2:_="" ns3:_="">
    <xsd:import namespace="5549f3f6-b7db-40ce-a15f-c10d2fdae267"/>
    <xsd:import namespace="888d171d-1442-4c28-ae10-faf2d0b1f4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d171d-1442-4c28-ae10-faf2d0b1f4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65A1E-DA76-42A7-A650-AE4D4059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888d171d-1442-4c28-ae10-faf2d0b1f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39C47-B1F2-4259-9C3E-50D37B69B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F880B-82D9-4785-A726-67FB9B616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6</cp:revision>
  <cp:lastPrinted>2019-07-12T14:36:00Z</cp:lastPrinted>
  <dcterms:created xsi:type="dcterms:W3CDTF">2019-07-12T14:39:00Z</dcterms:created>
  <dcterms:modified xsi:type="dcterms:W3CDTF">2019-07-12T14:45:00Z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0x01010007F7C7023E5EAD4F80605F5D624BFC9C</vt:lpwstr>
  </property>
</Properties>
</file>