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90D3" w14:textId="77777777" w:rsidR="00F839A6" w:rsidRPr="00C67713" w:rsidRDefault="00F839A6" w:rsidP="00F839A6">
      <w:pPr>
        <w:spacing w:after="0" w:line="240" w:lineRule="auto"/>
        <w:ind w:left="709" w:right="662"/>
        <w:jc w:val="center"/>
        <w:rPr>
          <w:rFonts w:asciiTheme="minorHAnsi" w:hAnsiTheme="minorHAnsi" w:cs="Arial"/>
          <w:b/>
        </w:rPr>
      </w:pPr>
      <w:r w:rsidRPr="00C67713">
        <w:rPr>
          <w:rFonts w:asciiTheme="minorHAnsi" w:hAnsiTheme="minorHAnsi" w:cs="Arial"/>
          <w:b/>
        </w:rPr>
        <w:t xml:space="preserve">Minutes of the Surgical Specialties Training Board meeting held at 10.45 am on </w:t>
      </w:r>
      <w:r>
        <w:rPr>
          <w:rFonts w:asciiTheme="minorHAnsi" w:hAnsiTheme="minorHAnsi" w:cs="Arial"/>
          <w:b/>
        </w:rPr>
        <w:t xml:space="preserve">Thursday </w:t>
      </w:r>
      <w:r w:rsidR="007067DE">
        <w:rPr>
          <w:rFonts w:asciiTheme="minorHAnsi" w:hAnsiTheme="minorHAnsi" w:cs="Arial"/>
          <w:b/>
        </w:rPr>
        <w:t xml:space="preserve">15 November </w:t>
      </w:r>
      <w:r w:rsidRPr="00C67713">
        <w:rPr>
          <w:rFonts w:asciiTheme="minorHAnsi" w:hAnsiTheme="minorHAnsi" w:cs="Arial"/>
          <w:b/>
        </w:rPr>
        <w:t xml:space="preserve">2018 in Room </w:t>
      </w:r>
      <w:r w:rsidR="007067DE">
        <w:rPr>
          <w:rFonts w:asciiTheme="minorHAnsi" w:hAnsiTheme="minorHAnsi" w:cs="Arial"/>
          <w:b/>
        </w:rPr>
        <w:t>4</w:t>
      </w:r>
      <w:r w:rsidRPr="00C67713">
        <w:rPr>
          <w:rFonts w:asciiTheme="minorHAnsi" w:hAnsiTheme="minorHAnsi" w:cs="Arial"/>
          <w:b/>
        </w:rPr>
        <w:t xml:space="preserve">, NHS Education for Scotland, </w:t>
      </w:r>
      <w:r w:rsidR="007067DE">
        <w:rPr>
          <w:rFonts w:asciiTheme="minorHAnsi" w:hAnsiTheme="minorHAnsi" w:cs="Arial"/>
          <w:b/>
        </w:rPr>
        <w:t xml:space="preserve">Westport, Edinburgh </w:t>
      </w:r>
      <w:r w:rsidRPr="00C67713">
        <w:rPr>
          <w:rFonts w:asciiTheme="minorHAnsi" w:hAnsiTheme="minorHAnsi" w:cs="Arial"/>
          <w:b/>
        </w:rPr>
        <w:t>(with videoconference links)</w:t>
      </w:r>
    </w:p>
    <w:p w14:paraId="6EF0F0F3" w14:textId="77777777" w:rsidR="00F839A6" w:rsidRPr="00C67713" w:rsidRDefault="007067DE" w:rsidP="00232194">
      <w:pPr>
        <w:spacing w:after="0" w:line="240" w:lineRule="auto"/>
        <w:ind w:left="709" w:right="662"/>
        <w:jc w:val="center"/>
        <w:rPr>
          <w:rFonts w:asciiTheme="minorHAnsi" w:hAnsiTheme="minorHAnsi" w:cs="Arial"/>
        </w:rPr>
      </w:pPr>
      <w:r>
        <w:rPr>
          <w:rFonts w:asciiTheme="minorHAnsi" w:hAnsiTheme="minorHAnsi" w:cs="Arial"/>
          <w:b/>
        </w:rPr>
        <w:tab/>
      </w:r>
    </w:p>
    <w:p w14:paraId="2C5895B0" w14:textId="77777777" w:rsidR="00F839A6" w:rsidRPr="00C67713" w:rsidRDefault="00F839A6" w:rsidP="00F839A6">
      <w:pPr>
        <w:spacing w:after="0" w:line="240" w:lineRule="auto"/>
        <w:rPr>
          <w:rFonts w:asciiTheme="minorHAnsi" w:hAnsiTheme="minorHAnsi" w:cs="Arial"/>
        </w:rPr>
      </w:pPr>
      <w:r w:rsidRPr="00C67713">
        <w:rPr>
          <w:rFonts w:asciiTheme="minorHAnsi" w:hAnsiTheme="minorHAnsi" w:cs="Arial"/>
          <w:b/>
        </w:rPr>
        <w:t>Present</w:t>
      </w:r>
      <w:r w:rsidRPr="00C26DA1">
        <w:rPr>
          <w:rFonts w:asciiTheme="minorHAnsi" w:hAnsiTheme="minorHAnsi" w:cs="Arial"/>
          <w:b/>
        </w:rPr>
        <w:t>:</w:t>
      </w:r>
      <w:r w:rsidRPr="00C67713">
        <w:rPr>
          <w:rFonts w:asciiTheme="minorHAnsi" w:hAnsiTheme="minorHAnsi" w:cs="Arial"/>
        </w:rPr>
        <w:t xml:space="preserve"> </w:t>
      </w:r>
      <w:r>
        <w:rPr>
          <w:rFonts w:asciiTheme="minorHAnsi" w:hAnsiTheme="minorHAnsi" w:cs="Arial"/>
        </w:rPr>
        <w:t xml:space="preserve"> </w:t>
      </w:r>
      <w:r w:rsidRPr="00C67713">
        <w:rPr>
          <w:rFonts w:asciiTheme="minorHAnsi" w:hAnsiTheme="minorHAnsi" w:cs="Arial"/>
        </w:rPr>
        <w:t xml:space="preserve">Graham Haddock (GH) Chair, </w:t>
      </w:r>
      <w:r w:rsidR="00C64F4A">
        <w:rPr>
          <w:rFonts w:asciiTheme="minorHAnsi" w:hAnsiTheme="minorHAnsi" w:cs="Arial"/>
        </w:rPr>
        <w:t xml:space="preserve">Claire Beharrie (CB) deputising for Helen Biggins and Ashleigh Stewart, </w:t>
      </w:r>
      <w:r w:rsidRPr="00C67713">
        <w:rPr>
          <w:rFonts w:asciiTheme="minorHAnsi" w:hAnsiTheme="minorHAnsi" w:cs="Arial"/>
        </w:rPr>
        <w:t xml:space="preserve">Dominique Byrne (DB), </w:t>
      </w:r>
      <w:r w:rsidR="008E213E">
        <w:rPr>
          <w:rFonts w:asciiTheme="minorHAnsi" w:hAnsiTheme="minorHAnsi" w:cs="Arial"/>
        </w:rPr>
        <w:t>Donald Campbell (DC)</w:t>
      </w:r>
      <w:r w:rsidR="00C64F4A">
        <w:rPr>
          <w:rFonts w:asciiTheme="minorHAnsi" w:hAnsiTheme="minorHAnsi" w:cs="Arial"/>
        </w:rPr>
        <w:t xml:space="preserve"> deputising for Russel Duncan (RD)</w:t>
      </w:r>
      <w:r w:rsidR="008E213E">
        <w:rPr>
          <w:rFonts w:asciiTheme="minorHAnsi" w:hAnsiTheme="minorHAnsi" w:cs="Arial"/>
        </w:rPr>
        <w:t xml:space="preserve">, </w:t>
      </w:r>
      <w:r w:rsidR="00C64F4A">
        <w:rPr>
          <w:rFonts w:asciiTheme="minorHAnsi" w:hAnsiTheme="minorHAnsi" w:cs="Arial"/>
        </w:rPr>
        <w:t xml:space="preserve">Alistair Gilmour (AG) deputising for Ellie Davidson, </w:t>
      </w:r>
      <w:r>
        <w:rPr>
          <w:rFonts w:asciiTheme="minorHAnsi" w:hAnsiTheme="minorHAnsi" w:cs="Arial"/>
        </w:rPr>
        <w:t xml:space="preserve">Jen Mackenzie (JM), </w:t>
      </w:r>
      <w:r w:rsidR="00303381" w:rsidRPr="00C67713">
        <w:rPr>
          <w:rFonts w:asciiTheme="minorHAnsi" w:hAnsiTheme="minorHAnsi" w:cs="Arial"/>
        </w:rPr>
        <w:t>Alastair Murray (AM</w:t>
      </w:r>
      <w:r w:rsidR="00303381">
        <w:rPr>
          <w:rFonts w:asciiTheme="minorHAnsi" w:hAnsiTheme="minorHAnsi" w:cs="Arial"/>
        </w:rPr>
        <w:t>),</w:t>
      </w:r>
      <w:r w:rsidR="00303381" w:rsidRPr="00C26DA1">
        <w:rPr>
          <w:rFonts w:asciiTheme="minorHAnsi" w:hAnsiTheme="minorHAnsi" w:cs="Arial"/>
        </w:rPr>
        <w:t xml:space="preserve"> </w:t>
      </w:r>
      <w:r w:rsidRPr="00C67713">
        <w:rPr>
          <w:rFonts w:asciiTheme="minorHAnsi" w:hAnsiTheme="minorHAnsi" w:cs="Arial"/>
        </w:rPr>
        <w:t>Satheesh Yalamarthi (SY)</w:t>
      </w:r>
      <w:r>
        <w:rPr>
          <w:rFonts w:asciiTheme="minorHAnsi" w:hAnsiTheme="minorHAnsi" w:cs="Arial"/>
        </w:rPr>
        <w:t>.</w:t>
      </w:r>
    </w:p>
    <w:p w14:paraId="5D733AB5" w14:textId="77777777" w:rsidR="00F839A6" w:rsidRDefault="00F839A6" w:rsidP="00F839A6">
      <w:pPr>
        <w:spacing w:after="0" w:line="240" w:lineRule="auto"/>
        <w:rPr>
          <w:rFonts w:asciiTheme="minorHAnsi" w:hAnsiTheme="minorHAnsi" w:cs="Arial"/>
        </w:rPr>
      </w:pPr>
    </w:p>
    <w:p w14:paraId="28A00D51" w14:textId="4FD20690" w:rsidR="00F839A6" w:rsidRDefault="00F839A6" w:rsidP="00F839A6">
      <w:pPr>
        <w:spacing w:after="0" w:line="240" w:lineRule="auto"/>
        <w:rPr>
          <w:rFonts w:asciiTheme="minorHAnsi" w:hAnsiTheme="minorHAnsi" w:cs="Arial"/>
        </w:rPr>
      </w:pPr>
      <w:r w:rsidRPr="00C26DA1">
        <w:rPr>
          <w:rFonts w:asciiTheme="minorHAnsi" w:hAnsiTheme="minorHAnsi" w:cs="Arial"/>
          <w:b/>
        </w:rPr>
        <w:t>By videoconference:</w:t>
      </w:r>
      <w:r>
        <w:rPr>
          <w:rFonts w:asciiTheme="minorHAnsi" w:hAnsiTheme="minorHAnsi" w:cs="Arial"/>
        </w:rPr>
        <w:t xml:space="preserve">  </w:t>
      </w:r>
      <w:r w:rsidR="00C64F4A">
        <w:rPr>
          <w:rFonts w:asciiTheme="minorHAnsi" w:hAnsiTheme="minorHAnsi" w:cs="Arial"/>
          <w:i/>
        </w:rPr>
        <w:t>Dundee</w:t>
      </w:r>
      <w:r>
        <w:rPr>
          <w:rFonts w:asciiTheme="minorHAnsi" w:hAnsiTheme="minorHAnsi" w:cs="Arial"/>
        </w:rPr>
        <w:t xml:space="preserve"> - Vicky Hayter (VH), </w:t>
      </w:r>
      <w:r w:rsidR="00C64F4A">
        <w:rPr>
          <w:rFonts w:asciiTheme="minorHAnsi" w:hAnsiTheme="minorHAnsi" w:cs="Arial"/>
          <w:i/>
        </w:rPr>
        <w:t xml:space="preserve">Glasgow </w:t>
      </w:r>
      <w:r>
        <w:rPr>
          <w:rFonts w:asciiTheme="minorHAnsi" w:hAnsiTheme="minorHAnsi" w:cs="Arial"/>
        </w:rPr>
        <w:t xml:space="preserve">- </w:t>
      </w:r>
      <w:r w:rsidR="00C64F4A">
        <w:rPr>
          <w:rFonts w:asciiTheme="minorHAnsi" w:hAnsiTheme="minorHAnsi" w:cs="Arial"/>
        </w:rPr>
        <w:t xml:space="preserve">Zak Latif (ZL); </w:t>
      </w:r>
      <w:r w:rsidR="00C64F4A" w:rsidRPr="00C64F4A">
        <w:rPr>
          <w:rFonts w:asciiTheme="minorHAnsi" w:hAnsiTheme="minorHAnsi" w:cs="Arial"/>
          <w:i/>
        </w:rPr>
        <w:t xml:space="preserve">Livingston </w:t>
      </w:r>
      <w:r w:rsidR="00C64F4A">
        <w:rPr>
          <w:rFonts w:asciiTheme="minorHAnsi" w:hAnsiTheme="minorHAnsi" w:cs="Arial"/>
        </w:rPr>
        <w:t>– Richard Adamson (RA)</w:t>
      </w:r>
      <w:r w:rsidR="00222627">
        <w:rPr>
          <w:rFonts w:asciiTheme="minorHAnsi" w:hAnsiTheme="minorHAnsi" w:cs="Arial"/>
        </w:rPr>
        <w:t>.</w:t>
      </w:r>
      <w:bookmarkStart w:id="0" w:name="_GoBack"/>
      <w:bookmarkEnd w:id="0"/>
    </w:p>
    <w:p w14:paraId="1F2BB4EB" w14:textId="77777777" w:rsidR="00F839A6" w:rsidRDefault="00F839A6" w:rsidP="00F839A6">
      <w:pPr>
        <w:spacing w:after="0" w:line="240" w:lineRule="auto"/>
        <w:rPr>
          <w:rFonts w:asciiTheme="minorHAnsi" w:hAnsiTheme="minorHAnsi" w:cs="Arial"/>
        </w:rPr>
      </w:pPr>
    </w:p>
    <w:p w14:paraId="6AC862B3" w14:textId="77777777" w:rsidR="00F839A6" w:rsidRPr="00C67713" w:rsidRDefault="00F839A6" w:rsidP="00F839A6">
      <w:pPr>
        <w:spacing w:after="0" w:line="240" w:lineRule="auto"/>
        <w:rPr>
          <w:rFonts w:asciiTheme="minorHAnsi" w:hAnsiTheme="minorHAnsi" w:cs="Arial"/>
        </w:rPr>
      </w:pPr>
      <w:r w:rsidRPr="00C67713">
        <w:rPr>
          <w:rFonts w:asciiTheme="minorHAnsi" w:hAnsiTheme="minorHAnsi" w:cs="Arial"/>
          <w:b/>
        </w:rPr>
        <w:t>Apologies</w:t>
      </w:r>
      <w:r w:rsidRPr="00C26DA1">
        <w:rPr>
          <w:rFonts w:asciiTheme="minorHAnsi" w:hAnsiTheme="minorHAnsi" w:cs="Arial"/>
          <w:b/>
        </w:rPr>
        <w:t>:</w:t>
      </w:r>
      <w:r w:rsidRPr="00C67713">
        <w:rPr>
          <w:rFonts w:asciiTheme="minorHAnsi" w:hAnsiTheme="minorHAnsi" w:cs="Arial"/>
        </w:rPr>
        <w:t xml:space="preserve"> </w:t>
      </w:r>
      <w:r>
        <w:rPr>
          <w:rFonts w:asciiTheme="minorHAnsi" w:hAnsiTheme="minorHAnsi" w:cs="Arial"/>
        </w:rPr>
        <w:t xml:space="preserve"> </w:t>
      </w:r>
      <w:r w:rsidRPr="00C67713">
        <w:rPr>
          <w:rFonts w:asciiTheme="minorHAnsi" w:hAnsiTheme="minorHAnsi" w:cs="Arial"/>
        </w:rPr>
        <w:t xml:space="preserve">John Anderson (JA), </w:t>
      </w:r>
      <w:r w:rsidR="00303381" w:rsidRPr="00C67713">
        <w:rPr>
          <w:rFonts w:asciiTheme="minorHAnsi" w:hAnsiTheme="minorHAnsi" w:cs="Arial"/>
        </w:rPr>
        <w:t xml:space="preserve">Helen Biggins (HB), </w:t>
      </w:r>
      <w:r w:rsidRPr="00C67713">
        <w:rPr>
          <w:rFonts w:asciiTheme="minorHAnsi" w:hAnsiTheme="minorHAnsi" w:cs="Arial"/>
        </w:rPr>
        <w:t xml:space="preserve">John Butler (JB), </w:t>
      </w:r>
      <w:r w:rsidR="00B67359">
        <w:rPr>
          <w:rFonts w:asciiTheme="minorHAnsi" w:hAnsiTheme="minorHAnsi" w:cs="Arial"/>
        </w:rPr>
        <w:t xml:space="preserve">Ellie Davidson (ED), </w:t>
      </w:r>
      <w:r w:rsidRPr="00C67713">
        <w:rPr>
          <w:rFonts w:asciiTheme="minorHAnsi" w:hAnsiTheme="minorHAnsi" w:cs="Arial"/>
        </w:rPr>
        <w:t>Russell Duncan (RD), Tracey Gillies (TG), Alison Graham (</w:t>
      </w:r>
      <w:proofErr w:type="spellStart"/>
      <w:r w:rsidRPr="00C67713">
        <w:rPr>
          <w:rFonts w:asciiTheme="minorHAnsi" w:hAnsiTheme="minorHAnsi" w:cs="Arial"/>
        </w:rPr>
        <w:t>AGr</w:t>
      </w:r>
      <w:proofErr w:type="spellEnd"/>
      <w:r w:rsidRPr="00C67713">
        <w:rPr>
          <w:rFonts w:asciiTheme="minorHAnsi" w:hAnsiTheme="minorHAnsi" w:cs="Arial"/>
        </w:rPr>
        <w:t>),</w:t>
      </w:r>
      <w:r w:rsidRPr="00E013AF">
        <w:rPr>
          <w:rFonts w:asciiTheme="minorHAnsi" w:hAnsiTheme="minorHAnsi" w:cs="Arial"/>
        </w:rPr>
        <w:t xml:space="preserve"> </w:t>
      </w:r>
      <w:r w:rsidR="001516C5">
        <w:rPr>
          <w:rFonts w:asciiTheme="minorHAnsi" w:hAnsiTheme="minorHAnsi" w:cs="Arial"/>
        </w:rPr>
        <w:t xml:space="preserve">Mike Griffin (MG), </w:t>
      </w:r>
      <w:r w:rsidRPr="00C67713">
        <w:rPr>
          <w:rFonts w:asciiTheme="minorHAnsi" w:hAnsiTheme="minorHAnsi" w:cs="Arial"/>
        </w:rPr>
        <w:t xml:space="preserve">Gareth Griffiths (GG), </w:t>
      </w:r>
      <w:r w:rsidR="0004351A">
        <w:rPr>
          <w:rFonts w:asciiTheme="minorHAnsi" w:hAnsiTheme="minorHAnsi" w:cs="Arial"/>
        </w:rPr>
        <w:t xml:space="preserve">Kerry Haddow (KH), </w:t>
      </w:r>
      <w:r w:rsidRPr="00C67713">
        <w:rPr>
          <w:rFonts w:asciiTheme="minorHAnsi" w:hAnsiTheme="minorHAnsi" w:cs="Arial"/>
        </w:rPr>
        <w:t xml:space="preserve">Simon Hewick (SH), </w:t>
      </w:r>
      <w:r w:rsidR="001516C5">
        <w:rPr>
          <w:rFonts w:asciiTheme="minorHAnsi" w:hAnsiTheme="minorHAnsi" w:cs="Arial"/>
        </w:rPr>
        <w:t xml:space="preserve">Adam Hill (AH), </w:t>
      </w:r>
      <w:r w:rsidRPr="00C67713">
        <w:rPr>
          <w:rFonts w:asciiTheme="minorHAnsi" w:hAnsiTheme="minorHAnsi" w:cs="Arial"/>
        </w:rPr>
        <w:t xml:space="preserve">Alan Kirk (AK), </w:t>
      </w:r>
      <w:r w:rsidR="001516C5">
        <w:rPr>
          <w:rFonts w:asciiTheme="minorHAnsi" w:hAnsiTheme="minorHAnsi" w:cs="Arial"/>
        </w:rPr>
        <w:t xml:space="preserve">Kapil Kumar (KK), Graham Mackay (GM), Calan Mathieson (CM), </w:t>
      </w:r>
      <w:r w:rsidRPr="00C67713">
        <w:rPr>
          <w:rFonts w:asciiTheme="minorHAnsi" w:hAnsiTheme="minorHAnsi" w:cs="Arial"/>
        </w:rPr>
        <w:t>Amanda McCabe (AMC), Jacquelyn McMillan (JMM)</w:t>
      </w:r>
      <w:r>
        <w:rPr>
          <w:rFonts w:asciiTheme="minorHAnsi" w:hAnsiTheme="minorHAnsi" w:cs="Arial"/>
        </w:rPr>
        <w:t xml:space="preserve">, </w:t>
      </w:r>
      <w:r w:rsidR="00303381" w:rsidRPr="00C67713">
        <w:rPr>
          <w:rFonts w:asciiTheme="minorHAnsi" w:hAnsiTheme="minorHAnsi" w:cs="Arial"/>
        </w:rPr>
        <w:t xml:space="preserve">Daniel McQueen (DM), </w:t>
      </w:r>
      <w:r w:rsidRPr="00C67713">
        <w:rPr>
          <w:rFonts w:asciiTheme="minorHAnsi" w:hAnsiTheme="minorHAnsi" w:cs="Arial"/>
        </w:rPr>
        <w:t xml:space="preserve">Rowan Parks (RP), </w:t>
      </w:r>
      <w:r w:rsidR="00C64F4A">
        <w:rPr>
          <w:rFonts w:asciiTheme="minorHAnsi" w:hAnsiTheme="minorHAnsi" w:cs="Arial"/>
        </w:rPr>
        <w:t xml:space="preserve">Alasdair Robertson (AR), </w:t>
      </w:r>
      <w:r w:rsidR="00C64F4A" w:rsidRPr="00C67713">
        <w:rPr>
          <w:rFonts w:asciiTheme="minorHAnsi" w:hAnsiTheme="minorHAnsi" w:cs="Arial"/>
        </w:rPr>
        <w:t>Hamish Simpson (HS)</w:t>
      </w:r>
      <w:r w:rsidR="001516C5">
        <w:rPr>
          <w:rFonts w:asciiTheme="minorHAnsi" w:hAnsiTheme="minorHAnsi" w:cs="Arial"/>
        </w:rPr>
        <w:t>,</w:t>
      </w:r>
      <w:r w:rsidR="00C64F4A" w:rsidRPr="00C67713">
        <w:rPr>
          <w:rFonts w:asciiTheme="minorHAnsi" w:hAnsiTheme="minorHAnsi" w:cs="Arial"/>
        </w:rPr>
        <w:t xml:space="preserve"> </w:t>
      </w:r>
      <w:r w:rsidRPr="00C67713">
        <w:rPr>
          <w:rFonts w:asciiTheme="minorHAnsi" w:hAnsiTheme="minorHAnsi" w:cs="Arial"/>
        </w:rPr>
        <w:t xml:space="preserve">Ashleigh Stewart (AS), </w:t>
      </w:r>
      <w:r w:rsidR="001516C5">
        <w:rPr>
          <w:rFonts w:asciiTheme="minorHAnsi" w:hAnsiTheme="minorHAnsi" w:cs="Arial"/>
        </w:rPr>
        <w:t xml:space="preserve">Stuart Suttie (SS), </w:t>
      </w:r>
      <w:r w:rsidR="008E213E">
        <w:rPr>
          <w:rFonts w:asciiTheme="minorHAnsi" w:hAnsiTheme="minorHAnsi" w:cs="Arial"/>
        </w:rPr>
        <w:t>Mark Vella (MV),</w:t>
      </w:r>
      <w:r w:rsidR="008E213E" w:rsidRPr="008E213E">
        <w:rPr>
          <w:rFonts w:asciiTheme="minorHAnsi" w:hAnsiTheme="minorHAnsi" w:cs="Arial"/>
        </w:rPr>
        <w:t xml:space="preserve"> </w:t>
      </w:r>
      <w:r w:rsidR="00C64F4A">
        <w:rPr>
          <w:rFonts w:asciiTheme="minorHAnsi" w:hAnsiTheme="minorHAnsi" w:cs="Arial"/>
        </w:rPr>
        <w:t>Cr</w:t>
      </w:r>
      <w:r w:rsidR="001516C5">
        <w:rPr>
          <w:rFonts w:asciiTheme="minorHAnsi" w:hAnsiTheme="minorHAnsi" w:cs="Arial"/>
        </w:rPr>
        <w:t xml:space="preserve">aig Wales (CW), Ken Walker (KW), </w:t>
      </w:r>
      <w:r w:rsidR="0004351A">
        <w:rPr>
          <w:rFonts w:asciiTheme="minorHAnsi" w:hAnsiTheme="minorHAnsi" w:cs="Arial"/>
        </w:rPr>
        <w:t xml:space="preserve">Phil Walmsley (PW), </w:t>
      </w:r>
      <w:r w:rsidR="001516C5">
        <w:rPr>
          <w:rFonts w:asciiTheme="minorHAnsi" w:hAnsiTheme="minorHAnsi" w:cs="Arial"/>
        </w:rPr>
        <w:t>Stuart Waterston (SW).</w:t>
      </w:r>
    </w:p>
    <w:p w14:paraId="247F6A3C" w14:textId="77777777" w:rsidR="00F839A6" w:rsidRPr="00C67713" w:rsidRDefault="00F839A6" w:rsidP="00F839A6">
      <w:pPr>
        <w:spacing w:after="0" w:line="240" w:lineRule="auto"/>
        <w:rPr>
          <w:rFonts w:asciiTheme="minorHAnsi" w:hAnsiTheme="minorHAnsi" w:cs="Arial"/>
        </w:rPr>
      </w:pPr>
    </w:p>
    <w:p w14:paraId="471B475A" w14:textId="77777777" w:rsidR="00F839A6" w:rsidRDefault="00F839A6" w:rsidP="00F839A6">
      <w:pPr>
        <w:spacing w:after="0" w:line="240" w:lineRule="auto"/>
        <w:rPr>
          <w:rFonts w:asciiTheme="minorHAnsi" w:hAnsiTheme="minorHAnsi" w:cs="Arial"/>
        </w:rPr>
      </w:pPr>
      <w:r w:rsidRPr="00C67713">
        <w:rPr>
          <w:rFonts w:asciiTheme="minorHAnsi" w:hAnsiTheme="minorHAnsi" w:cs="Arial"/>
          <w:b/>
        </w:rPr>
        <w:t>In attendance</w:t>
      </w:r>
      <w:r w:rsidRPr="00C26DA1">
        <w:rPr>
          <w:rFonts w:asciiTheme="minorHAnsi" w:hAnsiTheme="minorHAnsi" w:cs="Arial"/>
          <w:b/>
        </w:rPr>
        <w:t>:</w:t>
      </w:r>
      <w:r w:rsidRPr="00C67713">
        <w:rPr>
          <w:rFonts w:asciiTheme="minorHAnsi" w:hAnsiTheme="minorHAnsi" w:cs="Arial"/>
        </w:rPr>
        <w:t xml:space="preserve"> </w:t>
      </w:r>
      <w:r>
        <w:rPr>
          <w:rFonts w:asciiTheme="minorHAnsi" w:hAnsiTheme="minorHAnsi" w:cs="Arial"/>
        </w:rPr>
        <w:t xml:space="preserve"> Helen McIntosh (HM).</w:t>
      </w:r>
    </w:p>
    <w:p w14:paraId="7C8D3370" w14:textId="77777777" w:rsidR="00F839A6" w:rsidRPr="00C67713" w:rsidRDefault="00F839A6" w:rsidP="00F839A6">
      <w:pPr>
        <w:spacing w:after="0" w:line="240" w:lineRule="auto"/>
        <w:rPr>
          <w:rFonts w:asciiTheme="minorHAnsi" w:hAnsiTheme="minorHAnsi" w:cs="Arial"/>
        </w:rPr>
      </w:pPr>
    </w:p>
    <w:tbl>
      <w:tblPr>
        <w:tblStyle w:val="TableGrid"/>
        <w:tblW w:w="1023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8453"/>
        <w:gridCol w:w="1009"/>
      </w:tblGrid>
      <w:tr w:rsidR="00F839A6" w14:paraId="041A49A1" w14:textId="77777777" w:rsidTr="00696F80">
        <w:tc>
          <w:tcPr>
            <w:tcW w:w="774" w:type="dxa"/>
          </w:tcPr>
          <w:p w14:paraId="4FFB5788" w14:textId="77777777" w:rsidR="00F839A6" w:rsidRDefault="00F839A6" w:rsidP="00232194">
            <w:pPr>
              <w:tabs>
                <w:tab w:val="left" w:pos="709"/>
              </w:tabs>
              <w:spacing w:after="0" w:line="240" w:lineRule="auto"/>
              <w:rPr>
                <w:rFonts w:asciiTheme="minorHAnsi" w:hAnsiTheme="minorHAnsi" w:cs="Arial"/>
              </w:rPr>
            </w:pPr>
          </w:p>
        </w:tc>
        <w:tc>
          <w:tcPr>
            <w:tcW w:w="8453" w:type="dxa"/>
          </w:tcPr>
          <w:p w14:paraId="7859E261" w14:textId="77777777" w:rsidR="00F839A6" w:rsidRDefault="00F839A6" w:rsidP="00232194">
            <w:pPr>
              <w:tabs>
                <w:tab w:val="left" w:pos="709"/>
              </w:tabs>
              <w:spacing w:after="0" w:line="240" w:lineRule="auto"/>
              <w:rPr>
                <w:rFonts w:asciiTheme="minorHAnsi" w:hAnsiTheme="minorHAnsi" w:cs="Arial"/>
              </w:rPr>
            </w:pPr>
          </w:p>
        </w:tc>
        <w:tc>
          <w:tcPr>
            <w:tcW w:w="1009" w:type="dxa"/>
          </w:tcPr>
          <w:p w14:paraId="2B4EAB9C" w14:textId="77777777" w:rsidR="00F839A6" w:rsidRPr="009515E9" w:rsidRDefault="00F839A6" w:rsidP="00232194">
            <w:pPr>
              <w:tabs>
                <w:tab w:val="left" w:pos="709"/>
              </w:tabs>
              <w:spacing w:after="0" w:line="240" w:lineRule="auto"/>
              <w:rPr>
                <w:rFonts w:asciiTheme="minorHAnsi" w:hAnsiTheme="minorHAnsi" w:cs="Arial"/>
                <w:b/>
              </w:rPr>
            </w:pPr>
            <w:r w:rsidRPr="009515E9">
              <w:rPr>
                <w:rFonts w:asciiTheme="minorHAnsi" w:hAnsiTheme="minorHAnsi" w:cs="Arial"/>
                <w:b/>
              </w:rPr>
              <w:t>Action</w:t>
            </w:r>
          </w:p>
        </w:tc>
      </w:tr>
      <w:tr w:rsidR="00F839A6" w14:paraId="508B9D4A" w14:textId="77777777" w:rsidTr="00696F80">
        <w:tc>
          <w:tcPr>
            <w:tcW w:w="774" w:type="dxa"/>
          </w:tcPr>
          <w:p w14:paraId="7F8763AD" w14:textId="77777777" w:rsidR="00F839A6" w:rsidRDefault="00F839A6" w:rsidP="00232194">
            <w:pPr>
              <w:tabs>
                <w:tab w:val="left" w:pos="709"/>
              </w:tabs>
              <w:spacing w:after="0" w:line="240" w:lineRule="auto"/>
              <w:rPr>
                <w:rFonts w:asciiTheme="minorHAnsi" w:hAnsiTheme="minorHAnsi" w:cs="Arial"/>
              </w:rPr>
            </w:pPr>
          </w:p>
        </w:tc>
        <w:tc>
          <w:tcPr>
            <w:tcW w:w="8453" w:type="dxa"/>
          </w:tcPr>
          <w:p w14:paraId="0807DAEA" w14:textId="77777777" w:rsidR="00F839A6" w:rsidRDefault="00F839A6" w:rsidP="00232194">
            <w:pPr>
              <w:tabs>
                <w:tab w:val="left" w:pos="709"/>
              </w:tabs>
              <w:spacing w:after="0" w:line="240" w:lineRule="auto"/>
              <w:rPr>
                <w:rFonts w:asciiTheme="minorHAnsi" w:hAnsiTheme="minorHAnsi" w:cs="Arial"/>
              </w:rPr>
            </w:pPr>
          </w:p>
        </w:tc>
        <w:tc>
          <w:tcPr>
            <w:tcW w:w="1009" w:type="dxa"/>
          </w:tcPr>
          <w:p w14:paraId="3065E840" w14:textId="77777777" w:rsidR="00F839A6" w:rsidRDefault="00F839A6" w:rsidP="00232194">
            <w:pPr>
              <w:tabs>
                <w:tab w:val="left" w:pos="709"/>
              </w:tabs>
              <w:spacing w:after="0" w:line="240" w:lineRule="auto"/>
              <w:rPr>
                <w:rFonts w:asciiTheme="minorHAnsi" w:hAnsiTheme="minorHAnsi" w:cs="Arial"/>
              </w:rPr>
            </w:pPr>
          </w:p>
        </w:tc>
      </w:tr>
      <w:tr w:rsidR="00F839A6" w14:paraId="55268DA7" w14:textId="77777777" w:rsidTr="00696F80">
        <w:tc>
          <w:tcPr>
            <w:tcW w:w="774" w:type="dxa"/>
          </w:tcPr>
          <w:p w14:paraId="171E0903" w14:textId="77777777" w:rsidR="00F839A6" w:rsidRDefault="00F839A6" w:rsidP="00232194">
            <w:pPr>
              <w:tabs>
                <w:tab w:val="left" w:pos="709"/>
              </w:tabs>
              <w:spacing w:after="0" w:line="240" w:lineRule="auto"/>
              <w:rPr>
                <w:rFonts w:asciiTheme="minorHAnsi" w:hAnsiTheme="minorHAnsi" w:cs="Arial"/>
              </w:rPr>
            </w:pPr>
            <w:r>
              <w:rPr>
                <w:rFonts w:asciiTheme="minorHAnsi" w:hAnsiTheme="minorHAnsi" w:cs="Arial"/>
              </w:rPr>
              <w:t>1.</w:t>
            </w:r>
          </w:p>
        </w:tc>
        <w:tc>
          <w:tcPr>
            <w:tcW w:w="8453" w:type="dxa"/>
          </w:tcPr>
          <w:p w14:paraId="764C657E" w14:textId="77777777" w:rsidR="00F839A6" w:rsidRDefault="00F839A6" w:rsidP="00232194">
            <w:pPr>
              <w:pStyle w:val="ListParagraph"/>
              <w:tabs>
                <w:tab w:val="left" w:pos="776"/>
              </w:tabs>
              <w:spacing w:after="0" w:line="240" w:lineRule="auto"/>
              <w:ind w:left="0"/>
              <w:rPr>
                <w:rFonts w:asciiTheme="minorHAnsi" w:hAnsiTheme="minorHAnsi" w:cs="Arial"/>
              </w:rPr>
            </w:pPr>
            <w:r w:rsidRPr="00C67713">
              <w:rPr>
                <w:rFonts w:asciiTheme="minorHAnsi" w:eastAsia="Arial" w:hAnsiTheme="minorHAnsi" w:cs="Arial"/>
                <w:b/>
              </w:rPr>
              <w:t>Welcome and apologies</w:t>
            </w:r>
          </w:p>
        </w:tc>
        <w:tc>
          <w:tcPr>
            <w:tcW w:w="1009" w:type="dxa"/>
          </w:tcPr>
          <w:p w14:paraId="6BDE95D2" w14:textId="77777777" w:rsidR="00F839A6" w:rsidRDefault="00F839A6" w:rsidP="00232194">
            <w:pPr>
              <w:tabs>
                <w:tab w:val="left" w:pos="709"/>
              </w:tabs>
              <w:spacing w:after="0" w:line="240" w:lineRule="auto"/>
              <w:rPr>
                <w:rFonts w:asciiTheme="minorHAnsi" w:hAnsiTheme="minorHAnsi" w:cs="Arial"/>
              </w:rPr>
            </w:pPr>
          </w:p>
        </w:tc>
      </w:tr>
      <w:tr w:rsidR="00F839A6" w14:paraId="5760B477" w14:textId="77777777" w:rsidTr="00696F80">
        <w:tc>
          <w:tcPr>
            <w:tcW w:w="774" w:type="dxa"/>
          </w:tcPr>
          <w:p w14:paraId="43151CF4" w14:textId="77777777" w:rsidR="00F839A6" w:rsidRDefault="00F839A6" w:rsidP="00232194">
            <w:pPr>
              <w:tabs>
                <w:tab w:val="left" w:pos="709"/>
              </w:tabs>
              <w:spacing w:after="0" w:line="240" w:lineRule="auto"/>
              <w:rPr>
                <w:rFonts w:asciiTheme="minorHAnsi" w:hAnsiTheme="minorHAnsi" w:cs="Arial"/>
              </w:rPr>
            </w:pPr>
          </w:p>
        </w:tc>
        <w:tc>
          <w:tcPr>
            <w:tcW w:w="8453" w:type="dxa"/>
          </w:tcPr>
          <w:p w14:paraId="1C049BF4" w14:textId="77777777" w:rsidR="00F839A6" w:rsidRPr="00C67713" w:rsidRDefault="00F839A6" w:rsidP="00232194">
            <w:pPr>
              <w:pStyle w:val="ListParagraph"/>
              <w:tabs>
                <w:tab w:val="left" w:pos="776"/>
              </w:tabs>
              <w:spacing w:after="0" w:line="240" w:lineRule="auto"/>
              <w:ind w:left="0"/>
              <w:rPr>
                <w:rFonts w:asciiTheme="minorHAnsi" w:eastAsia="Arial" w:hAnsiTheme="minorHAnsi" w:cs="Arial"/>
                <w:b/>
              </w:rPr>
            </w:pPr>
            <w:r w:rsidRPr="00C67713">
              <w:rPr>
                <w:rFonts w:asciiTheme="minorHAnsi" w:eastAsia="Arial" w:hAnsiTheme="minorHAnsi" w:cs="Arial"/>
              </w:rPr>
              <w:t xml:space="preserve">The </w:t>
            </w:r>
            <w:r>
              <w:rPr>
                <w:rFonts w:asciiTheme="minorHAnsi" w:eastAsia="Arial" w:hAnsiTheme="minorHAnsi" w:cs="Arial"/>
              </w:rPr>
              <w:t xml:space="preserve">Chair welcomed all to the meeting and </w:t>
            </w:r>
            <w:r w:rsidRPr="00C67713">
              <w:rPr>
                <w:rFonts w:asciiTheme="minorHAnsi" w:eastAsia="Arial" w:hAnsiTheme="minorHAnsi" w:cs="Arial"/>
              </w:rPr>
              <w:t>apologies were noted.</w:t>
            </w:r>
          </w:p>
        </w:tc>
        <w:tc>
          <w:tcPr>
            <w:tcW w:w="1009" w:type="dxa"/>
          </w:tcPr>
          <w:p w14:paraId="77DF94E9" w14:textId="77777777" w:rsidR="00F839A6" w:rsidRDefault="00F839A6" w:rsidP="00232194">
            <w:pPr>
              <w:tabs>
                <w:tab w:val="left" w:pos="709"/>
              </w:tabs>
              <w:spacing w:after="0" w:line="240" w:lineRule="auto"/>
              <w:rPr>
                <w:rFonts w:asciiTheme="minorHAnsi" w:hAnsiTheme="minorHAnsi" w:cs="Arial"/>
              </w:rPr>
            </w:pPr>
          </w:p>
        </w:tc>
      </w:tr>
      <w:tr w:rsidR="00F839A6" w14:paraId="73F415EF" w14:textId="77777777" w:rsidTr="00696F80">
        <w:tc>
          <w:tcPr>
            <w:tcW w:w="774" w:type="dxa"/>
          </w:tcPr>
          <w:p w14:paraId="33F822F5" w14:textId="77777777" w:rsidR="00F839A6" w:rsidRDefault="00F839A6" w:rsidP="00232194">
            <w:pPr>
              <w:tabs>
                <w:tab w:val="left" w:pos="709"/>
              </w:tabs>
              <w:spacing w:after="0" w:line="240" w:lineRule="auto"/>
              <w:rPr>
                <w:rFonts w:asciiTheme="minorHAnsi" w:hAnsiTheme="minorHAnsi" w:cs="Arial"/>
              </w:rPr>
            </w:pPr>
          </w:p>
        </w:tc>
        <w:tc>
          <w:tcPr>
            <w:tcW w:w="8453" w:type="dxa"/>
          </w:tcPr>
          <w:p w14:paraId="5161CFCB" w14:textId="77777777" w:rsidR="00F839A6" w:rsidRPr="00C67713" w:rsidRDefault="00F839A6" w:rsidP="00232194">
            <w:pPr>
              <w:pStyle w:val="ListParagraph"/>
              <w:tabs>
                <w:tab w:val="left" w:pos="776"/>
              </w:tabs>
              <w:spacing w:after="0" w:line="240" w:lineRule="auto"/>
              <w:ind w:left="0"/>
              <w:rPr>
                <w:rFonts w:asciiTheme="minorHAnsi" w:eastAsia="Arial" w:hAnsiTheme="minorHAnsi" w:cs="Arial"/>
                <w:b/>
              </w:rPr>
            </w:pPr>
          </w:p>
        </w:tc>
        <w:tc>
          <w:tcPr>
            <w:tcW w:w="1009" w:type="dxa"/>
          </w:tcPr>
          <w:p w14:paraId="306D80D4" w14:textId="77777777" w:rsidR="00F839A6" w:rsidRDefault="00F839A6" w:rsidP="00232194">
            <w:pPr>
              <w:tabs>
                <w:tab w:val="left" w:pos="709"/>
              </w:tabs>
              <w:spacing w:after="0" w:line="240" w:lineRule="auto"/>
              <w:rPr>
                <w:rFonts w:asciiTheme="minorHAnsi" w:hAnsiTheme="minorHAnsi" w:cs="Arial"/>
              </w:rPr>
            </w:pPr>
          </w:p>
        </w:tc>
      </w:tr>
      <w:tr w:rsidR="00F839A6" w14:paraId="36D09091" w14:textId="77777777" w:rsidTr="00696F80">
        <w:tc>
          <w:tcPr>
            <w:tcW w:w="774" w:type="dxa"/>
          </w:tcPr>
          <w:p w14:paraId="75FA789E" w14:textId="77777777" w:rsidR="00F839A6" w:rsidRDefault="00F839A6" w:rsidP="00232194">
            <w:pPr>
              <w:tabs>
                <w:tab w:val="left" w:pos="709"/>
              </w:tabs>
              <w:spacing w:after="0" w:line="240" w:lineRule="auto"/>
              <w:rPr>
                <w:rFonts w:asciiTheme="minorHAnsi" w:hAnsiTheme="minorHAnsi" w:cs="Arial"/>
              </w:rPr>
            </w:pPr>
            <w:r>
              <w:rPr>
                <w:rFonts w:asciiTheme="minorHAnsi" w:hAnsiTheme="minorHAnsi" w:cs="Arial"/>
              </w:rPr>
              <w:t>2.</w:t>
            </w:r>
          </w:p>
        </w:tc>
        <w:tc>
          <w:tcPr>
            <w:tcW w:w="8453" w:type="dxa"/>
          </w:tcPr>
          <w:p w14:paraId="24F23CE9" w14:textId="77777777" w:rsidR="00F839A6" w:rsidRDefault="00F839A6" w:rsidP="00232194">
            <w:pPr>
              <w:pStyle w:val="ListParagraph"/>
              <w:tabs>
                <w:tab w:val="left" w:pos="776"/>
                <w:tab w:val="left" w:pos="7088"/>
              </w:tabs>
              <w:spacing w:after="0" w:line="240" w:lineRule="auto"/>
              <w:ind w:left="0"/>
              <w:rPr>
                <w:rFonts w:asciiTheme="minorHAnsi" w:eastAsia="Arial" w:hAnsiTheme="minorHAnsi" w:cs="Arial"/>
                <w:b/>
              </w:rPr>
            </w:pPr>
            <w:r w:rsidRPr="00C67713">
              <w:rPr>
                <w:rFonts w:asciiTheme="minorHAnsi" w:eastAsia="Arial" w:hAnsiTheme="minorHAnsi" w:cs="Arial"/>
                <w:b/>
              </w:rPr>
              <w:t xml:space="preserve">Minutes of meeting held on </w:t>
            </w:r>
            <w:r>
              <w:rPr>
                <w:rFonts w:asciiTheme="minorHAnsi" w:eastAsia="Arial" w:hAnsiTheme="minorHAnsi" w:cs="Arial"/>
                <w:b/>
              </w:rPr>
              <w:t>2</w:t>
            </w:r>
            <w:r w:rsidR="001E31AD">
              <w:rPr>
                <w:rFonts w:asciiTheme="minorHAnsi" w:eastAsia="Arial" w:hAnsiTheme="minorHAnsi" w:cs="Arial"/>
                <w:b/>
              </w:rPr>
              <w:t>3 August</w:t>
            </w:r>
            <w:r w:rsidRPr="00C67713">
              <w:rPr>
                <w:rFonts w:asciiTheme="minorHAnsi" w:eastAsia="Arial" w:hAnsiTheme="minorHAnsi" w:cs="Arial"/>
                <w:b/>
              </w:rPr>
              <w:t xml:space="preserve"> 2018</w:t>
            </w:r>
          </w:p>
          <w:p w14:paraId="7C1785B1" w14:textId="77777777" w:rsidR="00F839A6" w:rsidRPr="00C67713" w:rsidRDefault="00F839A6" w:rsidP="00232194">
            <w:pPr>
              <w:pStyle w:val="ListParagraph"/>
              <w:tabs>
                <w:tab w:val="left" w:pos="776"/>
                <w:tab w:val="left" w:pos="7088"/>
              </w:tabs>
              <w:spacing w:after="0" w:line="240" w:lineRule="auto"/>
              <w:ind w:left="0"/>
              <w:rPr>
                <w:rFonts w:asciiTheme="minorHAnsi" w:eastAsia="Arial" w:hAnsiTheme="minorHAnsi" w:cs="Arial"/>
              </w:rPr>
            </w:pPr>
            <w:r w:rsidRPr="00C67713">
              <w:rPr>
                <w:rFonts w:asciiTheme="minorHAnsi" w:eastAsia="Arial" w:hAnsiTheme="minorHAnsi" w:cs="Arial"/>
              </w:rPr>
              <w:t>The minutes of the previous meeting were approved as a correct record.</w:t>
            </w:r>
          </w:p>
          <w:p w14:paraId="2D70C958" w14:textId="77777777" w:rsidR="00F839A6" w:rsidRPr="00C67713" w:rsidRDefault="00F839A6" w:rsidP="00232194">
            <w:pPr>
              <w:pStyle w:val="ListParagraph"/>
              <w:tabs>
                <w:tab w:val="left" w:pos="776"/>
              </w:tabs>
              <w:spacing w:after="0" w:line="240" w:lineRule="auto"/>
              <w:ind w:left="0"/>
              <w:rPr>
                <w:rFonts w:asciiTheme="minorHAnsi" w:eastAsia="Arial" w:hAnsiTheme="minorHAnsi" w:cs="Arial"/>
                <w:b/>
              </w:rPr>
            </w:pPr>
          </w:p>
        </w:tc>
        <w:tc>
          <w:tcPr>
            <w:tcW w:w="1009" w:type="dxa"/>
          </w:tcPr>
          <w:p w14:paraId="5AE8FA20" w14:textId="77777777" w:rsidR="00F839A6" w:rsidRDefault="00F839A6" w:rsidP="00232194">
            <w:pPr>
              <w:tabs>
                <w:tab w:val="left" w:pos="709"/>
              </w:tabs>
              <w:spacing w:after="0" w:line="240" w:lineRule="auto"/>
              <w:rPr>
                <w:rFonts w:asciiTheme="minorHAnsi" w:hAnsiTheme="minorHAnsi" w:cs="Arial"/>
              </w:rPr>
            </w:pPr>
          </w:p>
        </w:tc>
      </w:tr>
      <w:tr w:rsidR="00F839A6" w14:paraId="5C39D69C" w14:textId="77777777" w:rsidTr="00696F80">
        <w:tc>
          <w:tcPr>
            <w:tcW w:w="774" w:type="dxa"/>
          </w:tcPr>
          <w:p w14:paraId="7A46D693" w14:textId="77777777" w:rsidR="00F839A6" w:rsidRDefault="002463BA" w:rsidP="00232194">
            <w:pPr>
              <w:tabs>
                <w:tab w:val="left" w:pos="709"/>
              </w:tabs>
              <w:spacing w:after="0" w:line="240" w:lineRule="auto"/>
              <w:rPr>
                <w:rFonts w:asciiTheme="minorHAnsi" w:hAnsiTheme="minorHAnsi" w:cs="Arial"/>
              </w:rPr>
            </w:pPr>
            <w:r>
              <w:rPr>
                <w:rFonts w:asciiTheme="minorHAnsi" w:hAnsiTheme="minorHAnsi" w:cs="Arial"/>
              </w:rPr>
              <w:t>3.</w:t>
            </w:r>
          </w:p>
          <w:p w14:paraId="0AA2C5AF" w14:textId="77777777" w:rsidR="002463BA" w:rsidRDefault="002463BA" w:rsidP="00232194">
            <w:pPr>
              <w:tabs>
                <w:tab w:val="left" w:pos="709"/>
              </w:tabs>
              <w:spacing w:after="0" w:line="240" w:lineRule="auto"/>
              <w:rPr>
                <w:rFonts w:asciiTheme="minorHAnsi" w:hAnsiTheme="minorHAnsi" w:cs="Arial"/>
              </w:rPr>
            </w:pPr>
            <w:r>
              <w:rPr>
                <w:rFonts w:asciiTheme="minorHAnsi" w:hAnsiTheme="minorHAnsi" w:cs="Arial"/>
              </w:rPr>
              <w:t>3.1</w:t>
            </w:r>
          </w:p>
        </w:tc>
        <w:tc>
          <w:tcPr>
            <w:tcW w:w="8453" w:type="dxa"/>
          </w:tcPr>
          <w:p w14:paraId="21867CDA" w14:textId="77777777" w:rsidR="00F839A6" w:rsidRPr="005827E9" w:rsidRDefault="002463BA" w:rsidP="002463BA">
            <w:pPr>
              <w:pStyle w:val="ListParagraph"/>
              <w:tabs>
                <w:tab w:val="left" w:pos="628"/>
              </w:tabs>
              <w:spacing w:after="0" w:line="240" w:lineRule="auto"/>
              <w:ind w:left="0" w:hanging="648"/>
              <w:rPr>
                <w:rFonts w:asciiTheme="minorHAnsi" w:eastAsia="Arial" w:hAnsiTheme="minorHAnsi" w:cs="Arial"/>
                <w:b/>
              </w:rPr>
            </w:pPr>
            <w:r w:rsidRPr="002463BA">
              <w:rPr>
                <w:rFonts w:asciiTheme="minorHAnsi" w:eastAsia="Arial" w:hAnsiTheme="minorHAnsi" w:cs="Arial"/>
              </w:rPr>
              <w:t>2.1</w:t>
            </w:r>
            <w:r>
              <w:rPr>
                <w:rFonts w:asciiTheme="minorHAnsi" w:eastAsia="Arial" w:hAnsiTheme="minorHAnsi" w:cs="Arial"/>
                <w:b/>
              </w:rPr>
              <w:tab/>
            </w:r>
            <w:r w:rsidR="00F839A6" w:rsidRPr="005827E9">
              <w:rPr>
                <w:rFonts w:asciiTheme="minorHAnsi" w:eastAsia="Arial" w:hAnsiTheme="minorHAnsi" w:cs="Arial"/>
                <w:b/>
              </w:rPr>
              <w:t>Review of the action list</w:t>
            </w:r>
          </w:p>
          <w:p w14:paraId="3F708C77" w14:textId="77777777" w:rsidR="00F839A6" w:rsidRPr="00C67713" w:rsidRDefault="00F839A6" w:rsidP="00232194">
            <w:pPr>
              <w:pStyle w:val="ListParagraph"/>
              <w:tabs>
                <w:tab w:val="left" w:pos="776"/>
              </w:tabs>
              <w:spacing w:after="0" w:line="240" w:lineRule="auto"/>
              <w:ind w:left="0"/>
              <w:rPr>
                <w:rFonts w:asciiTheme="minorHAnsi" w:eastAsia="Arial" w:hAnsiTheme="minorHAnsi" w:cs="Arial"/>
                <w:b/>
              </w:rPr>
            </w:pPr>
            <w:r>
              <w:rPr>
                <w:rFonts w:asciiTheme="minorHAnsi" w:eastAsia="Arial" w:hAnsiTheme="minorHAnsi" w:cs="Arial"/>
                <w:b/>
              </w:rPr>
              <w:t>Training in Breast surgery</w:t>
            </w:r>
          </w:p>
        </w:tc>
        <w:tc>
          <w:tcPr>
            <w:tcW w:w="1009" w:type="dxa"/>
          </w:tcPr>
          <w:p w14:paraId="5BC97FD4" w14:textId="77777777" w:rsidR="00F839A6" w:rsidRDefault="00F839A6" w:rsidP="00232194">
            <w:pPr>
              <w:tabs>
                <w:tab w:val="left" w:pos="709"/>
              </w:tabs>
              <w:spacing w:after="0" w:line="240" w:lineRule="auto"/>
              <w:rPr>
                <w:rFonts w:asciiTheme="minorHAnsi" w:hAnsiTheme="minorHAnsi" w:cs="Arial"/>
              </w:rPr>
            </w:pPr>
          </w:p>
        </w:tc>
      </w:tr>
      <w:tr w:rsidR="002463BA" w14:paraId="0563B8B5" w14:textId="77777777" w:rsidTr="00696F80">
        <w:tc>
          <w:tcPr>
            <w:tcW w:w="774" w:type="dxa"/>
          </w:tcPr>
          <w:p w14:paraId="31EAFC69" w14:textId="77777777" w:rsidR="002463BA" w:rsidRDefault="002463BA" w:rsidP="00232194">
            <w:pPr>
              <w:tabs>
                <w:tab w:val="left" w:pos="709"/>
              </w:tabs>
              <w:spacing w:after="0" w:line="240" w:lineRule="auto"/>
              <w:rPr>
                <w:rFonts w:asciiTheme="minorHAnsi" w:hAnsiTheme="minorHAnsi" w:cs="Arial"/>
              </w:rPr>
            </w:pPr>
          </w:p>
        </w:tc>
        <w:tc>
          <w:tcPr>
            <w:tcW w:w="8453" w:type="dxa"/>
          </w:tcPr>
          <w:p w14:paraId="1EE2048A" w14:textId="77777777" w:rsidR="002463BA" w:rsidRPr="002463BA" w:rsidRDefault="002463BA"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Deferred to future meeting.</w:t>
            </w:r>
          </w:p>
        </w:tc>
        <w:tc>
          <w:tcPr>
            <w:tcW w:w="1009" w:type="dxa"/>
          </w:tcPr>
          <w:p w14:paraId="5FD4E50B" w14:textId="77777777" w:rsidR="002463BA" w:rsidRPr="002463BA" w:rsidRDefault="002463BA" w:rsidP="00232194">
            <w:pPr>
              <w:tabs>
                <w:tab w:val="left" w:pos="709"/>
              </w:tabs>
              <w:spacing w:after="0" w:line="240" w:lineRule="auto"/>
              <w:rPr>
                <w:rFonts w:asciiTheme="minorHAnsi" w:hAnsiTheme="minorHAnsi" w:cs="Arial"/>
                <w:b/>
              </w:rPr>
            </w:pPr>
            <w:r w:rsidRPr="002463BA">
              <w:rPr>
                <w:rFonts w:asciiTheme="minorHAnsi" w:hAnsiTheme="minorHAnsi" w:cs="Arial"/>
                <w:b/>
              </w:rPr>
              <w:t>Agenda</w:t>
            </w:r>
          </w:p>
        </w:tc>
      </w:tr>
      <w:tr w:rsidR="002463BA" w14:paraId="70961D27" w14:textId="77777777" w:rsidTr="00696F80">
        <w:tc>
          <w:tcPr>
            <w:tcW w:w="774" w:type="dxa"/>
          </w:tcPr>
          <w:p w14:paraId="5DB1A5D5" w14:textId="77777777" w:rsidR="002463BA" w:rsidRDefault="002463BA" w:rsidP="00232194">
            <w:pPr>
              <w:tabs>
                <w:tab w:val="left" w:pos="709"/>
              </w:tabs>
              <w:spacing w:after="0" w:line="240" w:lineRule="auto"/>
              <w:rPr>
                <w:rFonts w:asciiTheme="minorHAnsi" w:hAnsiTheme="minorHAnsi" w:cs="Arial"/>
              </w:rPr>
            </w:pPr>
          </w:p>
        </w:tc>
        <w:tc>
          <w:tcPr>
            <w:tcW w:w="8453" w:type="dxa"/>
          </w:tcPr>
          <w:p w14:paraId="0333D16C" w14:textId="77777777" w:rsidR="002463BA" w:rsidRPr="002463BA" w:rsidRDefault="002463BA"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75F5C511" w14:textId="77777777" w:rsidR="002463BA" w:rsidRDefault="002463BA" w:rsidP="00232194">
            <w:pPr>
              <w:tabs>
                <w:tab w:val="left" w:pos="709"/>
              </w:tabs>
              <w:spacing w:after="0" w:line="240" w:lineRule="auto"/>
              <w:rPr>
                <w:rFonts w:asciiTheme="minorHAnsi" w:hAnsiTheme="minorHAnsi" w:cs="Arial"/>
              </w:rPr>
            </w:pPr>
          </w:p>
        </w:tc>
      </w:tr>
      <w:tr w:rsidR="002463BA" w14:paraId="3788B420" w14:textId="77777777" w:rsidTr="00696F80">
        <w:tc>
          <w:tcPr>
            <w:tcW w:w="774" w:type="dxa"/>
          </w:tcPr>
          <w:p w14:paraId="49E95B60" w14:textId="77777777" w:rsidR="002463BA" w:rsidRDefault="002463BA" w:rsidP="00232194">
            <w:pPr>
              <w:tabs>
                <w:tab w:val="left" w:pos="709"/>
              </w:tabs>
              <w:spacing w:after="0" w:line="240" w:lineRule="auto"/>
              <w:rPr>
                <w:rFonts w:asciiTheme="minorHAnsi" w:hAnsiTheme="minorHAnsi" w:cs="Arial"/>
              </w:rPr>
            </w:pPr>
            <w:r>
              <w:rPr>
                <w:rFonts w:asciiTheme="minorHAnsi" w:hAnsiTheme="minorHAnsi" w:cs="Arial"/>
              </w:rPr>
              <w:t>3.2</w:t>
            </w:r>
          </w:p>
        </w:tc>
        <w:tc>
          <w:tcPr>
            <w:tcW w:w="8453" w:type="dxa"/>
          </w:tcPr>
          <w:p w14:paraId="1863559B" w14:textId="77777777" w:rsidR="002463BA" w:rsidRPr="002463BA" w:rsidRDefault="002463BA" w:rsidP="002463BA">
            <w:pPr>
              <w:pStyle w:val="ListParagraph"/>
              <w:tabs>
                <w:tab w:val="left" w:pos="628"/>
              </w:tabs>
              <w:spacing w:after="0" w:line="240" w:lineRule="auto"/>
              <w:ind w:left="0"/>
              <w:rPr>
                <w:rFonts w:asciiTheme="minorHAnsi" w:eastAsia="Arial" w:hAnsiTheme="minorHAnsi" w:cs="Arial"/>
                <w:b/>
              </w:rPr>
            </w:pPr>
            <w:r w:rsidRPr="002463BA">
              <w:rPr>
                <w:rFonts w:asciiTheme="minorHAnsi" w:eastAsia="Arial" w:hAnsiTheme="minorHAnsi" w:cs="Arial"/>
                <w:b/>
              </w:rPr>
              <w:t>QM report:  RAG report for all training posts:  T &amp; O</w:t>
            </w:r>
          </w:p>
        </w:tc>
        <w:tc>
          <w:tcPr>
            <w:tcW w:w="1009" w:type="dxa"/>
          </w:tcPr>
          <w:p w14:paraId="35D7EC15" w14:textId="77777777" w:rsidR="002463BA" w:rsidRPr="002463BA" w:rsidRDefault="002463BA" w:rsidP="00232194">
            <w:pPr>
              <w:tabs>
                <w:tab w:val="left" w:pos="709"/>
              </w:tabs>
              <w:spacing w:after="0" w:line="240" w:lineRule="auto"/>
              <w:rPr>
                <w:rFonts w:asciiTheme="minorHAnsi" w:hAnsiTheme="minorHAnsi" w:cs="Arial"/>
                <w:b/>
              </w:rPr>
            </w:pPr>
            <w:r w:rsidRPr="002463BA">
              <w:rPr>
                <w:rFonts w:asciiTheme="minorHAnsi" w:hAnsiTheme="minorHAnsi" w:cs="Arial"/>
                <w:b/>
              </w:rPr>
              <w:t>Agenda</w:t>
            </w:r>
          </w:p>
        </w:tc>
      </w:tr>
      <w:tr w:rsidR="002463BA" w14:paraId="5BD03181" w14:textId="77777777" w:rsidTr="00696F80">
        <w:tc>
          <w:tcPr>
            <w:tcW w:w="774" w:type="dxa"/>
          </w:tcPr>
          <w:p w14:paraId="127308F1" w14:textId="77777777" w:rsidR="002463BA" w:rsidRDefault="002463BA" w:rsidP="00232194">
            <w:pPr>
              <w:tabs>
                <w:tab w:val="left" w:pos="709"/>
              </w:tabs>
              <w:spacing w:after="0" w:line="240" w:lineRule="auto"/>
              <w:rPr>
                <w:rFonts w:asciiTheme="minorHAnsi" w:hAnsiTheme="minorHAnsi" w:cs="Arial"/>
              </w:rPr>
            </w:pPr>
          </w:p>
        </w:tc>
        <w:tc>
          <w:tcPr>
            <w:tcW w:w="8453" w:type="dxa"/>
          </w:tcPr>
          <w:p w14:paraId="622ACCCE" w14:textId="77777777" w:rsidR="002463BA" w:rsidRPr="002463BA" w:rsidRDefault="002463BA"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Deferred to future meeting</w:t>
            </w:r>
          </w:p>
        </w:tc>
        <w:tc>
          <w:tcPr>
            <w:tcW w:w="1009" w:type="dxa"/>
          </w:tcPr>
          <w:p w14:paraId="1EFFF113" w14:textId="77777777" w:rsidR="002463BA" w:rsidRDefault="002463BA" w:rsidP="00232194">
            <w:pPr>
              <w:tabs>
                <w:tab w:val="left" w:pos="709"/>
              </w:tabs>
              <w:spacing w:after="0" w:line="240" w:lineRule="auto"/>
              <w:rPr>
                <w:rFonts w:asciiTheme="minorHAnsi" w:hAnsiTheme="minorHAnsi" w:cs="Arial"/>
              </w:rPr>
            </w:pPr>
          </w:p>
        </w:tc>
      </w:tr>
      <w:tr w:rsidR="002463BA" w14:paraId="1A5DF2B5" w14:textId="77777777" w:rsidTr="00696F80">
        <w:tc>
          <w:tcPr>
            <w:tcW w:w="774" w:type="dxa"/>
          </w:tcPr>
          <w:p w14:paraId="5D080644" w14:textId="77777777" w:rsidR="002463BA" w:rsidRDefault="002463BA" w:rsidP="00232194">
            <w:pPr>
              <w:tabs>
                <w:tab w:val="left" w:pos="709"/>
              </w:tabs>
              <w:spacing w:after="0" w:line="240" w:lineRule="auto"/>
              <w:rPr>
                <w:rFonts w:asciiTheme="minorHAnsi" w:hAnsiTheme="minorHAnsi" w:cs="Arial"/>
              </w:rPr>
            </w:pPr>
          </w:p>
        </w:tc>
        <w:tc>
          <w:tcPr>
            <w:tcW w:w="8453" w:type="dxa"/>
          </w:tcPr>
          <w:p w14:paraId="17E547D5" w14:textId="77777777" w:rsidR="002463BA" w:rsidRPr="002463BA" w:rsidRDefault="002463BA"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520163C9" w14:textId="77777777" w:rsidR="002463BA" w:rsidRDefault="002463BA" w:rsidP="00232194">
            <w:pPr>
              <w:tabs>
                <w:tab w:val="left" w:pos="709"/>
              </w:tabs>
              <w:spacing w:after="0" w:line="240" w:lineRule="auto"/>
              <w:rPr>
                <w:rFonts w:asciiTheme="minorHAnsi" w:hAnsiTheme="minorHAnsi" w:cs="Arial"/>
              </w:rPr>
            </w:pPr>
          </w:p>
        </w:tc>
      </w:tr>
      <w:tr w:rsidR="002463BA" w14:paraId="77E69D54" w14:textId="77777777" w:rsidTr="00696F80">
        <w:tc>
          <w:tcPr>
            <w:tcW w:w="774" w:type="dxa"/>
          </w:tcPr>
          <w:p w14:paraId="2134D7AE" w14:textId="77777777" w:rsidR="002463BA" w:rsidRDefault="002463BA" w:rsidP="00232194">
            <w:pPr>
              <w:tabs>
                <w:tab w:val="left" w:pos="709"/>
              </w:tabs>
              <w:spacing w:after="0" w:line="240" w:lineRule="auto"/>
              <w:rPr>
                <w:rFonts w:asciiTheme="minorHAnsi" w:hAnsiTheme="minorHAnsi" w:cs="Arial"/>
              </w:rPr>
            </w:pPr>
            <w:r>
              <w:rPr>
                <w:rFonts w:asciiTheme="minorHAnsi" w:hAnsiTheme="minorHAnsi" w:cs="Arial"/>
              </w:rPr>
              <w:t>3.3</w:t>
            </w:r>
          </w:p>
        </w:tc>
        <w:tc>
          <w:tcPr>
            <w:tcW w:w="8453" w:type="dxa"/>
          </w:tcPr>
          <w:p w14:paraId="03430475" w14:textId="77777777" w:rsidR="002463BA" w:rsidRPr="002463BA" w:rsidRDefault="002463BA" w:rsidP="002463BA">
            <w:pPr>
              <w:pStyle w:val="ListParagraph"/>
              <w:tabs>
                <w:tab w:val="left" w:pos="628"/>
              </w:tabs>
              <w:spacing w:after="0" w:line="240" w:lineRule="auto"/>
              <w:ind w:left="0"/>
              <w:rPr>
                <w:rFonts w:asciiTheme="minorHAnsi" w:eastAsia="Arial" w:hAnsiTheme="minorHAnsi" w:cs="Arial"/>
                <w:b/>
              </w:rPr>
            </w:pPr>
            <w:r w:rsidRPr="002463BA">
              <w:rPr>
                <w:rFonts w:asciiTheme="minorHAnsi" w:eastAsia="Arial" w:hAnsiTheme="minorHAnsi" w:cs="Arial"/>
                <w:b/>
              </w:rPr>
              <w:t xml:space="preserve">IST:  Scottish </w:t>
            </w:r>
            <w:proofErr w:type="spellStart"/>
            <w:r w:rsidRPr="002463BA">
              <w:rPr>
                <w:rFonts w:asciiTheme="minorHAnsi" w:eastAsia="Arial" w:hAnsiTheme="minorHAnsi" w:cs="Arial"/>
                <w:b/>
              </w:rPr>
              <w:t>postbox</w:t>
            </w:r>
            <w:proofErr w:type="spellEnd"/>
            <w:r w:rsidRPr="002463BA">
              <w:rPr>
                <w:rFonts w:asciiTheme="minorHAnsi" w:eastAsia="Arial" w:hAnsiTheme="minorHAnsi" w:cs="Arial"/>
                <w:b/>
              </w:rPr>
              <w:t xml:space="preserve"> for queries</w:t>
            </w:r>
          </w:p>
        </w:tc>
        <w:tc>
          <w:tcPr>
            <w:tcW w:w="1009" w:type="dxa"/>
          </w:tcPr>
          <w:p w14:paraId="3D0EB29A" w14:textId="77777777" w:rsidR="002463BA" w:rsidRDefault="002463BA" w:rsidP="00232194">
            <w:pPr>
              <w:tabs>
                <w:tab w:val="left" w:pos="709"/>
              </w:tabs>
              <w:spacing w:after="0" w:line="240" w:lineRule="auto"/>
              <w:rPr>
                <w:rFonts w:asciiTheme="minorHAnsi" w:hAnsiTheme="minorHAnsi" w:cs="Arial"/>
              </w:rPr>
            </w:pPr>
          </w:p>
        </w:tc>
      </w:tr>
      <w:tr w:rsidR="002463BA" w14:paraId="4D90F23E" w14:textId="77777777" w:rsidTr="00696F80">
        <w:tc>
          <w:tcPr>
            <w:tcW w:w="774" w:type="dxa"/>
          </w:tcPr>
          <w:p w14:paraId="652E991F" w14:textId="77777777" w:rsidR="002463BA" w:rsidRDefault="002463BA" w:rsidP="00232194">
            <w:pPr>
              <w:tabs>
                <w:tab w:val="left" w:pos="709"/>
              </w:tabs>
              <w:spacing w:after="0" w:line="240" w:lineRule="auto"/>
              <w:rPr>
                <w:rFonts w:asciiTheme="minorHAnsi" w:hAnsiTheme="minorHAnsi" w:cs="Arial"/>
              </w:rPr>
            </w:pPr>
          </w:p>
        </w:tc>
        <w:tc>
          <w:tcPr>
            <w:tcW w:w="8453" w:type="dxa"/>
          </w:tcPr>
          <w:p w14:paraId="47B532F9" w14:textId="77777777" w:rsidR="002463BA" w:rsidRPr="002463BA" w:rsidRDefault="002B3F70"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This has been agreed:  GH will clarify p</w:t>
            </w:r>
            <w:r w:rsidR="00C0408A">
              <w:rPr>
                <w:rFonts w:asciiTheme="minorHAnsi" w:eastAsia="Arial" w:hAnsiTheme="minorHAnsi" w:cs="Arial"/>
              </w:rPr>
              <w:t>a</w:t>
            </w:r>
            <w:r>
              <w:rPr>
                <w:rFonts w:asciiTheme="minorHAnsi" w:eastAsia="Arial" w:hAnsiTheme="minorHAnsi" w:cs="Arial"/>
              </w:rPr>
              <w:t>rameters.</w:t>
            </w:r>
          </w:p>
        </w:tc>
        <w:tc>
          <w:tcPr>
            <w:tcW w:w="1009" w:type="dxa"/>
          </w:tcPr>
          <w:p w14:paraId="0D7145D7" w14:textId="77777777" w:rsidR="002463BA" w:rsidRPr="002B3F70" w:rsidRDefault="002B3F70" w:rsidP="00232194">
            <w:pPr>
              <w:tabs>
                <w:tab w:val="left" w:pos="709"/>
              </w:tabs>
              <w:spacing w:after="0" w:line="240" w:lineRule="auto"/>
              <w:rPr>
                <w:rFonts w:asciiTheme="minorHAnsi" w:hAnsiTheme="minorHAnsi" w:cs="Arial"/>
                <w:b/>
              </w:rPr>
            </w:pPr>
            <w:r w:rsidRPr="002B3F70">
              <w:rPr>
                <w:rFonts w:asciiTheme="minorHAnsi" w:hAnsiTheme="minorHAnsi" w:cs="Arial"/>
                <w:b/>
              </w:rPr>
              <w:t>GH</w:t>
            </w:r>
          </w:p>
        </w:tc>
      </w:tr>
      <w:tr w:rsidR="002463BA" w14:paraId="0BBE5E6D" w14:textId="77777777" w:rsidTr="00696F80">
        <w:tc>
          <w:tcPr>
            <w:tcW w:w="774" w:type="dxa"/>
          </w:tcPr>
          <w:p w14:paraId="4CAA03A6" w14:textId="77777777" w:rsidR="002463BA" w:rsidRDefault="002463BA" w:rsidP="00232194">
            <w:pPr>
              <w:tabs>
                <w:tab w:val="left" w:pos="709"/>
              </w:tabs>
              <w:spacing w:after="0" w:line="240" w:lineRule="auto"/>
              <w:rPr>
                <w:rFonts w:asciiTheme="minorHAnsi" w:hAnsiTheme="minorHAnsi" w:cs="Arial"/>
              </w:rPr>
            </w:pPr>
          </w:p>
        </w:tc>
        <w:tc>
          <w:tcPr>
            <w:tcW w:w="8453" w:type="dxa"/>
          </w:tcPr>
          <w:p w14:paraId="315AC9F4" w14:textId="77777777" w:rsidR="002463BA" w:rsidRPr="002463BA" w:rsidRDefault="002463BA"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03025688" w14:textId="77777777" w:rsidR="002463BA" w:rsidRDefault="002463BA" w:rsidP="00232194">
            <w:pPr>
              <w:tabs>
                <w:tab w:val="left" w:pos="709"/>
              </w:tabs>
              <w:spacing w:after="0" w:line="240" w:lineRule="auto"/>
              <w:rPr>
                <w:rFonts w:asciiTheme="minorHAnsi" w:hAnsiTheme="minorHAnsi" w:cs="Arial"/>
              </w:rPr>
            </w:pPr>
          </w:p>
        </w:tc>
      </w:tr>
      <w:tr w:rsidR="002463BA" w14:paraId="74B90136" w14:textId="77777777" w:rsidTr="00696F80">
        <w:tc>
          <w:tcPr>
            <w:tcW w:w="774" w:type="dxa"/>
          </w:tcPr>
          <w:p w14:paraId="213925DD" w14:textId="77777777" w:rsidR="002463BA" w:rsidRDefault="002B3F70" w:rsidP="00232194">
            <w:pPr>
              <w:tabs>
                <w:tab w:val="left" w:pos="709"/>
              </w:tabs>
              <w:spacing w:after="0" w:line="240" w:lineRule="auto"/>
              <w:rPr>
                <w:rFonts w:asciiTheme="minorHAnsi" w:hAnsiTheme="minorHAnsi" w:cs="Arial"/>
              </w:rPr>
            </w:pPr>
            <w:r>
              <w:rPr>
                <w:rFonts w:asciiTheme="minorHAnsi" w:hAnsiTheme="minorHAnsi" w:cs="Arial"/>
              </w:rPr>
              <w:t>3.4</w:t>
            </w:r>
          </w:p>
        </w:tc>
        <w:tc>
          <w:tcPr>
            <w:tcW w:w="8453" w:type="dxa"/>
          </w:tcPr>
          <w:p w14:paraId="286E447A" w14:textId="77777777" w:rsidR="002463BA" w:rsidRPr="002B3F70" w:rsidRDefault="002B3F70" w:rsidP="002463BA">
            <w:pPr>
              <w:pStyle w:val="ListParagraph"/>
              <w:tabs>
                <w:tab w:val="left" w:pos="628"/>
              </w:tabs>
              <w:spacing w:after="0" w:line="240" w:lineRule="auto"/>
              <w:ind w:left="0"/>
              <w:rPr>
                <w:rFonts w:asciiTheme="minorHAnsi" w:eastAsia="Arial" w:hAnsiTheme="minorHAnsi" w:cs="Arial"/>
                <w:b/>
              </w:rPr>
            </w:pPr>
            <w:r w:rsidRPr="002B3F70">
              <w:rPr>
                <w:rFonts w:asciiTheme="minorHAnsi" w:eastAsia="Arial" w:hAnsiTheme="minorHAnsi" w:cs="Arial"/>
                <w:b/>
              </w:rPr>
              <w:t>Incentivised Laparoscopy Practice</w:t>
            </w:r>
          </w:p>
        </w:tc>
        <w:tc>
          <w:tcPr>
            <w:tcW w:w="1009" w:type="dxa"/>
          </w:tcPr>
          <w:p w14:paraId="2945C590" w14:textId="77777777" w:rsidR="002463BA" w:rsidRDefault="002463BA" w:rsidP="00232194">
            <w:pPr>
              <w:tabs>
                <w:tab w:val="left" w:pos="709"/>
              </w:tabs>
              <w:spacing w:after="0" w:line="240" w:lineRule="auto"/>
              <w:rPr>
                <w:rFonts w:asciiTheme="minorHAnsi" w:hAnsiTheme="minorHAnsi" w:cs="Arial"/>
              </w:rPr>
            </w:pPr>
          </w:p>
        </w:tc>
      </w:tr>
      <w:tr w:rsidR="002463BA" w14:paraId="67D28600" w14:textId="77777777" w:rsidTr="00696F80">
        <w:tc>
          <w:tcPr>
            <w:tcW w:w="774" w:type="dxa"/>
          </w:tcPr>
          <w:p w14:paraId="78705948" w14:textId="77777777" w:rsidR="002463BA" w:rsidRDefault="002463BA" w:rsidP="00232194">
            <w:pPr>
              <w:tabs>
                <w:tab w:val="left" w:pos="709"/>
              </w:tabs>
              <w:spacing w:after="0" w:line="240" w:lineRule="auto"/>
              <w:rPr>
                <w:rFonts w:asciiTheme="minorHAnsi" w:hAnsiTheme="minorHAnsi" w:cs="Arial"/>
              </w:rPr>
            </w:pPr>
          </w:p>
        </w:tc>
        <w:tc>
          <w:tcPr>
            <w:tcW w:w="8453" w:type="dxa"/>
          </w:tcPr>
          <w:p w14:paraId="091E0D88" w14:textId="77777777" w:rsidR="002463BA" w:rsidRPr="002463BA" w:rsidRDefault="00EF494D"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Noted this was being taken forward by </w:t>
            </w:r>
            <w:r w:rsidR="00D75CCA">
              <w:rPr>
                <w:rFonts w:asciiTheme="minorHAnsi" w:eastAsia="Arial" w:hAnsiTheme="minorHAnsi" w:cs="Arial"/>
              </w:rPr>
              <w:t>KW</w:t>
            </w:r>
            <w:r w:rsidR="00D232A3">
              <w:rPr>
                <w:rFonts w:asciiTheme="minorHAnsi" w:eastAsia="Arial" w:hAnsiTheme="minorHAnsi" w:cs="Arial"/>
              </w:rPr>
              <w:t>.</w:t>
            </w:r>
          </w:p>
        </w:tc>
        <w:tc>
          <w:tcPr>
            <w:tcW w:w="1009" w:type="dxa"/>
          </w:tcPr>
          <w:p w14:paraId="60F9BCF2" w14:textId="77777777" w:rsidR="002463BA" w:rsidRDefault="002463BA" w:rsidP="00232194">
            <w:pPr>
              <w:tabs>
                <w:tab w:val="left" w:pos="709"/>
              </w:tabs>
              <w:spacing w:after="0" w:line="240" w:lineRule="auto"/>
              <w:rPr>
                <w:rFonts w:asciiTheme="minorHAnsi" w:hAnsiTheme="minorHAnsi" w:cs="Arial"/>
              </w:rPr>
            </w:pPr>
          </w:p>
        </w:tc>
      </w:tr>
      <w:tr w:rsidR="002463BA" w14:paraId="7F26765F" w14:textId="77777777" w:rsidTr="00696F80">
        <w:tc>
          <w:tcPr>
            <w:tcW w:w="774" w:type="dxa"/>
          </w:tcPr>
          <w:p w14:paraId="126B9208" w14:textId="77777777" w:rsidR="002463BA" w:rsidRDefault="002463BA" w:rsidP="00232194">
            <w:pPr>
              <w:tabs>
                <w:tab w:val="left" w:pos="709"/>
              </w:tabs>
              <w:spacing w:after="0" w:line="240" w:lineRule="auto"/>
              <w:rPr>
                <w:rFonts w:asciiTheme="minorHAnsi" w:hAnsiTheme="minorHAnsi" w:cs="Arial"/>
              </w:rPr>
            </w:pPr>
          </w:p>
        </w:tc>
        <w:tc>
          <w:tcPr>
            <w:tcW w:w="8453" w:type="dxa"/>
          </w:tcPr>
          <w:p w14:paraId="43CE0330" w14:textId="77777777" w:rsidR="002463BA" w:rsidRPr="002463BA" w:rsidRDefault="002463BA"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515D30D0" w14:textId="77777777" w:rsidR="002463BA" w:rsidRDefault="002463BA" w:rsidP="00232194">
            <w:pPr>
              <w:tabs>
                <w:tab w:val="left" w:pos="709"/>
              </w:tabs>
              <w:spacing w:after="0" w:line="240" w:lineRule="auto"/>
              <w:rPr>
                <w:rFonts w:asciiTheme="minorHAnsi" w:hAnsiTheme="minorHAnsi" w:cs="Arial"/>
              </w:rPr>
            </w:pPr>
          </w:p>
        </w:tc>
      </w:tr>
      <w:tr w:rsidR="002B3F70" w14:paraId="34C7FDF1" w14:textId="77777777" w:rsidTr="00696F80">
        <w:tc>
          <w:tcPr>
            <w:tcW w:w="774" w:type="dxa"/>
          </w:tcPr>
          <w:p w14:paraId="0198206A" w14:textId="77777777" w:rsidR="002B3F70" w:rsidRDefault="00D232A3" w:rsidP="00232194">
            <w:pPr>
              <w:tabs>
                <w:tab w:val="left" w:pos="709"/>
              </w:tabs>
              <w:spacing w:after="0" w:line="240" w:lineRule="auto"/>
              <w:rPr>
                <w:rFonts w:asciiTheme="minorHAnsi" w:hAnsiTheme="minorHAnsi" w:cs="Arial"/>
              </w:rPr>
            </w:pPr>
            <w:r>
              <w:rPr>
                <w:rFonts w:asciiTheme="minorHAnsi" w:hAnsiTheme="minorHAnsi" w:cs="Arial"/>
              </w:rPr>
              <w:t>3.5</w:t>
            </w:r>
          </w:p>
        </w:tc>
        <w:tc>
          <w:tcPr>
            <w:tcW w:w="8453" w:type="dxa"/>
          </w:tcPr>
          <w:p w14:paraId="44202666" w14:textId="77777777" w:rsidR="002B3F70" w:rsidRPr="00D232A3" w:rsidRDefault="00D232A3" w:rsidP="002463BA">
            <w:pPr>
              <w:pStyle w:val="ListParagraph"/>
              <w:tabs>
                <w:tab w:val="left" w:pos="628"/>
              </w:tabs>
              <w:spacing w:after="0" w:line="240" w:lineRule="auto"/>
              <w:ind w:left="0"/>
              <w:rPr>
                <w:rFonts w:asciiTheme="minorHAnsi" w:eastAsia="Arial" w:hAnsiTheme="minorHAnsi" w:cs="Arial"/>
                <w:b/>
              </w:rPr>
            </w:pPr>
            <w:r w:rsidRPr="00D232A3">
              <w:rPr>
                <w:rFonts w:asciiTheme="minorHAnsi" w:eastAsia="Arial" w:hAnsiTheme="minorHAnsi" w:cs="Arial"/>
                <w:b/>
              </w:rPr>
              <w:t>General Surgery of Childhood</w:t>
            </w:r>
          </w:p>
        </w:tc>
        <w:tc>
          <w:tcPr>
            <w:tcW w:w="1009" w:type="dxa"/>
          </w:tcPr>
          <w:p w14:paraId="206DF11F" w14:textId="77777777" w:rsidR="002B3F70" w:rsidRDefault="002B3F70" w:rsidP="00232194">
            <w:pPr>
              <w:tabs>
                <w:tab w:val="left" w:pos="709"/>
              </w:tabs>
              <w:spacing w:after="0" w:line="240" w:lineRule="auto"/>
              <w:rPr>
                <w:rFonts w:asciiTheme="minorHAnsi" w:hAnsiTheme="minorHAnsi" w:cs="Arial"/>
              </w:rPr>
            </w:pPr>
          </w:p>
        </w:tc>
      </w:tr>
      <w:tr w:rsidR="002B3F70" w14:paraId="5005A52F" w14:textId="77777777" w:rsidTr="00696F80">
        <w:tc>
          <w:tcPr>
            <w:tcW w:w="774" w:type="dxa"/>
          </w:tcPr>
          <w:p w14:paraId="7765CB8F" w14:textId="77777777" w:rsidR="002B3F70" w:rsidRDefault="002B3F70" w:rsidP="00232194">
            <w:pPr>
              <w:tabs>
                <w:tab w:val="left" w:pos="709"/>
              </w:tabs>
              <w:spacing w:after="0" w:line="240" w:lineRule="auto"/>
              <w:rPr>
                <w:rFonts w:asciiTheme="minorHAnsi" w:hAnsiTheme="minorHAnsi" w:cs="Arial"/>
              </w:rPr>
            </w:pPr>
          </w:p>
        </w:tc>
        <w:tc>
          <w:tcPr>
            <w:tcW w:w="8453" w:type="dxa"/>
          </w:tcPr>
          <w:p w14:paraId="173F11F5" w14:textId="77777777" w:rsidR="002B3F70" w:rsidRPr="002463BA" w:rsidRDefault="00D232A3"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GH to check current capacity by site</w:t>
            </w:r>
            <w:r w:rsidR="00866597">
              <w:rPr>
                <w:rFonts w:asciiTheme="minorHAnsi" w:eastAsia="Arial" w:hAnsiTheme="minorHAnsi" w:cs="Arial"/>
              </w:rPr>
              <w:t>s</w:t>
            </w:r>
            <w:r>
              <w:rPr>
                <w:rFonts w:asciiTheme="minorHAnsi" w:eastAsia="Arial" w:hAnsiTheme="minorHAnsi" w:cs="Arial"/>
              </w:rPr>
              <w:t>; not yet completed.</w:t>
            </w:r>
          </w:p>
        </w:tc>
        <w:tc>
          <w:tcPr>
            <w:tcW w:w="1009" w:type="dxa"/>
          </w:tcPr>
          <w:p w14:paraId="69A091C8" w14:textId="77777777" w:rsidR="002B3F70" w:rsidRPr="00D232A3" w:rsidRDefault="00D232A3" w:rsidP="00232194">
            <w:pPr>
              <w:tabs>
                <w:tab w:val="left" w:pos="709"/>
              </w:tabs>
              <w:spacing w:after="0" w:line="240" w:lineRule="auto"/>
              <w:rPr>
                <w:rFonts w:asciiTheme="minorHAnsi" w:hAnsiTheme="minorHAnsi" w:cs="Arial"/>
                <w:b/>
              </w:rPr>
            </w:pPr>
            <w:r w:rsidRPr="00D232A3">
              <w:rPr>
                <w:rFonts w:asciiTheme="minorHAnsi" w:hAnsiTheme="minorHAnsi" w:cs="Arial"/>
                <w:b/>
              </w:rPr>
              <w:t>GH</w:t>
            </w:r>
          </w:p>
        </w:tc>
      </w:tr>
      <w:tr w:rsidR="002B3F70" w14:paraId="4884A8FD" w14:textId="77777777" w:rsidTr="00696F80">
        <w:tc>
          <w:tcPr>
            <w:tcW w:w="774" w:type="dxa"/>
          </w:tcPr>
          <w:p w14:paraId="039EDBC3" w14:textId="77777777" w:rsidR="002B3F70" w:rsidRDefault="002B3F70" w:rsidP="00232194">
            <w:pPr>
              <w:tabs>
                <w:tab w:val="left" w:pos="709"/>
              </w:tabs>
              <w:spacing w:after="0" w:line="240" w:lineRule="auto"/>
              <w:rPr>
                <w:rFonts w:asciiTheme="minorHAnsi" w:hAnsiTheme="minorHAnsi" w:cs="Arial"/>
              </w:rPr>
            </w:pPr>
          </w:p>
        </w:tc>
        <w:tc>
          <w:tcPr>
            <w:tcW w:w="8453" w:type="dxa"/>
          </w:tcPr>
          <w:p w14:paraId="00617999" w14:textId="77777777" w:rsidR="002B3F70" w:rsidRPr="002463BA" w:rsidRDefault="002B3F70"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36828713" w14:textId="77777777" w:rsidR="002B3F70" w:rsidRDefault="002B3F70" w:rsidP="00232194">
            <w:pPr>
              <w:tabs>
                <w:tab w:val="left" w:pos="709"/>
              </w:tabs>
              <w:spacing w:after="0" w:line="240" w:lineRule="auto"/>
              <w:rPr>
                <w:rFonts w:asciiTheme="minorHAnsi" w:hAnsiTheme="minorHAnsi" w:cs="Arial"/>
              </w:rPr>
            </w:pPr>
          </w:p>
        </w:tc>
      </w:tr>
      <w:tr w:rsidR="002B3F70" w14:paraId="70FDC688" w14:textId="77777777" w:rsidTr="00696F80">
        <w:tc>
          <w:tcPr>
            <w:tcW w:w="774" w:type="dxa"/>
          </w:tcPr>
          <w:p w14:paraId="2453C5E8" w14:textId="77777777" w:rsidR="002B3F70" w:rsidRPr="00D232A3" w:rsidRDefault="00D232A3" w:rsidP="00232194">
            <w:pPr>
              <w:tabs>
                <w:tab w:val="left" w:pos="709"/>
              </w:tabs>
              <w:spacing w:after="0" w:line="240" w:lineRule="auto"/>
              <w:rPr>
                <w:rFonts w:asciiTheme="minorHAnsi" w:hAnsiTheme="minorHAnsi" w:cs="Arial"/>
              </w:rPr>
            </w:pPr>
            <w:r w:rsidRPr="00D232A3">
              <w:rPr>
                <w:rFonts w:asciiTheme="minorHAnsi" w:hAnsiTheme="minorHAnsi" w:cs="Arial"/>
              </w:rPr>
              <w:t>4.</w:t>
            </w:r>
          </w:p>
        </w:tc>
        <w:tc>
          <w:tcPr>
            <w:tcW w:w="8453" w:type="dxa"/>
          </w:tcPr>
          <w:p w14:paraId="3CDC2083" w14:textId="77777777" w:rsidR="002B3F70" w:rsidRPr="00D232A3" w:rsidRDefault="00D232A3" w:rsidP="00D232A3">
            <w:pPr>
              <w:tabs>
                <w:tab w:val="left" w:pos="567"/>
              </w:tabs>
              <w:spacing w:after="0" w:line="240" w:lineRule="auto"/>
              <w:rPr>
                <w:rFonts w:asciiTheme="minorHAnsi" w:eastAsia="Arial" w:hAnsiTheme="minorHAnsi" w:cs="Arial"/>
              </w:rPr>
            </w:pPr>
            <w:r w:rsidRPr="00D232A3">
              <w:rPr>
                <w:rFonts w:asciiTheme="minorHAnsi" w:eastAsia="Arial" w:hAnsiTheme="minorHAnsi" w:cs="Arial"/>
                <w:b/>
              </w:rPr>
              <w:t>Matters arising</w:t>
            </w:r>
          </w:p>
        </w:tc>
        <w:tc>
          <w:tcPr>
            <w:tcW w:w="1009" w:type="dxa"/>
          </w:tcPr>
          <w:p w14:paraId="63D80326" w14:textId="77777777" w:rsidR="002B3F70" w:rsidRDefault="002B3F70" w:rsidP="00232194">
            <w:pPr>
              <w:tabs>
                <w:tab w:val="left" w:pos="709"/>
              </w:tabs>
              <w:spacing w:after="0" w:line="240" w:lineRule="auto"/>
              <w:rPr>
                <w:rFonts w:asciiTheme="minorHAnsi" w:hAnsiTheme="minorHAnsi" w:cs="Arial"/>
              </w:rPr>
            </w:pPr>
          </w:p>
        </w:tc>
      </w:tr>
      <w:tr w:rsidR="002B3F70" w14:paraId="602FDE0B" w14:textId="77777777" w:rsidTr="00696F80">
        <w:tc>
          <w:tcPr>
            <w:tcW w:w="774" w:type="dxa"/>
          </w:tcPr>
          <w:p w14:paraId="52B647AA" w14:textId="77777777" w:rsidR="002B3F70" w:rsidRDefault="00C0408A" w:rsidP="00232194">
            <w:pPr>
              <w:tabs>
                <w:tab w:val="left" w:pos="709"/>
              </w:tabs>
              <w:spacing w:after="0" w:line="240" w:lineRule="auto"/>
              <w:rPr>
                <w:rFonts w:asciiTheme="minorHAnsi" w:hAnsiTheme="minorHAnsi" w:cs="Arial"/>
              </w:rPr>
            </w:pPr>
            <w:r>
              <w:rPr>
                <w:rFonts w:asciiTheme="minorHAnsi" w:hAnsiTheme="minorHAnsi" w:cs="Arial"/>
              </w:rPr>
              <w:t>4.1</w:t>
            </w:r>
          </w:p>
        </w:tc>
        <w:tc>
          <w:tcPr>
            <w:tcW w:w="8453" w:type="dxa"/>
          </w:tcPr>
          <w:p w14:paraId="35E83321" w14:textId="77777777" w:rsidR="002B3F70" w:rsidRPr="002463BA" w:rsidRDefault="00C0408A" w:rsidP="009826BF">
            <w:pPr>
              <w:tabs>
                <w:tab w:val="left" w:pos="567"/>
                <w:tab w:val="left" w:pos="1134"/>
              </w:tabs>
              <w:spacing w:after="0" w:line="240" w:lineRule="auto"/>
              <w:rPr>
                <w:rFonts w:asciiTheme="minorHAnsi" w:eastAsia="Arial" w:hAnsiTheme="minorHAnsi" w:cs="Arial"/>
              </w:rPr>
            </w:pPr>
            <w:r w:rsidRPr="00C0408A">
              <w:rPr>
                <w:rFonts w:asciiTheme="minorHAnsi" w:eastAsia="Arial" w:hAnsiTheme="minorHAnsi" w:cs="Arial"/>
                <w:b/>
                <w:color w:val="000000" w:themeColor="text1"/>
                <w:sz w:val="20"/>
                <w:szCs w:val="20"/>
              </w:rPr>
              <w:t xml:space="preserve">Urology </w:t>
            </w:r>
            <w:r w:rsidRPr="00C0408A">
              <w:rPr>
                <w:rFonts w:asciiTheme="minorHAnsi" w:eastAsia="Arial" w:hAnsiTheme="minorHAnsi" w:cs="Arial"/>
                <w:b/>
                <w:color w:val="000000"/>
                <w:sz w:val="20"/>
                <w:szCs w:val="20"/>
              </w:rPr>
              <w:t>– bid for new trainee numbers - update</w:t>
            </w:r>
          </w:p>
        </w:tc>
        <w:tc>
          <w:tcPr>
            <w:tcW w:w="1009" w:type="dxa"/>
          </w:tcPr>
          <w:p w14:paraId="27FE41D2" w14:textId="77777777" w:rsidR="002B3F70" w:rsidRDefault="002B3F70" w:rsidP="00232194">
            <w:pPr>
              <w:tabs>
                <w:tab w:val="left" w:pos="709"/>
              </w:tabs>
              <w:spacing w:after="0" w:line="240" w:lineRule="auto"/>
              <w:rPr>
                <w:rFonts w:asciiTheme="minorHAnsi" w:hAnsiTheme="minorHAnsi" w:cs="Arial"/>
              </w:rPr>
            </w:pPr>
          </w:p>
        </w:tc>
      </w:tr>
      <w:tr w:rsidR="002B3F70" w14:paraId="160CFF83" w14:textId="77777777" w:rsidTr="00696F80">
        <w:tc>
          <w:tcPr>
            <w:tcW w:w="774" w:type="dxa"/>
          </w:tcPr>
          <w:p w14:paraId="27663426" w14:textId="77777777" w:rsidR="002B3F70" w:rsidRDefault="002B3F70" w:rsidP="00232194">
            <w:pPr>
              <w:tabs>
                <w:tab w:val="left" w:pos="709"/>
              </w:tabs>
              <w:spacing w:after="0" w:line="240" w:lineRule="auto"/>
              <w:rPr>
                <w:rFonts w:asciiTheme="minorHAnsi" w:hAnsiTheme="minorHAnsi" w:cs="Arial"/>
              </w:rPr>
            </w:pPr>
          </w:p>
        </w:tc>
        <w:tc>
          <w:tcPr>
            <w:tcW w:w="8453" w:type="dxa"/>
          </w:tcPr>
          <w:p w14:paraId="16EB5BB7" w14:textId="77777777" w:rsidR="002B3F70" w:rsidRPr="002463BA" w:rsidRDefault="009826BF"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Confirmed:  approval received for 2 for this year.</w:t>
            </w:r>
          </w:p>
        </w:tc>
        <w:tc>
          <w:tcPr>
            <w:tcW w:w="1009" w:type="dxa"/>
          </w:tcPr>
          <w:p w14:paraId="5E2A4103" w14:textId="77777777" w:rsidR="002B3F70" w:rsidRDefault="002B3F70" w:rsidP="00232194">
            <w:pPr>
              <w:tabs>
                <w:tab w:val="left" w:pos="709"/>
              </w:tabs>
              <w:spacing w:after="0" w:line="240" w:lineRule="auto"/>
              <w:rPr>
                <w:rFonts w:asciiTheme="minorHAnsi" w:hAnsiTheme="minorHAnsi" w:cs="Arial"/>
              </w:rPr>
            </w:pPr>
          </w:p>
        </w:tc>
      </w:tr>
      <w:tr w:rsidR="009826BF" w14:paraId="4CB05646" w14:textId="77777777" w:rsidTr="00696F80">
        <w:tc>
          <w:tcPr>
            <w:tcW w:w="774" w:type="dxa"/>
          </w:tcPr>
          <w:p w14:paraId="0BB2FBE4" w14:textId="77777777" w:rsidR="009826BF" w:rsidRDefault="009826BF" w:rsidP="00232194">
            <w:pPr>
              <w:tabs>
                <w:tab w:val="left" w:pos="709"/>
              </w:tabs>
              <w:spacing w:after="0" w:line="240" w:lineRule="auto"/>
              <w:rPr>
                <w:rFonts w:asciiTheme="minorHAnsi" w:hAnsiTheme="minorHAnsi" w:cs="Arial"/>
              </w:rPr>
            </w:pPr>
          </w:p>
        </w:tc>
        <w:tc>
          <w:tcPr>
            <w:tcW w:w="8453" w:type="dxa"/>
          </w:tcPr>
          <w:p w14:paraId="6C760F40" w14:textId="77777777" w:rsidR="009826BF" w:rsidRDefault="009826BF"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0833F7A6" w14:textId="77777777" w:rsidR="009826BF" w:rsidRDefault="009826BF" w:rsidP="00232194">
            <w:pPr>
              <w:tabs>
                <w:tab w:val="left" w:pos="709"/>
              </w:tabs>
              <w:spacing w:after="0" w:line="240" w:lineRule="auto"/>
              <w:rPr>
                <w:rFonts w:asciiTheme="minorHAnsi" w:hAnsiTheme="minorHAnsi" w:cs="Arial"/>
              </w:rPr>
            </w:pPr>
          </w:p>
        </w:tc>
      </w:tr>
      <w:tr w:rsidR="009826BF" w14:paraId="3FCB38E1" w14:textId="77777777" w:rsidTr="00696F80">
        <w:tc>
          <w:tcPr>
            <w:tcW w:w="774" w:type="dxa"/>
          </w:tcPr>
          <w:p w14:paraId="23EA9366" w14:textId="77777777" w:rsidR="009826BF" w:rsidRDefault="009826BF" w:rsidP="00232194">
            <w:pPr>
              <w:tabs>
                <w:tab w:val="left" w:pos="709"/>
              </w:tabs>
              <w:spacing w:after="0" w:line="240" w:lineRule="auto"/>
              <w:rPr>
                <w:rFonts w:asciiTheme="minorHAnsi" w:hAnsiTheme="minorHAnsi" w:cs="Arial"/>
              </w:rPr>
            </w:pPr>
            <w:r>
              <w:rPr>
                <w:rFonts w:asciiTheme="minorHAnsi" w:hAnsiTheme="minorHAnsi" w:cs="Arial"/>
              </w:rPr>
              <w:t>4.2</w:t>
            </w:r>
          </w:p>
        </w:tc>
        <w:tc>
          <w:tcPr>
            <w:tcW w:w="8453" w:type="dxa"/>
          </w:tcPr>
          <w:p w14:paraId="79256CF8" w14:textId="77777777" w:rsidR="009826BF" w:rsidRPr="009826BF" w:rsidRDefault="009826BF" w:rsidP="002463BA">
            <w:pPr>
              <w:pStyle w:val="ListParagraph"/>
              <w:tabs>
                <w:tab w:val="left" w:pos="628"/>
              </w:tabs>
              <w:spacing w:after="0" w:line="240" w:lineRule="auto"/>
              <w:ind w:left="0"/>
              <w:rPr>
                <w:rFonts w:asciiTheme="minorHAnsi" w:eastAsia="Arial" w:hAnsiTheme="minorHAnsi" w:cs="Arial"/>
                <w:b/>
              </w:rPr>
            </w:pPr>
            <w:r w:rsidRPr="009826BF">
              <w:rPr>
                <w:rFonts w:asciiTheme="minorHAnsi" w:eastAsia="Arial" w:hAnsiTheme="minorHAnsi" w:cs="Arial"/>
                <w:b/>
                <w:color w:val="000000" w:themeColor="text1"/>
              </w:rPr>
              <w:t>IMTFs – report on bids submitted an</w:t>
            </w:r>
            <w:r w:rsidR="00A85360">
              <w:rPr>
                <w:rFonts w:asciiTheme="minorHAnsi" w:eastAsia="Arial" w:hAnsiTheme="minorHAnsi" w:cs="Arial"/>
                <w:b/>
                <w:color w:val="000000" w:themeColor="text1"/>
              </w:rPr>
              <w:t>d</w:t>
            </w:r>
            <w:r w:rsidRPr="009826BF">
              <w:rPr>
                <w:rFonts w:asciiTheme="minorHAnsi" w:eastAsia="Arial" w:hAnsiTheme="minorHAnsi" w:cs="Arial"/>
                <w:b/>
                <w:color w:val="000000" w:themeColor="text1"/>
              </w:rPr>
              <w:t xml:space="preserve"> approved out of meeting</w:t>
            </w:r>
          </w:p>
        </w:tc>
        <w:tc>
          <w:tcPr>
            <w:tcW w:w="1009" w:type="dxa"/>
          </w:tcPr>
          <w:p w14:paraId="2BD259C9" w14:textId="77777777" w:rsidR="009826BF" w:rsidRDefault="009826BF" w:rsidP="00232194">
            <w:pPr>
              <w:tabs>
                <w:tab w:val="left" w:pos="709"/>
              </w:tabs>
              <w:spacing w:after="0" w:line="240" w:lineRule="auto"/>
              <w:rPr>
                <w:rFonts w:asciiTheme="minorHAnsi" w:hAnsiTheme="minorHAnsi" w:cs="Arial"/>
              </w:rPr>
            </w:pPr>
          </w:p>
        </w:tc>
      </w:tr>
      <w:tr w:rsidR="009826BF" w14:paraId="0B39B3DD" w14:textId="77777777" w:rsidTr="00696F80">
        <w:tc>
          <w:tcPr>
            <w:tcW w:w="774" w:type="dxa"/>
          </w:tcPr>
          <w:p w14:paraId="7251E6CD" w14:textId="77777777" w:rsidR="009826BF" w:rsidRDefault="009826BF" w:rsidP="00232194">
            <w:pPr>
              <w:tabs>
                <w:tab w:val="left" w:pos="709"/>
              </w:tabs>
              <w:spacing w:after="0" w:line="240" w:lineRule="auto"/>
              <w:rPr>
                <w:rFonts w:asciiTheme="minorHAnsi" w:hAnsiTheme="minorHAnsi" w:cs="Arial"/>
              </w:rPr>
            </w:pPr>
          </w:p>
        </w:tc>
        <w:tc>
          <w:tcPr>
            <w:tcW w:w="8453" w:type="dxa"/>
          </w:tcPr>
          <w:p w14:paraId="4B104939" w14:textId="77777777" w:rsidR="009826BF" w:rsidRDefault="001A69BA"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GH had sought further clarification on 2 </w:t>
            </w:r>
            <w:r w:rsidR="00A85360">
              <w:rPr>
                <w:rFonts w:asciiTheme="minorHAnsi" w:eastAsia="Arial" w:hAnsiTheme="minorHAnsi" w:cs="Arial"/>
              </w:rPr>
              <w:t xml:space="preserve">submitted </w:t>
            </w:r>
            <w:r>
              <w:rPr>
                <w:rFonts w:asciiTheme="minorHAnsi" w:eastAsia="Arial" w:hAnsiTheme="minorHAnsi" w:cs="Arial"/>
              </w:rPr>
              <w:t>posts; he confirmed all were agreed and signed off by the STB</w:t>
            </w:r>
            <w:r w:rsidR="00866597">
              <w:rPr>
                <w:rFonts w:asciiTheme="minorHAnsi" w:eastAsia="Arial" w:hAnsiTheme="minorHAnsi" w:cs="Arial"/>
              </w:rPr>
              <w:t xml:space="preserve"> out of meeting</w:t>
            </w:r>
            <w:r>
              <w:rPr>
                <w:rFonts w:asciiTheme="minorHAnsi" w:eastAsia="Arial" w:hAnsiTheme="minorHAnsi" w:cs="Arial"/>
              </w:rPr>
              <w:t>.</w:t>
            </w:r>
          </w:p>
        </w:tc>
        <w:tc>
          <w:tcPr>
            <w:tcW w:w="1009" w:type="dxa"/>
          </w:tcPr>
          <w:p w14:paraId="4AD5E832" w14:textId="77777777" w:rsidR="009826BF" w:rsidRDefault="009826BF" w:rsidP="00232194">
            <w:pPr>
              <w:tabs>
                <w:tab w:val="left" w:pos="709"/>
              </w:tabs>
              <w:spacing w:after="0" w:line="240" w:lineRule="auto"/>
              <w:rPr>
                <w:rFonts w:asciiTheme="minorHAnsi" w:hAnsiTheme="minorHAnsi" w:cs="Arial"/>
              </w:rPr>
            </w:pPr>
          </w:p>
        </w:tc>
      </w:tr>
      <w:tr w:rsidR="009826BF" w14:paraId="6EDF474C" w14:textId="77777777" w:rsidTr="00696F80">
        <w:tc>
          <w:tcPr>
            <w:tcW w:w="774" w:type="dxa"/>
          </w:tcPr>
          <w:p w14:paraId="3FB5D5C4" w14:textId="77777777" w:rsidR="009826BF" w:rsidRDefault="009826BF" w:rsidP="00232194">
            <w:pPr>
              <w:tabs>
                <w:tab w:val="left" w:pos="709"/>
              </w:tabs>
              <w:spacing w:after="0" w:line="240" w:lineRule="auto"/>
              <w:rPr>
                <w:rFonts w:asciiTheme="minorHAnsi" w:hAnsiTheme="minorHAnsi" w:cs="Arial"/>
              </w:rPr>
            </w:pPr>
          </w:p>
        </w:tc>
        <w:tc>
          <w:tcPr>
            <w:tcW w:w="8453" w:type="dxa"/>
          </w:tcPr>
          <w:p w14:paraId="3DD687AF" w14:textId="77777777" w:rsidR="009826BF" w:rsidRDefault="009826BF"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6A20295A" w14:textId="77777777" w:rsidR="009826BF" w:rsidRDefault="009826BF" w:rsidP="00232194">
            <w:pPr>
              <w:tabs>
                <w:tab w:val="left" w:pos="709"/>
              </w:tabs>
              <w:spacing w:after="0" w:line="240" w:lineRule="auto"/>
              <w:rPr>
                <w:rFonts w:asciiTheme="minorHAnsi" w:hAnsiTheme="minorHAnsi" w:cs="Arial"/>
              </w:rPr>
            </w:pPr>
          </w:p>
        </w:tc>
      </w:tr>
      <w:tr w:rsidR="009826BF" w14:paraId="02128786" w14:textId="77777777" w:rsidTr="00696F80">
        <w:tc>
          <w:tcPr>
            <w:tcW w:w="774" w:type="dxa"/>
          </w:tcPr>
          <w:p w14:paraId="06BF1424" w14:textId="77777777" w:rsidR="009826BF" w:rsidRDefault="0068672A" w:rsidP="00232194">
            <w:pPr>
              <w:tabs>
                <w:tab w:val="left" w:pos="709"/>
              </w:tabs>
              <w:spacing w:after="0" w:line="240" w:lineRule="auto"/>
              <w:rPr>
                <w:rFonts w:asciiTheme="minorHAnsi" w:hAnsiTheme="minorHAnsi" w:cs="Arial"/>
              </w:rPr>
            </w:pPr>
            <w:r>
              <w:rPr>
                <w:rFonts w:asciiTheme="minorHAnsi" w:hAnsiTheme="minorHAnsi" w:cs="Arial"/>
              </w:rPr>
              <w:t>4.3</w:t>
            </w:r>
          </w:p>
        </w:tc>
        <w:tc>
          <w:tcPr>
            <w:tcW w:w="8453" w:type="dxa"/>
          </w:tcPr>
          <w:p w14:paraId="6B746159" w14:textId="77777777" w:rsidR="009826BF" w:rsidRDefault="0068672A" w:rsidP="0068672A">
            <w:pPr>
              <w:tabs>
                <w:tab w:val="left" w:pos="567"/>
                <w:tab w:val="left" w:pos="1134"/>
              </w:tabs>
              <w:spacing w:after="0" w:line="240" w:lineRule="auto"/>
              <w:rPr>
                <w:rFonts w:asciiTheme="minorHAnsi" w:eastAsia="Arial" w:hAnsiTheme="minorHAnsi" w:cs="Arial"/>
              </w:rPr>
            </w:pPr>
            <w:r w:rsidRPr="0068672A">
              <w:rPr>
                <w:rFonts w:asciiTheme="minorHAnsi" w:eastAsia="Arial" w:hAnsiTheme="minorHAnsi" w:cs="Arial"/>
                <w:b/>
                <w:color w:val="000000"/>
              </w:rPr>
              <w:t>Allocation of NTNs to IST pilot trainees – report</w:t>
            </w:r>
          </w:p>
        </w:tc>
        <w:tc>
          <w:tcPr>
            <w:tcW w:w="1009" w:type="dxa"/>
          </w:tcPr>
          <w:p w14:paraId="6AC77CFB" w14:textId="77777777" w:rsidR="009826BF" w:rsidRDefault="009826BF" w:rsidP="00232194">
            <w:pPr>
              <w:tabs>
                <w:tab w:val="left" w:pos="709"/>
              </w:tabs>
              <w:spacing w:after="0" w:line="240" w:lineRule="auto"/>
              <w:rPr>
                <w:rFonts w:asciiTheme="minorHAnsi" w:hAnsiTheme="minorHAnsi" w:cs="Arial"/>
              </w:rPr>
            </w:pPr>
          </w:p>
        </w:tc>
      </w:tr>
      <w:tr w:rsidR="009826BF" w14:paraId="4C59F33C" w14:textId="77777777" w:rsidTr="00696F80">
        <w:tc>
          <w:tcPr>
            <w:tcW w:w="774" w:type="dxa"/>
          </w:tcPr>
          <w:p w14:paraId="1BE5C72B" w14:textId="77777777" w:rsidR="009826BF" w:rsidRDefault="009826BF" w:rsidP="00232194">
            <w:pPr>
              <w:tabs>
                <w:tab w:val="left" w:pos="709"/>
              </w:tabs>
              <w:spacing w:after="0" w:line="240" w:lineRule="auto"/>
              <w:rPr>
                <w:rFonts w:asciiTheme="minorHAnsi" w:hAnsiTheme="minorHAnsi" w:cs="Arial"/>
              </w:rPr>
            </w:pPr>
          </w:p>
        </w:tc>
        <w:tc>
          <w:tcPr>
            <w:tcW w:w="8453" w:type="dxa"/>
          </w:tcPr>
          <w:p w14:paraId="59168BE5" w14:textId="77777777" w:rsidR="009826BF" w:rsidRDefault="006B15D8"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These have been agreed and allocated</w:t>
            </w:r>
            <w:r w:rsidR="00F974E8">
              <w:rPr>
                <w:rFonts w:asciiTheme="minorHAnsi" w:eastAsia="Arial" w:hAnsiTheme="minorHAnsi" w:cs="Arial"/>
              </w:rPr>
              <w:t xml:space="preserve"> by</w:t>
            </w:r>
            <w:r>
              <w:rPr>
                <w:rFonts w:asciiTheme="minorHAnsi" w:eastAsia="Arial" w:hAnsiTheme="minorHAnsi" w:cs="Arial"/>
              </w:rPr>
              <w:t xml:space="preserve"> West</w:t>
            </w:r>
            <w:r w:rsidR="00F974E8">
              <w:rPr>
                <w:rFonts w:asciiTheme="minorHAnsi" w:eastAsia="Arial" w:hAnsiTheme="minorHAnsi" w:cs="Arial"/>
              </w:rPr>
              <w:t xml:space="preserve">/East.  They will consider how to address the 4 </w:t>
            </w:r>
            <w:proofErr w:type="spellStart"/>
            <w:r w:rsidR="00F974E8">
              <w:rPr>
                <w:rFonts w:asciiTheme="minorHAnsi" w:eastAsia="Arial" w:hAnsiTheme="minorHAnsi" w:cs="Arial"/>
              </w:rPr>
              <w:t>runthrough</w:t>
            </w:r>
            <w:proofErr w:type="spellEnd"/>
            <w:r w:rsidR="00F974E8">
              <w:rPr>
                <w:rFonts w:asciiTheme="minorHAnsi" w:eastAsia="Arial" w:hAnsiTheme="minorHAnsi" w:cs="Arial"/>
              </w:rPr>
              <w:t xml:space="preserve"> Urology and one Vascular </w:t>
            </w:r>
            <w:proofErr w:type="spellStart"/>
            <w:r w:rsidR="00F974E8">
              <w:rPr>
                <w:rFonts w:asciiTheme="minorHAnsi" w:eastAsia="Arial" w:hAnsiTheme="minorHAnsi" w:cs="Arial"/>
              </w:rPr>
              <w:t>runthrough</w:t>
            </w:r>
            <w:proofErr w:type="spellEnd"/>
            <w:r w:rsidR="00F974E8">
              <w:rPr>
                <w:rFonts w:asciiTheme="minorHAnsi" w:eastAsia="Arial" w:hAnsiTheme="minorHAnsi" w:cs="Arial"/>
              </w:rPr>
              <w:t xml:space="preserve"> posts and all will go to the GMC for confirmation.</w:t>
            </w:r>
          </w:p>
        </w:tc>
        <w:tc>
          <w:tcPr>
            <w:tcW w:w="1009" w:type="dxa"/>
          </w:tcPr>
          <w:p w14:paraId="5101C7C7" w14:textId="77777777" w:rsidR="009826BF" w:rsidRDefault="009826BF" w:rsidP="00232194">
            <w:pPr>
              <w:tabs>
                <w:tab w:val="left" w:pos="709"/>
              </w:tabs>
              <w:spacing w:after="0" w:line="240" w:lineRule="auto"/>
              <w:rPr>
                <w:rFonts w:asciiTheme="minorHAnsi" w:hAnsiTheme="minorHAnsi" w:cs="Arial"/>
              </w:rPr>
            </w:pPr>
          </w:p>
        </w:tc>
      </w:tr>
      <w:tr w:rsidR="0068672A" w14:paraId="74CA0044" w14:textId="77777777" w:rsidTr="00696F80">
        <w:tc>
          <w:tcPr>
            <w:tcW w:w="774" w:type="dxa"/>
          </w:tcPr>
          <w:p w14:paraId="31D52BC0" w14:textId="77777777" w:rsidR="0068672A" w:rsidRDefault="0068672A" w:rsidP="00232194">
            <w:pPr>
              <w:tabs>
                <w:tab w:val="left" w:pos="709"/>
              </w:tabs>
              <w:spacing w:after="0" w:line="240" w:lineRule="auto"/>
              <w:rPr>
                <w:rFonts w:asciiTheme="minorHAnsi" w:hAnsiTheme="minorHAnsi" w:cs="Arial"/>
              </w:rPr>
            </w:pPr>
          </w:p>
        </w:tc>
        <w:tc>
          <w:tcPr>
            <w:tcW w:w="8453" w:type="dxa"/>
          </w:tcPr>
          <w:p w14:paraId="59FC2E41" w14:textId="77777777" w:rsidR="0068672A" w:rsidRDefault="0068672A"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3A8754B9" w14:textId="77777777" w:rsidR="0068672A" w:rsidRDefault="0068672A" w:rsidP="00232194">
            <w:pPr>
              <w:tabs>
                <w:tab w:val="left" w:pos="709"/>
              </w:tabs>
              <w:spacing w:after="0" w:line="240" w:lineRule="auto"/>
              <w:rPr>
                <w:rFonts w:asciiTheme="minorHAnsi" w:hAnsiTheme="minorHAnsi" w:cs="Arial"/>
              </w:rPr>
            </w:pPr>
          </w:p>
        </w:tc>
      </w:tr>
      <w:tr w:rsidR="0068672A" w14:paraId="4DA4071A" w14:textId="77777777" w:rsidTr="00696F80">
        <w:tc>
          <w:tcPr>
            <w:tcW w:w="774" w:type="dxa"/>
          </w:tcPr>
          <w:p w14:paraId="0479205A" w14:textId="77777777" w:rsidR="0068672A" w:rsidRDefault="0068672A" w:rsidP="00232194">
            <w:pPr>
              <w:tabs>
                <w:tab w:val="left" w:pos="709"/>
              </w:tabs>
              <w:spacing w:after="0" w:line="240" w:lineRule="auto"/>
              <w:rPr>
                <w:rFonts w:asciiTheme="minorHAnsi" w:hAnsiTheme="minorHAnsi" w:cs="Arial"/>
              </w:rPr>
            </w:pPr>
          </w:p>
        </w:tc>
        <w:tc>
          <w:tcPr>
            <w:tcW w:w="8453" w:type="dxa"/>
          </w:tcPr>
          <w:p w14:paraId="35DAC2AF" w14:textId="64AE7788" w:rsidR="0068672A" w:rsidRDefault="00F974E8"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GH</w:t>
            </w:r>
            <w:r w:rsidR="00C36610">
              <w:rPr>
                <w:rFonts w:asciiTheme="minorHAnsi" w:eastAsia="Arial" w:hAnsiTheme="minorHAnsi" w:cs="Arial"/>
              </w:rPr>
              <w:t xml:space="preserve"> confirmed that when </w:t>
            </w:r>
            <w:proofErr w:type="spellStart"/>
            <w:r w:rsidR="00C36610">
              <w:rPr>
                <w:rFonts w:asciiTheme="minorHAnsi" w:eastAsia="Arial" w:hAnsiTheme="minorHAnsi" w:cs="Arial"/>
              </w:rPr>
              <w:t>runthrough</w:t>
            </w:r>
            <w:proofErr w:type="spellEnd"/>
            <w:r w:rsidR="00C36610">
              <w:rPr>
                <w:rFonts w:asciiTheme="minorHAnsi" w:eastAsia="Arial" w:hAnsiTheme="minorHAnsi" w:cs="Arial"/>
              </w:rPr>
              <w:t xml:space="preserve"> trainees come into programme the</w:t>
            </w:r>
            <w:r w:rsidR="00B940B7">
              <w:rPr>
                <w:rFonts w:asciiTheme="minorHAnsi" w:eastAsia="Arial" w:hAnsiTheme="minorHAnsi" w:cs="Arial"/>
              </w:rPr>
              <w:t>se</w:t>
            </w:r>
            <w:r w:rsidR="00C36610">
              <w:rPr>
                <w:rFonts w:asciiTheme="minorHAnsi" w:eastAsia="Arial" w:hAnsiTheme="minorHAnsi" w:cs="Arial"/>
              </w:rPr>
              <w:t xml:space="preserve"> will be labelled </w:t>
            </w:r>
            <w:r w:rsidR="00866597">
              <w:rPr>
                <w:rFonts w:asciiTheme="minorHAnsi" w:eastAsia="Arial" w:hAnsiTheme="minorHAnsi" w:cs="Arial"/>
              </w:rPr>
              <w:t xml:space="preserve">as run-through </w:t>
            </w:r>
            <w:r w:rsidR="00C36610">
              <w:rPr>
                <w:rFonts w:asciiTheme="minorHAnsi" w:eastAsia="Arial" w:hAnsiTheme="minorHAnsi" w:cs="Arial"/>
              </w:rPr>
              <w:t xml:space="preserve">posts </w:t>
            </w:r>
            <w:r w:rsidR="00866597">
              <w:rPr>
                <w:rFonts w:asciiTheme="minorHAnsi" w:eastAsia="Arial" w:hAnsiTheme="minorHAnsi" w:cs="Arial"/>
              </w:rPr>
              <w:t>but will remain</w:t>
            </w:r>
            <w:r w:rsidR="00C36610">
              <w:rPr>
                <w:rFonts w:asciiTheme="minorHAnsi" w:eastAsia="Arial" w:hAnsiTheme="minorHAnsi" w:cs="Arial"/>
              </w:rPr>
              <w:t xml:space="preserve"> in </w:t>
            </w:r>
            <w:r w:rsidR="00866597">
              <w:rPr>
                <w:rFonts w:asciiTheme="minorHAnsi" w:eastAsia="Arial" w:hAnsiTheme="minorHAnsi" w:cs="Arial"/>
              </w:rPr>
              <w:t>C</w:t>
            </w:r>
            <w:r w:rsidR="00C36610">
              <w:rPr>
                <w:rFonts w:asciiTheme="minorHAnsi" w:eastAsia="Arial" w:hAnsiTheme="minorHAnsi" w:cs="Arial"/>
              </w:rPr>
              <w:t>ore.  The</w:t>
            </w:r>
            <w:r w:rsidR="00866597">
              <w:rPr>
                <w:rFonts w:asciiTheme="minorHAnsi" w:eastAsia="Arial" w:hAnsiTheme="minorHAnsi" w:cs="Arial"/>
              </w:rPr>
              <w:t xml:space="preserve">y </w:t>
            </w:r>
            <w:r w:rsidR="00C36610">
              <w:rPr>
                <w:rFonts w:asciiTheme="minorHAnsi" w:eastAsia="Arial" w:hAnsiTheme="minorHAnsi" w:cs="Arial"/>
              </w:rPr>
              <w:t>will foll</w:t>
            </w:r>
            <w:r w:rsidR="005B5D96">
              <w:rPr>
                <w:rFonts w:asciiTheme="minorHAnsi" w:eastAsia="Arial" w:hAnsiTheme="minorHAnsi" w:cs="Arial"/>
              </w:rPr>
              <w:t>o</w:t>
            </w:r>
            <w:r w:rsidR="00C36610">
              <w:rPr>
                <w:rFonts w:asciiTheme="minorHAnsi" w:eastAsia="Arial" w:hAnsiTheme="minorHAnsi" w:cs="Arial"/>
              </w:rPr>
              <w:t>w the core curriculum.  The only difference will be at ARCP when Urology</w:t>
            </w:r>
            <w:r w:rsidR="00866597">
              <w:rPr>
                <w:rFonts w:asciiTheme="minorHAnsi" w:eastAsia="Arial" w:hAnsiTheme="minorHAnsi" w:cs="Arial"/>
              </w:rPr>
              <w:t>/Vascular Surgery</w:t>
            </w:r>
            <w:r w:rsidR="00C36610">
              <w:rPr>
                <w:rFonts w:asciiTheme="minorHAnsi" w:eastAsia="Arial" w:hAnsiTheme="minorHAnsi" w:cs="Arial"/>
              </w:rPr>
              <w:t xml:space="preserve"> will be represented on the panel – otherwise there will be no impact on base </w:t>
            </w:r>
            <w:r w:rsidR="00866597">
              <w:rPr>
                <w:rFonts w:asciiTheme="minorHAnsi" w:eastAsia="Arial" w:hAnsiTheme="minorHAnsi" w:cs="Arial"/>
              </w:rPr>
              <w:t xml:space="preserve">Higher trainee </w:t>
            </w:r>
            <w:r w:rsidR="00C36610">
              <w:rPr>
                <w:rFonts w:asciiTheme="minorHAnsi" w:eastAsia="Arial" w:hAnsiTheme="minorHAnsi" w:cs="Arial"/>
              </w:rPr>
              <w:t>numbers.</w:t>
            </w:r>
          </w:p>
        </w:tc>
        <w:tc>
          <w:tcPr>
            <w:tcW w:w="1009" w:type="dxa"/>
          </w:tcPr>
          <w:p w14:paraId="246B90F0" w14:textId="77777777" w:rsidR="0068672A" w:rsidRDefault="0068672A" w:rsidP="00232194">
            <w:pPr>
              <w:tabs>
                <w:tab w:val="left" w:pos="709"/>
              </w:tabs>
              <w:spacing w:after="0" w:line="240" w:lineRule="auto"/>
              <w:rPr>
                <w:rFonts w:asciiTheme="minorHAnsi" w:hAnsiTheme="minorHAnsi" w:cs="Arial"/>
              </w:rPr>
            </w:pPr>
          </w:p>
        </w:tc>
      </w:tr>
      <w:tr w:rsidR="0068672A" w14:paraId="639A00BD" w14:textId="77777777" w:rsidTr="00696F80">
        <w:tc>
          <w:tcPr>
            <w:tcW w:w="774" w:type="dxa"/>
          </w:tcPr>
          <w:p w14:paraId="28B147F7" w14:textId="77777777" w:rsidR="0068672A" w:rsidRDefault="0068672A" w:rsidP="00232194">
            <w:pPr>
              <w:tabs>
                <w:tab w:val="left" w:pos="709"/>
              </w:tabs>
              <w:spacing w:after="0" w:line="240" w:lineRule="auto"/>
              <w:rPr>
                <w:rFonts w:asciiTheme="minorHAnsi" w:hAnsiTheme="minorHAnsi" w:cs="Arial"/>
              </w:rPr>
            </w:pPr>
          </w:p>
        </w:tc>
        <w:tc>
          <w:tcPr>
            <w:tcW w:w="8453" w:type="dxa"/>
          </w:tcPr>
          <w:p w14:paraId="34228834" w14:textId="77777777" w:rsidR="0068672A" w:rsidRDefault="0068672A"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2BCFF295" w14:textId="77777777" w:rsidR="0068672A" w:rsidRDefault="0068672A" w:rsidP="00232194">
            <w:pPr>
              <w:tabs>
                <w:tab w:val="left" w:pos="709"/>
              </w:tabs>
              <w:spacing w:after="0" w:line="240" w:lineRule="auto"/>
              <w:rPr>
                <w:rFonts w:asciiTheme="minorHAnsi" w:hAnsiTheme="minorHAnsi" w:cs="Arial"/>
              </w:rPr>
            </w:pPr>
          </w:p>
        </w:tc>
      </w:tr>
      <w:tr w:rsidR="0068672A" w14:paraId="2501DBEE" w14:textId="77777777" w:rsidTr="00696F80">
        <w:tc>
          <w:tcPr>
            <w:tcW w:w="774" w:type="dxa"/>
          </w:tcPr>
          <w:p w14:paraId="261B3EDC" w14:textId="77777777" w:rsidR="0068672A" w:rsidRDefault="0068672A" w:rsidP="00232194">
            <w:pPr>
              <w:tabs>
                <w:tab w:val="left" w:pos="709"/>
              </w:tabs>
              <w:spacing w:after="0" w:line="240" w:lineRule="auto"/>
              <w:rPr>
                <w:rFonts w:asciiTheme="minorHAnsi" w:hAnsiTheme="minorHAnsi" w:cs="Arial"/>
              </w:rPr>
            </w:pPr>
          </w:p>
        </w:tc>
        <w:tc>
          <w:tcPr>
            <w:tcW w:w="8453" w:type="dxa"/>
          </w:tcPr>
          <w:p w14:paraId="7E473C7C" w14:textId="77777777" w:rsidR="005B5D96" w:rsidRDefault="005B5D96" w:rsidP="002157F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DB noted that trainees in </w:t>
            </w:r>
            <w:proofErr w:type="spellStart"/>
            <w:r>
              <w:rPr>
                <w:rFonts w:asciiTheme="minorHAnsi" w:eastAsia="Arial" w:hAnsiTheme="minorHAnsi" w:cs="Arial"/>
              </w:rPr>
              <w:t>runthrough</w:t>
            </w:r>
            <w:proofErr w:type="spellEnd"/>
            <w:r>
              <w:rPr>
                <w:rFonts w:asciiTheme="minorHAnsi" w:eastAsia="Arial" w:hAnsiTheme="minorHAnsi" w:cs="Arial"/>
              </w:rPr>
              <w:t xml:space="preserve"> General Surgery will have to demonstrate they are at an appointable level at ST3 recruitment an</w:t>
            </w:r>
            <w:r w:rsidR="002157FA">
              <w:rPr>
                <w:rFonts w:asciiTheme="minorHAnsi" w:eastAsia="Arial" w:hAnsiTheme="minorHAnsi" w:cs="Arial"/>
              </w:rPr>
              <w:t xml:space="preserve">d attain an appointable score.  GH and ZL will discuss detail </w:t>
            </w:r>
            <w:proofErr w:type="spellStart"/>
            <w:r w:rsidR="002157FA">
              <w:rPr>
                <w:rFonts w:asciiTheme="minorHAnsi" w:eastAsia="Arial" w:hAnsiTheme="minorHAnsi" w:cs="Arial"/>
              </w:rPr>
              <w:t>outwith</w:t>
            </w:r>
            <w:proofErr w:type="spellEnd"/>
            <w:r w:rsidR="002157FA">
              <w:rPr>
                <w:rFonts w:asciiTheme="minorHAnsi" w:eastAsia="Arial" w:hAnsiTheme="minorHAnsi" w:cs="Arial"/>
              </w:rPr>
              <w:t xml:space="preserve"> the meeting.</w:t>
            </w:r>
          </w:p>
        </w:tc>
        <w:tc>
          <w:tcPr>
            <w:tcW w:w="1009" w:type="dxa"/>
          </w:tcPr>
          <w:p w14:paraId="0DE85497" w14:textId="77777777" w:rsidR="0068672A" w:rsidRDefault="0068672A" w:rsidP="00232194">
            <w:pPr>
              <w:tabs>
                <w:tab w:val="left" w:pos="709"/>
              </w:tabs>
              <w:spacing w:after="0" w:line="240" w:lineRule="auto"/>
              <w:rPr>
                <w:rFonts w:asciiTheme="minorHAnsi" w:hAnsiTheme="minorHAnsi" w:cs="Arial"/>
              </w:rPr>
            </w:pPr>
          </w:p>
        </w:tc>
      </w:tr>
      <w:tr w:rsidR="0068672A" w14:paraId="002880CF" w14:textId="77777777" w:rsidTr="00696F80">
        <w:tc>
          <w:tcPr>
            <w:tcW w:w="774" w:type="dxa"/>
          </w:tcPr>
          <w:p w14:paraId="535F0058" w14:textId="77777777" w:rsidR="0068672A" w:rsidRDefault="0068672A" w:rsidP="00232194">
            <w:pPr>
              <w:tabs>
                <w:tab w:val="left" w:pos="709"/>
              </w:tabs>
              <w:spacing w:after="0" w:line="240" w:lineRule="auto"/>
              <w:rPr>
                <w:rFonts w:asciiTheme="minorHAnsi" w:hAnsiTheme="minorHAnsi" w:cs="Arial"/>
              </w:rPr>
            </w:pPr>
          </w:p>
        </w:tc>
        <w:tc>
          <w:tcPr>
            <w:tcW w:w="8453" w:type="dxa"/>
          </w:tcPr>
          <w:p w14:paraId="7E9D035C" w14:textId="77777777" w:rsidR="0068672A" w:rsidRDefault="0068672A"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6896E6FE" w14:textId="77777777" w:rsidR="0068672A" w:rsidRDefault="0068672A" w:rsidP="00232194">
            <w:pPr>
              <w:tabs>
                <w:tab w:val="left" w:pos="709"/>
              </w:tabs>
              <w:spacing w:after="0" w:line="240" w:lineRule="auto"/>
              <w:rPr>
                <w:rFonts w:asciiTheme="minorHAnsi" w:hAnsiTheme="minorHAnsi" w:cs="Arial"/>
              </w:rPr>
            </w:pPr>
          </w:p>
        </w:tc>
      </w:tr>
      <w:tr w:rsidR="0068672A" w14:paraId="56DB8758" w14:textId="77777777" w:rsidTr="00696F80">
        <w:tc>
          <w:tcPr>
            <w:tcW w:w="774" w:type="dxa"/>
          </w:tcPr>
          <w:p w14:paraId="2CE23335" w14:textId="77777777" w:rsidR="0068672A" w:rsidRDefault="002157FA" w:rsidP="00232194">
            <w:pPr>
              <w:tabs>
                <w:tab w:val="left" w:pos="709"/>
              </w:tabs>
              <w:spacing w:after="0" w:line="240" w:lineRule="auto"/>
              <w:rPr>
                <w:rFonts w:asciiTheme="minorHAnsi" w:hAnsiTheme="minorHAnsi" w:cs="Arial"/>
              </w:rPr>
            </w:pPr>
            <w:r>
              <w:rPr>
                <w:rFonts w:asciiTheme="minorHAnsi" w:hAnsiTheme="minorHAnsi" w:cs="Arial"/>
              </w:rPr>
              <w:t>4.4</w:t>
            </w:r>
          </w:p>
        </w:tc>
        <w:tc>
          <w:tcPr>
            <w:tcW w:w="8453" w:type="dxa"/>
          </w:tcPr>
          <w:p w14:paraId="7CD33FF5" w14:textId="77777777" w:rsidR="0068672A" w:rsidRPr="002157FA" w:rsidRDefault="002157FA" w:rsidP="002463BA">
            <w:pPr>
              <w:pStyle w:val="ListParagraph"/>
              <w:tabs>
                <w:tab w:val="left" w:pos="628"/>
              </w:tabs>
              <w:spacing w:after="0" w:line="240" w:lineRule="auto"/>
              <w:ind w:left="0"/>
              <w:rPr>
                <w:rFonts w:asciiTheme="minorHAnsi" w:eastAsia="Arial" w:hAnsiTheme="minorHAnsi" w:cs="Arial"/>
                <w:b/>
              </w:rPr>
            </w:pPr>
            <w:r w:rsidRPr="002157FA">
              <w:rPr>
                <w:rFonts w:asciiTheme="minorHAnsi" w:eastAsia="Arial" w:hAnsiTheme="minorHAnsi" w:cs="Arial"/>
                <w:b/>
                <w:color w:val="000000"/>
              </w:rPr>
              <w:t>Generic CEST form – update</w:t>
            </w:r>
          </w:p>
        </w:tc>
        <w:tc>
          <w:tcPr>
            <w:tcW w:w="1009" w:type="dxa"/>
          </w:tcPr>
          <w:p w14:paraId="4F49A213" w14:textId="77777777" w:rsidR="0068672A" w:rsidRDefault="0068672A" w:rsidP="00232194">
            <w:pPr>
              <w:tabs>
                <w:tab w:val="left" w:pos="709"/>
              </w:tabs>
              <w:spacing w:after="0" w:line="240" w:lineRule="auto"/>
              <w:rPr>
                <w:rFonts w:asciiTheme="minorHAnsi" w:hAnsiTheme="minorHAnsi" w:cs="Arial"/>
              </w:rPr>
            </w:pPr>
          </w:p>
        </w:tc>
      </w:tr>
      <w:tr w:rsidR="0068672A" w14:paraId="48B6153F" w14:textId="77777777" w:rsidTr="00696F80">
        <w:tc>
          <w:tcPr>
            <w:tcW w:w="774" w:type="dxa"/>
          </w:tcPr>
          <w:p w14:paraId="3EE43002" w14:textId="77777777" w:rsidR="0068672A" w:rsidRDefault="0068672A" w:rsidP="00232194">
            <w:pPr>
              <w:tabs>
                <w:tab w:val="left" w:pos="709"/>
              </w:tabs>
              <w:spacing w:after="0" w:line="240" w:lineRule="auto"/>
              <w:rPr>
                <w:rFonts w:asciiTheme="minorHAnsi" w:hAnsiTheme="minorHAnsi" w:cs="Arial"/>
              </w:rPr>
            </w:pPr>
          </w:p>
        </w:tc>
        <w:tc>
          <w:tcPr>
            <w:tcW w:w="8453" w:type="dxa"/>
          </w:tcPr>
          <w:p w14:paraId="53128BED" w14:textId="77777777" w:rsidR="0068672A" w:rsidRDefault="002157FA"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Confirmed:  </w:t>
            </w:r>
            <w:r w:rsidR="007A7C83">
              <w:rPr>
                <w:rFonts w:asciiTheme="minorHAnsi" w:eastAsia="Arial" w:hAnsiTheme="minorHAnsi" w:cs="Arial"/>
              </w:rPr>
              <w:t xml:space="preserve">equivalency for </w:t>
            </w:r>
            <w:r w:rsidR="00C91D4C">
              <w:rPr>
                <w:rFonts w:asciiTheme="minorHAnsi" w:eastAsia="Arial" w:hAnsiTheme="minorHAnsi" w:cs="Arial"/>
              </w:rPr>
              <w:t xml:space="preserve">forms signed </w:t>
            </w:r>
            <w:proofErr w:type="spellStart"/>
            <w:r w:rsidR="00C91D4C">
              <w:rPr>
                <w:rFonts w:asciiTheme="minorHAnsi" w:eastAsia="Arial" w:hAnsiTheme="minorHAnsi" w:cs="Arial"/>
              </w:rPr>
              <w:t>outwith</w:t>
            </w:r>
            <w:proofErr w:type="spellEnd"/>
            <w:r w:rsidR="00C91D4C">
              <w:rPr>
                <w:rFonts w:asciiTheme="minorHAnsi" w:eastAsia="Arial" w:hAnsiTheme="minorHAnsi" w:cs="Arial"/>
              </w:rPr>
              <w:t xml:space="preserve"> the UK </w:t>
            </w:r>
            <w:r w:rsidR="00821495">
              <w:rPr>
                <w:rFonts w:asciiTheme="minorHAnsi" w:eastAsia="Arial" w:hAnsiTheme="minorHAnsi" w:cs="Arial"/>
              </w:rPr>
              <w:t>if</w:t>
            </w:r>
            <w:r w:rsidR="00C91D4C">
              <w:rPr>
                <w:rFonts w:asciiTheme="minorHAnsi" w:eastAsia="Arial" w:hAnsiTheme="minorHAnsi" w:cs="Arial"/>
              </w:rPr>
              <w:t xml:space="preserve"> the person signing off is familiar with the system.  SY will upd</w:t>
            </w:r>
            <w:r w:rsidR="00EA0D90">
              <w:rPr>
                <w:rFonts w:asciiTheme="minorHAnsi" w:eastAsia="Arial" w:hAnsiTheme="minorHAnsi" w:cs="Arial"/>
              </w:rPr>
              <w:t>ate this information.</w:t>
            </w:r>
          </w:p>
        </w:tc>
        <w:tc>
          <w:tcPr>
            <w:tcW w:w="1009" w:type="dxa"/>
          </w:tcPr>
          <w:p w14:paraId="098EDCB7" w14:textId="77777777" w:rsidR="0068672A" w:rsidRDefault="0068672A" w:rsidP="00232194">
            <w:pPr>
              <w:tabs>
                <w:tab w:val="left" w:pos="709"/>
              </w:tabs>
              <w:spacing w:after="0" w:line="240" w:lineRule="auto"/>
              <w:rPr>
                <w:rFonts w:asciiTheme="minorHAnsi" w:hAnsiTheme="minorHAnsi" w:cs="Arial"/>
              </w:rPr>
            </w:pPr>
          </w:p>
        </w:tc>
      </w:tr>
      <w:tr w:rsidR="0068672A" w14:paraId="62CBF679" w14:textId="77777777" w:rsidTr="00696F80">
        <w:tc>
          <w:tcPr>
            <w:tcW w:w="774" w:type="dxa"/>
          </w:tcPr>
          <w:p w14:paraId="0C59F7A5" w14:textId="77777777" w:rsidR="0068672A" w:rsidRDefault="0068672A" w:rsidP="00232194">
            <w:pPr>
              <w:tabs>
                <w:tab w:val="left" w:pos="709"/>
              </w:tabs>
              <w:spacing w:after="0" w:line="240" w:lineRule="auto"/>
              <w:rPr>
                <w:rFonts w:asciiTheme="minorHAnsi" w:hAnsiTheme="minorHAnsi" w:cs="Arial"/>
              </w:rPr>
            </w:pPr>
          </w:p>
        </w:tc>
        <w:tc>
          <w:tcPr>
            <w:tcW w:w="8453" w:type="dxa"/>
          </w:tcPr>
          <w:p w14:paraId="727E1BAD" w14:textId="77777777" w:rsidR="0068672A" w:rsidRDefault="0068672A"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6AF8B887" w14:textId="77777777" w:rsidR="0068672A" w:rsidRDefault="0068672A" w:rsidP="00232194">
            <w:pPr>
              <w:tabs>
                <w:tab w:val="left" w:pos="709"/>
              </w:tabs>
              <w:spacing w:after="0" w:line="240" w:lineRule="auto"/>
              <w:rPr>
                <w:rFonts w:asciiTheme="minorHAnsi" w:hAnsiTheme="minorHAnsi" w:cs="Arial"/>
              </w:rPr>
            </w:pPr>
          </w:p>
        </w:tc>
      </w:tr>
      <w:tr w:rsidR="002157FA" w14:paraId="6617A0A3" w14:textId="77777777" w:rsidTr="00696F80">
        <w:tc>
          <w:tcPr>
            <w:tcW w:w="774" w:type="dxa"/>
          </w:tcPr>
          <w:p w14:paraId="45BB5B4B" w14:textId="77777777" w:rsidR="002157FA" w:rsidRDefault="002157FA" w:rsidP="00232194">
            <w:pPr>
              <w:tabs>
                <w:tab w:val="left" w:pos="709"/>
              </w:tabs>
              <w:spacing w:after="0" w:line="240" w:lineRule="auto"/>
              <w:rPr>
                <w:rFonts w:asciiTheme="minorHAnsi" w:hAnsiTheme="minorHAnsi" w:cs="Arial"/>
              </w:rPr>
            </w:pPr>
          </w:p>
        </w:tc>
        <w:tc>
          <w:tcPr>
            <w:tcW w:w="8453" w:type="dxa"/>
          </w:tcPr>
          <w:p w14:paraId="3FAA3632" w14:textId="77777777" w:rsidR="002157FA" w:rsidRPr="00EA0D90" w:rsidRDefault="00EA0D90" w:rsidP="002463BA">
            <w:pPr>
              <w:pStyle w:val="ListParagraph"/>
              <w:tabs>
                <w:tab w:val="left" w:pos="628"/>
              </w:tabs>
              <w:spacing w:after="0" w:line="240" w:lineRule="auto"/>
              <w:ind w:left="0"/>
              <w:rPr>
                <w:rFonts w:asciiTheme="minorHAnsi" w:eastAsia="Arial" w:hAnsiTheme="minorHAnsi" w:cs="Arial"/>
                <w:b/>
              </w:rPr>
            </w:pPr>
            <w:r w:rsidRPr="00EA0D90">
              <w:rPr>
                <w:rFonts w:asciiTheme="minorHAnsi" w:eastAsia="Arial" w:hAnsiTheme="minorHAnsi" w:cs="Arial"/>
                <w:b/>
              </w:rPr>
              <w:t>Main items of business</w:t>
            </w:r>
          </w:p>
        </w:tc>
        <w:tc>
          <w:tcPr>
            <w:tcW w:w="1009" w:type="dxa"/>
          </w:tcPr>
          <w:p w14:paraId="7FEDEFDB" w14:textId="77777777" w:rsidR="002157FA" w:rsidRDefault="002157FA" w:rsidP="00232194">
            <w:pPr>
              <w:tabs>
                <w:tab w:val="left" w:pos="709"/>
              </w:tabs>
              <w:spacing w:after="0" w:line="240" w:lineRule="auto"/>
              <w:rPr>
                <w:rFonts w:asciiTheme="minorHAnsi" w:hAnsiTheme="minorHAnsi" w:cs="Arial"/>
              </w:rPr>
            </w:pPr>
          </w:p>
        </w:tc>
      </w:tr>
      <w:tr w:rsidR="002157FA" w14:paraId="523E01AD" w14:textId="77777777" w:rsidTr="00696F80">
        <w:tc>
          <w:tcPr>
            <w:tcW w:w="774" w:type="dxa"/>
          </w:tcPr>
          <w:p w14:paraId="337A85A0" w14:textId="77777777" w:rsidR="002157FA" w:rsidRDefault="00EA0D90" w:rsidP="00232194">
            <w:pPr>
              <w:tabs>
                <w:tab w:val="left" w:pos="709"/>
              </w:tabs>
              <w:spacing w:after="0" w:line="240" w:lineRule="auto"/>
              <w:rPr>
                <w:rFonts w:asciiTheme="minorHAnsi" w:hAnsiTheme="minorHAnsi" w:cs="Arial"/>
              </w:rPr>
            </w:pPr>
            <w:r>
              <w:rPr>
                <w:rFonts w:asciiTheme="minorHAnsi" w:hAnsiTheme="minorHAnsi" w:cs="Arial"/>
              </w:rPr>
              <w:t>5.</w:t>
            </w:r>
          </w:p>
        </w:tc>
        <w:tc>
          <w:tcPr>
            <w:tcW w:w="8453" w:type="dxa"/>
          </w:tcPr>
          <w:p w14:paraId="7E6520FD" w14:textId="77777777" w:rsidR="002157FA" w:rsidRDefault="00EA0D90" w:rsidP="00EA0D90">
            <w:pPr>
              <w:tabs>
                <w:tab w:val="left" w:pos="567"/>
                <w:tab w:val="left" w:pos="709"/>
              </w:tabs>
              <w:spacing w:after="0" w:line="240" w:lineRule="auto"/>
              <w:rPr>
                <w:rFonts w:asciiTheme="minorHAnsi" w:eastAsia="Arial" w:hAnsiTheme="minorHAnsi" w:cs="Arial"/>
              </w:rPr>
            </w:pPr>
            <w:r w:rsidRPr="00EA0D90">
              <w:rPr>
                <w:rFonts w:asciiTheme="minorHAnsi" w:eastAsia="Arial" w:hAnsiTheme="minorHAnsi" w:cs="Arial"/>
                <w:b/>
              </w:rPr>
              <w:t>Scotland Deanery</w:t>
            </w:r>
          </w:p>
        </w:tc>
        <w:tc>
          <w:tcPr>
            <w:tcW w:w="1009" w:type="dxa"/>
          </w:tcPr>
          <w:p w14:paraId="08AF9043" w14:textId="77777777" w:rsidR="002157FA" w:rsidRDefault="002157FA" w:rsidP="00232194">
            <w:pPr>
              <w:tabs>
                <w:tab w:val="left" w:pos="709"/>
              </w:tabs>
              <w:spacing w:after="0" w:line="240" w:lineRule="auto"/>
              <w:rPr>
                <w:rFonts w:asciiTheme="minorHAnsi" w:hAnsiTheme="minorHAnsi" w:cs="Arial"/>
              </w:rPr>
            </w:pPr>
          </w:p>
        </w:tc>
      </w:tr>
      <w:tr w:rsidR="002157FA" w14:paraId="4564638D" w14:textId="77777777" w:rsidTr="00696F80">
        <w:tc>
          <w:tcPr>
            <w:tcW w:w="774" w:type="dxa"/>
          </w:tcPr>
          <w:p w14:paraId="2FD3318D" w14:textId="77777777" w:rsidR="002157FA" w:rsidRDefault="00EA0D90" w:rsidP="00232194">
            <w:pPr>
              <w:tabs>
                <w:tab w:val="left" w:pos="709"/>
              </w:tabs>
              <w:spacing w:after="0" w:line="240" w:lineRule="auto"/>
              <w:rPr>
                <w:rFonts w:asciiTheme="minorHAnsi" w:hAnsiTheme="minorHAnsi" w:cs="Arial"/>
              </w:rPr>
            </w:pPr>
            <w:r>
              <w:rPr>
                <w:rFonts w:asciiTheme="minorHAnsi" w:hAnsiTheme="minorHAnsi" w:cs="Arial"/>
              </w:rPr>
              <w:t>5.1</w:t>
            </w:r>
          </w:p>
        </w:tc>
        <w:tc>
          <w:tcPr>
            <w:tcW w:w="8453" w:type="dxa"/>
          </w:tcPr>
          <w:p w14:paraId="5420B0AF" w14:textId="77777777" w:rsidR="002157FA" w:rsidRPr="00EA0D90" w:rsidRDefault="00EA0D90" w:rsidP="002463BA">
            <w:pPr>
              <w:pStyle w:val="ListParagraph"/>
              <w:tabs>
                <w:tab w:val="left" w:pos="628"/>
              </w:tabs>
              <w:spacing w:after="0" w:line="240" w:lineRule="auto"/>
              <w:ind w:left="0"/>
              <w:rPr>
                <w:rFonts w:asciiTheme="minorHAnsi" w:eastAsia="Arial" w:hAnsiTheme="minorHAnsi" w:cs="Arial"/>
                <w:b/>
              </w:rPr>
            </w:pPr>
            <w:r w:rsidRPr="00EA0D90">
              <w:rPr>
                <w:rFonts w:asciiTheme="minorHAnsi" w:hAnsiTheme="minorHAnsi" w:cs="Arial"/>
                <w:b/>
              </w:rPr>
              <w:t>Quality management report</w:t>
            </w:r>
          </w:p>
        </w:tc>
        <w:tc>
          <w:tcPr>
            <w:tcW w:w="1009" w:type="dxa"/>
          </w:tcPr>
          <w:p w14:paraId="052707D7" w14:textId="77777777" w:rsidR="002157FA" w:rsidRDefault="002157FA" w:rsidP="00232194">
            <w:pPr>
              <w:tabs>
                <w:tab w:val="left" w:pos="709"/>
              </w:tabs>
              <w:spacing w:after="0" w:line="240" w:lineRule="auto"/>
              <w:rPr>
                <w:rFonts w:asciiTheme="minorHAnsi" w:hAnsiTheme="minorHAnsi" w:cs="Arial"/>
              </w:rPr>
            </w:pPr>
          </w:p>
        </w:tc>
      </w:tr>
      <w:tr w:rsidR="002157FA" w14:paraId="349961C5" w14:textId="77777777" w:rsidTr="00696F80">
        <w:tc>
          <w:tcPr>
            <w:tcW w:w="774" w:type="dxa"/>
          </w:tcPr>
          <w:p w14:paraId="374BE4A6" w14:textId="77777777" w:rsidR="002157FA" w:rsidRDefault="002157FA" w:rsidP="00232194">
            <w:pPr>
              <w:tabs>
                <w:tab w:val="left" w:pos="709"/>
              </w:tabs>
              <w:spacing w:after="0" w:line="240" w:lineRule="auto"/>
              <w:rPr>
                <w:rFonts w:asciiTheme="minorHAnsi" w:hAnsiTheme="minorHAnsi" w:cs="Arial"/>
              </w:rPr>
            </w:pPr>
          </w:p>
        </w:tc>
        <w:tc>
          <w:tcPr>
            <w:tcW w:w="8453" w:type="dxa"/>
          </w:tcPr>
          <w:p w14:paraId="758F98A1" w14:textId="77777777" w:rsidR="002157FA" w:rsidRDefault="00111616"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T</w:t>
            </w:r>
            <w:r w:rsidR="00EA0D90">
              <w:rPr>
                <w:rFonts w:asciiTheme="minorHAnsi" w:eastAsia="Arial" w:hAnsiTheme="minorHAnsi" w:cs="Arial"/>
              </w:rPr>
              <w:t>he highlights report listed</w:t>
            </w:r>
            <w:r>
              <w:rPr>
                <w:rFonts w:asciiTheme="minorHAnsi" w:eastAsia="Arial" w:hAnsiTheme="minorHAnsi" w:cs="Arial"/>
              </w:rPr>
              <w:t xml:space="preserve"> </w:t>
            </w:r>
            <w:r w:rsidR="0076417F">
              <w:rPr>
                <w:rFonts w:asciiTheme="minorHAnsi" w:eastAsia="Arial" w:hAnsiTheme="minorHAnsi" w:cs="Arial"/>
              </w:rPr>
              <w:t>planned</w:t>
            </w:r>
            <w:r>
              <w:rPr>
                <w:rFonts w:asciiTheme="minorHAnsi" w:eastAsia="Arial" w:hAnsiTheme="minorHAnsi" w:cs="Arial"/>
              </w:rPr>
              <w:t xml:space="preserve"> visits to February 2019; Dumfries &amp; Galloway has a site visit arranged for 2 October.  The report showed a mostly positive picture.</w:t>
            </w:r>
          </w:p>
        </w:tc>
        <w:tc>
          <w:tcPr>
            <w:tcW w:w="1009" w:type="dxa"/>
          </w:tcPr>
          <w:p w14:paraId="20DF6103" w14:textId="77777777" w:rsidR="002157FA" w:rsidRDefault="002157FA" w:rsidP="00232194">
            <w:pPr>
              <w:tabs>
                <w:tab w:val="left" w:pos="709"/>
              </w:tabs>
              <w:spacing w:after="0" w:line="240" w:lineRule="auto"/>
              <w:rPr>
                <w:rFonts w:asciiTheme="minorHAnsi" w:hAnsiTheme="minorHAnsi" w:cs="Arial"/>
              </w:rPr>
            </w:pPr>
          </w:p>
        </w:tc>
      </w:tr>
      <w:tr w:rsidR="002157FA" w14:paraId="7C2C9E17" w14:textId="77777777" w:rsidTr="00696F80">
        <w:tc>
          <w:tcPr>
            <w:tcW w:w="774" w:type="dxa"/>
          </w:tcPr>
          <w:p w14:paraId="7B488673" w14:textId="77777777" w:rsidR="002157FA" w:rsidRDefault="002157FA" w:rsidP="00232194">
            <w:pPr>
              <w:tabs>
                <w:tab w:val="left" w:pos="709"/>
              </w:tabs>
              <w:spacing w:after="0" w:line="240" w:lineRule="auto"/>
              <w:rPr>
                <w:rFonts w:asciiTheme="minorHAnsi" w:hAnsiTheme="minorHAnsi" w:cs="Arial"/>
              </w:rPr>
            </w:pPr>
          </w:p>
        </w:tc>
        <w:tc>
          <w:tcPr>
            <w:tcW w:w="8453" w:type="dxa"/>
          </w:tcPr>
          <w:p w14:paraId="285AD959" w14:textId="77777777" w:rsidR="002157FA" w:rsidRDefault="002157FA"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4050F0A4" w14:textId="77777777" w:rsidR="002157FA" w:rsidRDefault="002157FA" w:rsidP="00232194">
            <w:pPr>
              <w:tabs>
                <w:tab w:val="left" w:pos="709"/>
              </w:tabs>
              <w:spacing w:after="0" w:line="240" w:lineRule="auto"/>
              <w:rPr>
                <w:rFonts w:asciiTheme="minorHAnsi" w:hAnsiTheme="minorHAnsi" w:cs="Arial"/>
              </w:rPr>
            </w:pPr>
          </w:p>
        </w:tc>
      </w:tr>
      <w:tr w:rsidR="00111616" w14:paraId="08E4DC45" w14:textId="77777777" w:rsidTr="00696F80">
        <w:tc>
          <w:tcPr>
            <w:tcW w:w="774" w:type="dxa"/>
          </w:tcPr>
          <w:p w14:paraId="56B9C261" w14:textId="77777777" w:rsidR="00111616" w:rsidRDefault="00111616" w:rsidP="00232194">
            <w:pPr>
              <w:tabs>
                <w:tab w:val="left" w:pos="709"/>
              </w:tabs>
              <w:spacing w:after="0" w:line="240" w:lineRule="auto"/>
              <w:rPr>
                <w:rFonts w:asciiTheme="minorHAnsi" w:hAnsiTheme="minorHAnsi" w:cs="Arial"/>
              </w:rPr>
            </w:pPr>
            <w:r>
              <w:rPr>
                <w:rFonts w:asciiTheme="minorHAnsi" w:hAnsiTheme="minorHAnsi" w:cs="Arial"/>
              </w:rPr>
              <w:t>5.1.1</w:t>
            </w:r>
          </w:p>
        </w:tc>
        <w:tc>
          <w:tcPr>
            <w:tcW w:w="8453" w:type="dxa"/>
          </w:tcPr>
          <w:p w14:paraId="2F62DDFA" w14:textId="77777777" w:rsidR="00111616" w:rsidRPr="00111616" w:rsidRDefault="00111616" w:rsidP="002463BA">
            <w:pPr>
              <w:pStyle w:val="ListParagraph"/>
              <w:tabs>
                <w:tab w:val="left" w:pos="628"/>
              </w:tabs>
              <w:spacing w:after="0" w:line="240" w:lineRule="auto"/>
              <w:ind w:left="0"/>
              <w:rPr>
                <w:rFonts w:asciiTheme="minorHAnsi" w:eastAsia="Arial" w:hAnsiTheme="minorHAnsi" w:cs="Arial"/>
                <w:b/>
              </w:rPr>
            </w:pPr>
            <w:r w:rsidRPr="00111616">
              <w:rPr>
                <w:rFonts w:asciiTheme="minorHAnsi" w:hAnsiTheme="minorHAnsi" w:cs="Arial"/>
                <w:b/>
              </w:rPr>
              <w:t>Report on Core and Higher QRP meetings</w:t>
            </w:r>
          </w:p>
        </w:tc>
        <w:tc>
          <w:tcPr>
            <w:tcW w:w="1009" w:type="dxa"/>
          </w:tcPr>
          <w:p w14:paraId="7EEA9862" w14:textId="77777777" w:rsidR="00111616" w:rsidRDefault="00111616" w:rsidP="00232194">
            <w:pPr>
              <w:tabs>
                <w:tab w:val="left" w:pos="709"/>
              </w:tabs>
              <w:spacing w:after="0" w:line="240" w:lineRule="auto"/>
              <w:rPr>
                <w:rFonts w:asciiTheme="minorHAnsi" w:hAnsiTheme="minorHAnsi" w:cs="Arial"/>
              </w:rPr>
            </w:pPr>
          </w:p>
        </w:tc>
      </w:tr>
      <w:tr w:rsidR="00111616" w14:paraId="33C43155" w14:textId="77777777" w:rsidTr="00696F80">
        <w:tc>
          <w:tcPr>
            <w:tcW w:w="774" w:type="dxa"/>
          </w:tcPr>
          <w:p w14:paraId="4EE2EF80" w14:textId="77777777" w:rsidR="00111616" w:rsidRDefault="00111616" w:rsidP="00232194">
            <w:pPr>
              <w:tabs>
                <w:tab w:val="left" w:pos="709"/>
              </w:tabs>
              <w:spacing w:after="0" w:line="240" w:lineRule="auto"/>
              <w:rPr>
                <w:rFonts w:asciiTheme="minorHAnsi" w:hAnsiTheme="minorHAnsi" w:cs="Arial"/>
              </w:rPr>
            </w:pPr>
          </w:p>
        </w:tc>
        <w:tc>
          <w:tcPr>
            <w:tcW w:w="8453" w:type="dxa"/>
          </w:tcPr>
          <w:p w14:paraId="730AD052" w14:textId="77777777" w:rsidR="00111616" w:rsidRDefault="0092371F"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On 1 November TPDs were sent good practice letters and outcomes.  Some areas will be </w:t>
            </w:r>
            <w:proofErr w:type="gramStart"/>
            <w:r>
              <w:rPr>
                <w:rFonts w:asciiTheme="minorHAnsi" w:eastAsia="Arial" w:hAnsiTheme="minorHAnsi" w:cs="Arial"/>
              </w:rPr>
              <w:t>monitored</w:t>
            </w:r>
            <w:proofErr w:type="gramEnd"/>
            <w:r>
              <w:rPr>
                <w:rFonts w:asciiTheme="minorHAnsi" w:eastAsia="Arial" w:hAnsiTheme="minorHAnsi" w:cs="Arial"/>
              </w:rPr>
              <w:t xml:space="preserve"> and </w:t>
            </w:r>
            <w:r w:rsidR="006004EF">
              <w:rPr>
                <w:rFonts w:asciiTheme="minorHAnsi" w:eastAsia="Arial" w:hAnsiTheme="minorHAnsi" w:cs="Arial"/>
              </w:rPr>
              <w:t xml:space="preserve">the return of </w:t>
            </w:r>
            <w:r>
              <w:rPr>
                <w:rFonts w:asciiTheme="minorHAnsi" w:eastAsia="Arial" w:hAnsiTheme="minorHAnsi" w:cs="Arial"/>
              </w:rPr>
              <w:t>enquiries w</w:t>
            </w:r>
            <w:r w:rsidR="006004EF">
              <w:rPr>
                <w:rFonts w:asciiTheme="minorHAnsi" w:eastAsia="Arial" w:hAnsiTheme="minorHAnsi" w:cs="Arial"/>
              </w:rPr>
              <w:t>as</w:t>
            </w:r>
            <w:r>
              <w:rPr>
                <w:rFonts w:asciiTheme="minorHAnsi" w:eastAsia="Arial" w:hAnsiTheme="minorHAnsi" w:cs="Arial"/>
              </w:rPr>
              <w:t xml:space="preserve"> awaited.  </w:t>
            </w:r>
            <w:r w:rsidR="00531A1D">
              <w:rPr>
                <w:rFonts w:asciiTheme="minorHAnsi" w:eastAsia="Arial" w:hAnsiTheme="minorHAnsi" w:cs="Arial"/>
              </w:rPr>
              <w:t>GH said he has been very impressed with the thoroughness of the process and the triangulation of information.  He was pleased to note the number of good practice letters sent especially for those recently on enhanced monitoring.  Only 2 sites remained on enhanced monitoring.  Sites that received good practice letters were very appreciative of this and he felt that trainees should be reassured that the QM monitoring process is taken seriously.</w:t>
            </w:r>
          </w:p>
        </w:tc>
        <w:tc>
          <w:tcPr>
            <w:tcW w:w="1009" w:type="dxa"/>
          </w:tcPr>
          <w:p w14:paraId="00E6DD4B" w14:textId="77777777" w:rsidR="00111616" w:rsidRDefault="00111616" w:rsidP="00232194">
            <w:pPr>
              <w:tabs>
                <w:tab w:val="left" w:pos="709"/>
              </w:tabs>
              <w:spacing w:after="0" w:line="240" w:lineRule="auto"/>
              <w:rPr>
                <w:rFonts w:asciiTheme="minorHAnsi" w:hAnsiTheme="minorHAnsi" w:cs="Arial"/>
              </w:rPr>
            </w:pPr>
          </w:p>
        </w:tc>
      </w:tr>
      <w:tr w:rsidR="00111616" w14:paraId="7B3B2295" w14:textId="77777777" w:rsidTr="00696F80">
        <w:tc>
          <w:tcPr>
            <w:tcW w:w="774" w:type="dxa"/>
          </w:tcPr>
          <w:p w14:paraId="08A54E5E" w14:textId="77777777" w:rsidR="00111616" w:rsidRDefault="00111616" w:rsidP="00232194">
            <w:pPr>
              <w:tabs>
                <w:tab w:val="left" w:pos="709"/>
              </w:tabs>
              <w:spacing w:after="0" w:line="240" w:lineRule="auto"/>
              <w:rPr>
                <w:rFonts w:asciiTheme="minorHAnsi" w:hAnsiTheme="minorHAnsi" w:cs="Arial"/>
              </w:rPr>
            </w:pPr>
          </w:p>
        </w:tc>
        <w:tc>
          <w:tcPr>
            <w:tcW w:w="8453" w:type="dxa"/>
          </w:tcPr>
          <w:p w14:paraId="48BC2BE0" w14:textId="77777777" w:rsidR="00111616" w:rsidRDefault="00111616"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75EC09A6" w14:textId="77777777" w:rsidR="00111616" w:rsidRDefault="00111616" w:rsidP="00232194">
            <w:pPr>
              <w:tabs>
                <w:tab w:val="left" w:pos="709"/>
              </w:tabs>
              <w:spacing w:after="0" w:line="240" w:lineRule="auto"/>
              <w:rPr>
                <w:rFonts w:asciiTheme="minorHAnsi" w:hAnsiTheme="minorHAnsi" w:cs="Arial"/>
              </w:rPr>
            </w:pPr>
          </w:p>
        </w:tc>
      </w:tr>
      <w:tr w:rsidR="00111616" w14:paraId="14BAD67C" w14:textId="77777777" w:rsidTr="00696F80">
        <w:tc>
          <w:tcPr>
            <w:tcW w:w="774" w:type="dxa"/>
          </w:tcPr>
          <w:p w14:paraId="26AAA2F2" w14:textId="77777777" w:rsidR="00111616" w:rsidRDefault="00531A1D" w:rsidP="00232194">
            <w:pPr>
              <w:tabs>
                <w:tab w:val="left" w:pos="709"/>
              </w:tabs>
              <w:spacing w:after="0" w:line="240" w:lineRule="auto"/>
              <w:rPr>
                <w:rFonts w:asciiTheme="minorHAnsi" w:hAnsiTheme="minorHAnsi" w:cs="Arial"/>
              </w:rPr>
            </w:pPr>
            <w:r>
              <w:rPr>
                <w:rFonts w:asciiTheme="minorHAnsi" w:hAnsiTheme="minorHAnsi" w:cs="Arial"/>
              </w:rPr>
              <w:t>5.1.2</w:t>
            </w:r>
          </w:p>
        </w:tc>
        <w:tc>
          <w:tcPr>
            <w:tcW w:w="8453" w:type="dxa"/>
          </w:tcPr>
          <w:p w14:paraId="7B39D848" w14:textId="77777777" w:rsidR="00111616" w:rsidRPr="00531A1D" w:rsidRDefault="00531A1D" w:rsidP="002463BA">
            <w:pPr>
              <w:pStyle w:val="ListParagraph"/>
              <w:tabs>
                <w:tab w:val="left" w:pos="628"/>
              </w:tabs>
              <w:spacing w:after="0" w:line="240" w:lineRule="auto"/>
              <w:ind w:left="0"/>
              <w:rPr>
                <w:rFonts w:asciiTheme="minorHAnsi" w:eastAsia="Arial" w:hAnsiTheme="minorHAnsi" w:cs="Arial"/>
                <w:b/>
              </w:rPr>
            </w:pPr>
            <w:r w:rsidRPr="00531A1D">
              <w:rPr>
                <w:rFonts w:asciiTheme="minorHAnsi" w:hAnsiTheme="minorHAnsi" w:cs="Arial"/>
                <w:b/>
              </w:rPr>
              <w:t>NTS rankings for surgical specialties</w:t>
            </w:r>
          </w:p>
        </w:tc>
        <w:tc>
          <w:tcPr>
            <w:tcW w:w="1009" w:type="dxa"/>
          </w:tcPr>
          <w:p w14:paraId="752B2F19" w14:textId="77777777" w:rsidR="00111616" w:rsidRDefault="00111616" w:rsidP="00232194">
            <w:pPr>
              <w:tabs>
                <w:tab w:val="left" w:pos="709"/>
              </w:tabs>
              <w:spacing w:after="0" w:line="240" w:lineRule="auto"/>
              <w:rPr>
                <w:rFonts w:asciiTheme="minorHAnsi" w:hAnsiTheme="minorHAnsi" w:cs="Arial"/>
              </w:rPr>
            </w:pPr>
          </w:p>
        </w:tc>
      </w:tr>
      <w:tr w:rsidR="00111616" w14:paraId="7390C83C" w14:textId="77777777" w:rsidTr="00696F80">
        <w:tc>
          <w:tcPr>
            <w:tcW w:w="774" w:type="dxa"/>
          </w:tcPr>
          <w:p w14:paraId="5EC30506" w14:textId="77777777" w:rsidR="00111616" w:rsidRDefault="00111616" w:rsidP="00232194">
            <w:pPr>
              <w:tabs>
                <w:tab w:val="left" w:pos="709"/>
              </w:tabs>
              <w:spacing w:after="0" w:line="240" w:lineRule="auto"/>
              <w:rPr>
                <w:rFonts w:asciiTheme="minorHAnsi" w:hAnsiTheme="minorHAnsi" w:cs="Arial"/>
              </w:rPr>
            </w:pPr>
          </w:p>
        </w:tc>
        <w:tc>
          <w:tcPr>
            <w:tcW w:w="8453" w:type="dxa"/>
          </w:tcPr>
          <w:p w14:paraId="7AA496EF" w14:textId="77777777" w:rsidR="00111616" w:rsidRDefault="001331FC"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It was noted that TPDs were now receiving programme specific information.  It was also heartening that Scottish programmes were highly ranked.  DC as</w:t>
            </w:r>
            <w:r w:rsidR="005535D4">
              <w:rPr>
                <w:rFonts w:asciiTheme="minorHAnsi" w:eastAsia="Arial" w:hAnsiTheme="minorHAnsi" w:cs="Arial"/>
              </w:rPr>
              <w:t xml:space="preserve">ked whether it would be possible to get more granularity on the trainee </w:t>
            </w:r>
            <w:proofErr w:type="spellStart"/>
            <w:r w:rsidR="005535D4">
              <w:rPr>
                <w:rFonts w:asciiTheme="minorHAnsi" w:eastAsia="Arial" w:hAnsiTheme="minorHAnsi" w:cs="Arial"/>
              </w:rPr>
              <w:t>freetext</w:t>
            </w:r>
            <w:proofErr w:type="spellEnd"/>
            <w:r w:rsidR="005535D4">
              <w:rPr>
                <w:rFonts w:asciiTheme="minorHAnsi" w:eastAsia="Arial" w:hAnsiTheme="minorHAnsi" w:cs="Arial"/>
              </w:rPr>
              <w:t xml:space="preserve"> comments; VH said that </w:t>
            </w:r>
            <w:proofErr w:type="spellStart"/>
            <w:r w:rsidR="005535D4">
              <w:rPr>
                <w:rFonts w:asciiTheme="minorHAnsi" w:eastAsia="Arial" w:hAnsiTheme="minorHAnsi" w:cs="Arial"/>
              </w:rPr>
              <w:t>freetext</w:t>
            </w:r>
            <w:proofErr w:type="spellEnd"/>
            <w:r w:rsidR="005535D4">
              <w:rPr>
                <w:rFonts w:asciiTheme="minorHAnsi" w:eastAsia="Arial" w:hAnsiTheme="minorHAnsi" w:cs="Arial"/>
              </w:rPr>
              <w:t xml:space="preserve"> comments were shared with Health Boards </w:t>
            </w:r>
            <w:r w:rsidR="006E3260">
              <w:rPr>
                <w:rFonts w:asciiTheme="minorHAnsi" w:eastAsia="Arial" w:hAnsiTheme="minorHAnsi" w:cs="Arial"/>
              </w:rPr>
              <w:t>which should share these further</w:t>
            </w:r>
            <w:r w:rsidR="005535D4">
              <w:rPr>
                <w:rFonts w:asciiTheme="minorHAnsi" w:eastAsia="Arial" w:hAnsiTheme="minorHAnsi" w:cs="Arial"/>
              </w:rPr>
              <w:t xml:space="preserve">.  It was noted there was variability around sharing this </w:t>
            </w:r>
            <w:r w:rsidR="006E3260">
              <w:rPr>
                <w:rFonts w:asciiTheme="minorHAnsi" w:eastAsia="Arial" w:hAnsiTheme="minorHAnsi" w:cs="Arial"/>
              </w:rPr>
              <w:t xml:space="preserve">information </w:t>
            </w:r>
            <w:r w:rsidR="005535D4">
              <w:rPr>
                <w:rFonts w:asciiTheme="minorHAnsi" w:eastAsia="Arial" w:hAnsiTheme="minorHAnsi" w:cs="Arial"/>
              </w:rPr>
              <w:t>and good practice letters.  The quality team considered a range of data – red flags/DME and TPD reports/</w:t>
            </w:r>
            <w:r w:rsidR="009F666B">
              <w:rPr>
                <w:rFonts w:asciiTheme="minorHAnsi" w:eastAsia="Arial" w:hAnsiTheme="minorHAnsi" w:cs="Arial"/>
              </w:rPr>
              <w:t>Patient Safety concerns and the ranking result was based on this aggregated data.</w:t>
            </w:r>
          </w:p>
        </w:tc>
        <w:tc>
          <w:tcPr>
            <w:tcW w:w="1009" w:type="dxa"/>
          </w:tcPr>
          <w:p w14:paraId="173F5446" w14:textId="77777777" w:rsidR="00111616" w:rsidRDefault="00111616" w:rsidP="00232194">
            <w:pPr>
              <w:tabs>
                <w:tab w:val="left" w:pos="709"/>
              </w:tabs>
              <w:spacing w:after="0" w:line="240" w:lineRule="auto"/>
              <w:rPr>
                <w:rFonts w:asciiTheme="minorHAnsi" w:hAnsiTheme="minorHAnsi" w:cs="Arial"/>
              </w:rPr>
            </w:pPr>
          </w:p>
        </w:tc>
      </w:tr>
      <w:tr w:rsidR="00111616" w14:paraId="315A654E" w14:textId="77777777" w:rsidTr="00696F80">
        <w:tc>
          <w:tcPr>
            <w:tcW w:w="774" w:type="dxa"/>
          </w:tcPr>
          <w:p w14:paraId="145E9897" w14:textId="77777777" w:rsidR="00111616" w:rsidRDefault="00111616" w:rsidP="00232194">
            <w:pPr>
              <w:tabs>
                <w:tab w:val="left" w:pos="709"/>
              </w:tabs>
              <w:spacing w:after="0" w:line="240" w:lineRule="auto"/>
              <w:rPr>
                <w:rFonts w:asciiTheme="minorHAnsi" w:hAnsiTheme="minorHAnsi" w:cs="Arial"/>
              </w:rPr>
            </w:pPr>
          </w:p>
        </w:tc>
        <w:tc>
          <w:tcPr>
            <w:tcW w:w="8453" w:type="dxa"/>
          </w:tcPr>
          <w:p w14:paraId="0C1096D3" w14:textId="77777777" w:rsidR="00111616" w:rsidRDefault="00111616"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7376D871" w14:textId="77777777" w:rsidR="00111616" w:rsidRDefault="00111616" w:rsidP="00232194">
            <w:pPr>
              <w:tabs>
                <w:tab w:val="left" w:pos="709"/>
              </w:tabs>
              <w:spacing w:after="0" w:line="240" w:lineRule="auto"/>
              <w:rPr>
                <w:rFonts w:asciiTheme="minorHAnsi" w:hAnsiTheme="minorHAnsi" w:cs="Arial"/>
              </w:rPr>
            </w:pPr>
          </w:p>
        </w:tc>
      </w:tr>
      <w:tr w:rsidR="00111616" w14:paraId="42443273" w14:textId="77777777" w:rsidTr="00696F80">
        <w:tc>
          <w:tcPr>
            <w:tcW w:w="774" w:type="dxa"/>
          </w:tcPr>
          <w:p w14:paraId="73ED3DB8" w14:textId="77777777" w:rsidR="00111616" w:rsidRDefault="009F666B" w:rsidP="00232194">
            <w:pPr>
              <w:tabs>
                <w:tab w:val="left" w:pos="709"/>
              </w:tabs>
              <w:spacing w:after="0" w:line="240" w:lineRule="auto"/>
              <w:rPr>
                <w:rFonts w:asciiTheme="minorHAnsi" w:hAnsiTheme="minorHAnsi" w:cs="Arial"/>
              </w:rPr>
            </w:pPr>
            <w:r>
              <w:rPr>
                <w:rFonts w:asciiTheme="minorHAnsi" w:hAnsiTheme="minorHAnsi" w:cs="Arial"/>
              </w:rPr>
              <w:t>5.2</w:t>
            </w:r>
          </w:p>
        </w:tc>
        <w:tc>
          <w:tcPr>
            <w:tcW w:w="8453" w:type="dxa"/>
          </w:tcPr>
          <w:p w14:paraId="6F65BA9F" w14:textId="77777777" w:rsidR="00111616" w:rsidRPr="009F666B" w:rsidRDefault="009F666B" w:rsidP="002463BA">
            <w:pPr>
              <w:pStyle w:val="ListParagraph"/>
              <w:tabs>
                <w:tab w:val="left" w:pos="628"/>
              </w:tabs>
              <w:spacing w:after="0" w:line="240" w:lineRule="auto"/>
              <w:ind w:left="0"/>
              <w:rPr>
                <w:rFonts w:asciiTheme="minorHAnsi" w:eastAsia="Arial" w:hAnsiTheme="minorHAnsi" w:cs="Arial"/>
                <w:b/>
              </w:rPr>
            </w:pPr>
            <w:r w:rsidRPr="009F666B">
              <w:rPr>
                <w:rFonts w:asciiTheme="minorHAnsi" w:hAnsiTheme="minorHAnsi" w:cs="Arial"/>
                <w:b/>
              </w:rPr>
              <w:t>Improving Surgical Training</w:t>
            </w:r>
          </w:p>
        </w:tc>
        <w:tc>
          <w:tcPr>
            <w:tcW w:w="1009" w:type="dxa"/>
          </w:tcPr>
          <w:p w14:paraId="2CB54C7D" w14:textId="77777777" w:rsidR="00111616" w:rsidRDefault="00111616" w:rsidP="00232194">
            <w:pPr>
              <w:tabs>
                <w:tab w:val="left" w:pos="709"/>
              </w:tabs>
              <w:spacing w:after="0" w:line="240" w:lineRule="auto"/>
              <w:rPr>
                <w:rFonts w:asciiTheme="minorHAnsi" w:hAnsiTheme="minorHAnsi" w:cs="Arial"/>
              </w:rPr>
            </w:pPr>
          </w:p>
        </w:tc>
      </w:tr>
      <w:tr w:rsidR="00111616" w14:paraId="5BDEB9DA" w14:textId="77777777" w:rsidTr="00696F80">
        <w:tc>
          <w:tcPr>
            <w:tcW w:w="774" w:type="dxa"/>
          </w:tcPr>
          <w:p w14:paraId="4D5033DA" w14:textId="77777777" w:rsidR="00111616" w:rsidRDefault="009F666B" w:rsidP="00232194">
            <w:pPr>
              <w:tabs>
                <w:tab w:val="left" w:pos="709"/>
              </w:tabs>
              <w:spacing w:after="0" w:line="240" w:lineRule="auto"/>
              <w:rPr>
                <w:rFonts w:asciiTheme="minorHAnsi" w:hAnsiTheme="minorHAnsi" w:cs="Arial"/>
              </w:rPr>
            </w:pPr>
            <w:r>
              <w:rPr>
                <w:rFonts w:asciiTheme="minorHAnsi" w:hAnsiTheme="minorHAnsi" w:cs="Arial"/>
              </w:rPr>
              <w:t>5.2.1</w:t>
            </w:r>
          </w:p>
        </w:tc>
        <w:tc>
          <w:tcPr>
            <w:tcW w:w="8453" w:type="dxa"/>
          </w:tcPr>
          <w:p w14:paraId="18E21661" w14:textId="77777777" w:rsidR="00111616" w:rsidRPr="009F666B" w:rsidRDefault="009F666B" w:rsidP="002463BA">
            <w:pPr>
              <w:pStyle w:val="ListParagraph"/>
              <w:tabs>
                <w:tab w:val="left" w:pos="628"/>
              </w:tabs>
              <w:spacing w:after="0" w:line="240" w:lineRule="auto"/>
              <w:ind w:left="0"/>
              <w:rPr>
                <w:rFonts w:asciiTheme="minorHAnsi" w:eastAsia="Arial" w:hAnsiTheme="minorHAnsi" w:cs="Arial"/>
                <w:b/>
              </w:rPr>
            </w:pPr>
            <w:r w:rsidRPr="009F666B">
              <w:rPr>
                <w:rFonts w:asciiTheme="minorHAnsi" w:hAnsiTheme="minorHAnsi" w:cs="Arial"/>
                <w:b/>
              </w:rPr>
              <w:t>Plans for 2019 cohort</w:t>
            </w:r>
          </w:p>
        </w:tc>
        <w:tc>
          <w:tcPr>
            <w:tcW w:w="1009" w:type="dxa"/>
          </w:tcPr>
          <w:p w14:paraId="34813518" w14:textId="77777777" w:rsidR="00111616" w:rsidRDefault="00111616" w:rsidP="00232194">
            <w:pPr>
              <w:tabs>
                <w:tab w:val="left" w:pos="709"/>
              </w:tabs>
              <w:spacing w:after="0" w:line="240" w:lineRule="auto"/>
              <w:rPr>
                <w:rFonts w:asciiTheme="minorHAnsi" w:hAnsiTheme="minorHAnsi" w:cs="Arial"/>
              </w:rPr>
            </w:pPr>
          </w:p>
        </w:tc>
      </w:tr>
      <w:tr w:rsidR="00111616" w14:paraId="098A1A71" w14:textId="77777777" w:rsidTr="00696F80">
        <w:tc>
          <w:tcPr>
            <w:tcW w:w="774" w:type="dxa"/>
          </w:tcPr>
          <w:p w14:paraId="0A8CBBC3" w14:textId="77777777" w:rsidR="00111616" w:rsidRDefault="00111616" w:rsidP="00232194">
            <w:pPr>
              <w:tabs>
                <w:tab w:val="left" w:pos="709"/>
              </w:tabs>
              <w:spacing w:after="0" w:line="240" w:lineRule="auto"/>
              <w:rPr>
                <w:rFonts w:asciiTheme="minorHAnsi" w:hAnsiTheme="minorHAnsi" w:cs="Arial"/>
              </w:rPr>
            </w:pPr>
          </w:p>
        </w:tc>
        <w:tc>
          <w:tcPr>
            <w:tcW w:w="8453" w:type="dxa"/>
          </w:tcPr>
          <w:p w14:paraId="540BD9F7" w14:textId="77777777" w:rsidR="00111616" w:rsidRDefault="00E45B3F"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The 2018 cohort has been in place since August and all was going well with training programmes running across the country.  There </w:t>
            </w:r>
            <w:r w:rsidR="00205C76">
              <w:rPr>
                <w:rFonts w:asciiTheme="minorHAnsi" w:eastAsia="Arial" w:hAnsiTheme="minorHAnsi" w:cs="Arial"/>
              </w:rPr>
              <w:t>was</w:t>
            </w:r>
            <w:r>
              <w:rPr>
                <w:rFonts w:asciiTheme="minorHAnsi" w:eastAsia="Arial" w:hAnsiTheme="minorHAnsi" w:cs="Arial"/>
              </w:rPr>
              <w:t xml:space="preserve"> an issue around AES funding at 0.25 SPA per trainee – the Scottish Government has now released this and will give it to NES </w:t>
            </w:r>
            <w:r w:rsidR="00205C76">
              <w:rPr>
                <w:rFonts w:asciiTheme="minorHAnsi" w:eastAsia="Arial" w:hAnsiTheme="minorHAnsi" w:cs="Arial"/>
              </w:rPr>
              <w:t>to</w:t>
            </w:r>
            <w:r>
              <w:rPr>
                <w:rFonts w:asciiTheme="minorHAnsi" w:eastAsia="Arial" w:hAnsiTheme="minorHAnsi" w:cs="Arial"/>
              </w:rPr>
              <w:t xml:space="preserve"> disburse to Health Boards via DMEs.  0.25 SPA per trainee equates to 2 hours face-to-face </w:t>
            </w:r>
            <w:r>
              <w:rPr>
                <w:rFonts w:asciiTheme="minorHAnsi" w:eastAsia="Arial" w:hAnsiTheme="minorHAnsi" w:cs="Arial"/>
              </w:rPr>
              <w:lastRenderedPageBreak/>
              <w:t>time each week however it was for individual AES’s to decide how to do this.</w:t>
            </w:r>
          </w:p>
        </w:tc>
        <w:tc>
          <w:tcPr>
            <w:tcW w:w="1009" w:type="dxa"/>
          </w:tcPr>
          <w:p w14:paraId="65B5C66C" w14:textId="77777777" w:rsidR="00111616" w:rsidRDefault="00111616" w:rsidP="00232194">
            <w:pPr>
              <w:tabs>
                <w:tab w:val="left" w:pos="709"/>
              </w:tabs>
              <w:spacing w:after="0" w:line="240" w:lineRule="auto"/>
              <w:rPr>
                <w:rFonts w:asciiTheme="minorHAnsi" w:hAnsiTheme="minorHAnsi" w:cs="Arial"/>
              </w:rPr>
            </w:pPr>
          </w:p>
        </w:tc>
      </w:tr>
      <w:tr w:rsidR="00111616" w14:paraId="58CCC060" w14:textId="77777777" w:rsidTr="00696F80">
        <w:tc>
          <w:tcPr>
            <w:tcW w:w="774" w:type="dxa"/>
          </w:tcPr>
          <w:p w14:paraId="12252889" w14:textId="77777777" w:rsidR="00111616" w:rsidRDefault="00111616" w:rsidP="00232194">
            <w:pPr>
              <w:tabs>
                <w:tab w:val="left" w:pos="709"/>
              </w:tabs>
              <w:spacing w:after="0" w:line="240" w:lineRule="auto"/>
              <w:rPr>
                <w:rFonts w:asciiTheme="minorHAnsi" w:hAnsiTheme="minorHAnsi" w:cs="Arial"/>
              </w:rPr>
            </w:pPr>
          </w:p>
        </w:tc>
        <w:tc>
          <w:tcPr>
            <w:tcW w:w="8453" w:type="dxa"/>
          </w:tcPr>
          <w:p w14:paraId="3690CE30" w14:textId="77777777" w:rsidR="00111616" w:rsidRDefault="00111616"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6C42C6AD" w14:textId="77777777" w:rsidR="00111616" w:rsidRDefault="00111616" w:rsidP="00232194">
            <w:pPr>
              <w:tabs>
                <w:tab w:val="left" w:pos="709"/>
              </w:tabs>
              <w:spacing w:after="0" w:line="240" w:lineRule="auto"/>
              <w:rPr>
                <w:rFonts w:asciiTheme="minorHAnsi" w:hAnsiTheme="minorHAnsi" w:cs="Arial"/>
              </w:rPr>
            </w:pPr>
          </w:p>
        </w:tc>
      </w:tr>
      <w:tr w:rsidR="00111616" w14:paraId="40E6F6EF" w14:textId="77777777" w:rsidTr="00696F80">
        <w:tc>
          <w:tcPr>
            <w:tcW w:w="774" w:type="dxa"/>
          </w:tcPr>
          <w:p w14:paraId="41FD0182" w14:textId="77777777" w:rsidR="00111616" w:rsidRDefault="00111616" w:rsidP="00232194">
            <w:pPr>
              <w:tabs>
                <w:tab w:val="left" w:pos="709"/>
              </w:tabs>
              <w:spacing w:after="0" w:line="240" w:lineRule="auto"/>
              <w:rPr>
                <w:rFonts w:asciiTheme="minorHAnsi" w:hAnsiTheme="minorHAnsi" w:cs="Arial"/>
              </w:rPr>
            </w:pPr>
          </w:p>
        </w:tc>
        <w:tc>
          <w:tcPr>
            <w:tcW w:w="8453" w:type="dxa"/>
          </w:tcPr>
          <w:p w14:paraId="222FC1E1" w14:textId="77777777" w:rsidR="00111616" w:rsidRDefault="00E45B3F"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There are 46 posts in the 2019 cohort – 1 Vascular </w:t>
            </w:r>
            <w:proofErr w:type="spellStart"/>
            <w:r>
              <w:rPr>
                <w:rFonts w:asciiTheme="minorHAnsi" w:eastAsia="Arial" w:hAnsiTheme="minorHAnsi" w:cs="Arial"/>
              </w:rPr>
              <w:t>runthrough</w:t>
            </w:r>
            <w:proofErr w:type="spellEnd"/>
            <w:r>
              <w:rPr>
                <w:rFonts w:asciiTheme="minorHAnsi" w:eastAsia="Arial" w:hAnsiTheme="minorHAnsi" w:cs="Arial"/>
              </w:rPr>
              <w:t xml:space="preserve"> in East/4 Urology </w:t>
            </w:r>
            <w:proofErr w:type="spellStart"/>
            <w:r>
              <w:rPr>
                <w:rFonts w:asciiTheme="minorHAnsi" w:eastAsia="Arial" w:hAnsiTheme="minorHAnsi" w:cs="Arial"/>
              </w:rPr>
              <w:t>runthrough</w:t>
            </w:r>
            <w:proofErr w:type="spellEnd"/>
            <w:r>
              <w:rPr>
                <w:rFonts w:asciiTheme="minorHAnsi" w:eastAsia="Arial" w:hAnsiTheme="minorHAnsi" w:cs="Arial"/>
              </w:rPr>
              <w:t xml:space="preserve"> posts split equally between East and West/21 </w:t>
            </w:r>
            <w:proofErr w:type="spellStart"/>
            <w:r>
              <w:rPr>
                <w:rFonts w:asciiTheme="minorHAnsi" w:eastAsia="Arial" w:hAnsiTheme="minorHAnsi" w:cs="Arial"/>
              </w:rPr>
              <w:t>runthrough</w:t>
            </w:r>
            <w:proofErr w:type="spellEnd"/>
            <w:r>
              <w:rPr>
                <w:rFonts w:asciiTheme="minorHAnsi" w:eastAsia="Arial" w:hAnsiTheme="minorHAnsi" w:cs="Arial"/>
              </w:rPr>
              <w:t xml:space="preserve"> posts in total in General Surgery including 2 Remote &amp; Rural.  Other posts will be uncoupled and will be suitable for Core Surgery and other specialties.  Recr</w:t>
            </w:r>
            <w:r w:rsidR="005122CD">
              <w:rPr>
                <w:rFonts w:asciiTheme="minorHAnsi" w:eastAsia="Arial" w:hAnsiTheme="minorHAnsi" w:cs="Arial"/>
              </w:rPr>
              <w:t>u</w:t>
            </w:r>
            <w:r>
              <w:rPr>
                <w:rFonts w:asciiTheme="minorHAnsi" w:eastAsia="Arial" w:hAnsiTheme="minorHAnsi" w:cs="Arial"/>
              </w:rPr>
              <w:t xml:space="preserve">itment is live </w:t>
            </w:r>
            <w:r w:rsidR="007502E5">
              <w:rPr>
                <w:rFonts w:asciiTheme="minorHAnsi" w:eastAsia="Arial" w:hAnsiTheme="minorHAnsi" w:cs="Arial"/>
              </w:rPr>
              <w:t xml:space="preserve">and </w:t>
            </w:r>
            <w:r>
              <w:rPr>
                <w:rFonts w:asciiTheme="minorHAnsi" w:eastAsia="Arial" w:hAnsiTheme="minorHAnsi" w:cs="Arial"/>
              </w:rPr>
              <w:t>rotations signed off.</w:t>
            </w:r>
          </w:p>
          <w:p w14:paraId="1D2D8C90" w14:textId="77777777" w:rsidR="007502E5" w:rsidRDefault="007502E5" w:rsidP="002463BA">
            <w:pPr>
              <w:pStyle w:val="ListParagraph"/>
              <w:tabs>
                <w:tab w:val="left" w:pos="628"/>
              </w:tabs>
              <w:spacing w:after="0" w:line="240" w:lineRule="auto"/>
              <w:ind w:left="0"/>
              <w:rPr>
                <w:rFonts w:asciiTheme="minorHAnsi" w:eastAsia="Arial" w:hAnsiTheme="minorHAnsi" w:cs="Arial"/>
              </w:rPr>
            </w:pPr>
          </w:p>
          <w:p w14:paraId="77763026" w14:textId="77777777" w:rsidR="007502E5" w:rsidRDefault="007502E5"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One issue </w:t>
            </w:r>
            <w:r w:rsidR="000261CC">
              <w:rPr>
                <w:rFonts w:asciiTheme="minorHAnsi" w:eastAsia="Arial" w:hAnsiTheme="minorHAnsi" w:cs="Arial"/>
              </w:rPr>
              <w:t xml:space="preserve">in the process </w:t>
            </w:r>
            <w:r>
              <w:rPr>
                <w:rFonts w:asciiTheme="minorHAnsi" w:eastAsia="Arial" w:hAnsiTheme="minorHAnsi" w:cs="Arial"/>
              </w:rPr>
              <w:t xml:space="preserve">was noted– 3 posts in the East rotation were funded in 2013-14 by decommissioning 3 posts in other programmes however these were not decommissioned </w:t>
            </w:r>
            <w:r w:rsidR="000261CC">
              <w:rPr>
                <w:rFonts w:asciiTheme="minorHAnsi" w:eastAsia="Arial" w:hAnsiTheme="minorHAnsi" w:cs="Arial"/>
              </w:rPr>
              <w:t>resulting in</w:t>
            </w:r>
            <w:r>
              <w:rPr>
                <w:rFonts w:asciiTheme="minorHAnsi" w:eastAsia="Arial" w:hAnsiTheme="minorHAnsi" w:cs="Arial"/>
              </w:rPr>
              <w:t xml:space="preserve"> double funding.  </w:t>
            </w:r>
            <w:r w:rsidR="00C81CC5">
              <w:rPr>
                <w:rFonts w:asciiTheme="minorHAnsi" w:eastAsia="Arial" w:hAnsiTheme="minorHAnsi" w:cs="Arial"/>
              </w:rPr>
              <w:t>T</w:t>
            </w:r>
            <w:r w:rsidR="00596A35">
              <w:rPr>
                <w:rFonts w:asciiTheme="minorHAnsi" w:eastAsia="Arial" w:hAnsiTheme="minorHAnsi" w:cs="Arial"/>
              </w:rPr>
              <w:t xml:space="preserve">he STB approved the proposal to </w:t>
            </w:r>
            <w:r>
              <w:rPr>
                <w:rFonts w:asciiTheme="minorHAnsi" w:eastAsia="Arial" w:hAnsiTheme="minorHAnsi" w:cs="Arial"/>
              </w:rPr>
              <w:t xml:space="preserve">recruit to 46 posts and </w:t>
            </w:r>
            <w:r w:rsidR="00596A35">
              <w:rPr>
                <w:rFonts w:asciiTheme="minorHAnsi" w:eastAsia="Arial" w:hAnsiTheme="minorHAnsi" w:cs="Arial"/>
              </w:rPr>
              <w:t xml:space="preserve">AM will look at the 3 posts to </w:t>
            </w:r>
            <w:r w:rsidR="00596A35" w:rsidRPr="00947435">
              <w:rPr>
                <w:rFonts w:asciiTheme="minorHAnsi" w:hAnsiTheme="minorHAnsi" w:cs="Arial"/>
              </w:rPr>
              <w:t>confirm number, location and funding.</w:t>
            </w:r>
          </w:p>
        </w:tc>
        <w:tc>
          <w:tcPr>
            <w:tcW w:w="1009" w:type="dxa"/>
          </w:tcPr>
          <w:p w14:paraId="0C2218B8" w14:textId="77777777" w:rsidR="00111616" w:rsidRDefault="00111616" w:rsidP="00232194">
            <w:pPr>
              <w:tabs>
                <w:tab w:val="left" w:pos="709"/>
              </w:tabs>
              <w:spacing w:after="0" w:line="240" w:lineRule="auto"/>
              <w:rPr>
                <w:rFonts w:asciiTheme="minorHAnsi" w:hAnsiTheme="minorHAnsi" w:cs="Arial"/>
              </w:rPr>
            </w:pPr>
          </w:p>
          <w:p w14:paraId="131B0883" w14:textId="77777777" w:rsidR="00BF2E3D" w:rsidRDefault="00BF2E3D" w:rsidP="00232194">
            <w:pPr>
              <w:tabs>
                <w:tab w:val="left" w:pos="709"/>
              </w:tabs>
              <w:spacing w:after="0" w:line="240" w:lineRule="auto"/>
              <w:rPr>
                <w:rFonts w:asciiTheme="minorHAnsi" w:hAnsiTheme="minorHAnsi" w:cs="Arial"/>
              </w:rPr>
            </w:pPr>
          </w:p>
          <w:p w14:paraId="0F224FE0" w14:textId="77777777" w:rsidR="00BF2E3D" w:rsidRDefault="00BF2E3D" w:rsidP="00232194">
            <w:pPr>
              <w:tabs>
                <w:tab w:val="left" w:pos="709"/>
              </w:tabs>
              <w:spacing w:after="0" w:line="240" w:lineRule="auto"/>
              <w:rPr>
                <w:rFonts w:asciiTheme="minorHAnsi" w:hAnsiTheme="minorHAnsi" w:cs="Arial"/>
              </w:rPr>
            </w:pPr>
          </w:p>
          <w:p w14:paraId="325F0663" w14:textId="77777777" w:rsidR="00BF2E3D" w:rsidRDefault="00BF2E3D" w:rsidP="00232194">
            <w:pPr>
              <w:tabs>
                <w:tab w:val="left" w:pos="709"/>
              </w:tabs>
              <w:spacing w:after="0" w:line="240" w:lineRule="auto"/>
              <w:rPr>
                <w:rFonts w:asciiTheme="minorHAnsi" w:hAnsiTheme="minorHAnsi" w:cs="Arial"/>
              </w:rPr>
            </w:pPr>
          </w:p>
          <w:p w14:paraId="0284DEC8" w14:textId="77777777" w:rsidR="00BF2E3D" w:rsidRDefault="00BF2E3D" w:rsidP="00232194">
            <w:pPr>
              <w:tabs>
                <w:tab w:val="left" w:pos="709"/>
              </w:tabs>
              <w:spacing w:after="0" w:line="240" w:lineRule="auto"/>
              <w:rPr>
                <w:rFonts w:asciiTheme="minorHAnsi" w:hAnsiTheme="minorHAnsi" w:cs="Arial"/>
              </w:rPr>
            </w:pPr>
          </w:p>
          <w:p w14:paraId="3E6357D4" w14:textId="77777777" w:rsidR="00BF2E3D" w:rsidRDefault="00BF2E3D" w:rsidP="00232194">
            <w:pPr>
              <w:tabs>
                <w:tab w:val="left" w:pos="709"/>
              </w:tabs>
              <w:spacing w:after="0" w:line="240" w:lineRule="auto"/>
              <w:rPr>
                <w:rFonts w:asciiTheme="minorHAnsi" w:hAnsiTheme="minorHAnsi" w:cs="Arial"/>
              </w:rPr>
            </w:pPr>
          </w:p>
          <w:p w14:paraId="042D2A33" w14:textId="77777777" w:rsidR="00BF2E3D" w:rsidRDefault="00BF2E3D" w:rsidP="00232194">
            <w:pPr>
              <w:tabs>
                <w:tab w:val="left" w:pos="709"/>
              </w:tabs>
              <w:spacing w:after="0" w:line="240" w:lineRule="auto"/>
              <w:rPr>
                <w:rFonts w:asciiTheme="minorHAnsi" w:hAnsiTheme="minorHAnsi" w:cs="Arial"/>
              </w:rPr>
            </w:pPr>
          </w:p>
          <w:p w14:paraId="53B8AA43" w14:textId="77777777" w:rsidR="00BF2E3D" w:rsidRPr="00BF2E3D" w:rsidRDefault="00BF2E3D" w:rsidP="00232194">
            <w:pPr>
              <w:tabs>
                <w:tab w:val="left" w:pos="709"/>
              </w:tabs>
              <w:spacing w:after="0" w:line="240" w:lineRule="auto"/>
              <w:rPr>
                <w:rFonts w:asciiTheme="minorHAnsi" w:hAnsiTheme="minorHAnsi" w:cs="Arial"/>
                <w:b/>
              </w:rPr>
            </w:pPr>
            <w:r w:rsidRPr="00BF2E3D">
              <w:rPr>
                <w:rFonts w:asciiTheme="minorHAnsi" w:hAnsiTheme="minorHAnsi" w:cs="Arial"/>
                <w:b/>
              </w:rPr>
              <w:t>AM</w:t>
            </w:r>
          </w:p>
          <w:p w14:paraId="6E68ADF8" w14:textId="77777777" w:rsidR="00BF2E3D" w:rsidRDefault="00BF2E3D" w:rsidP="00232194">
            <w:pPr>
              <w:tabs>
                <w:tab w:val="left" w:pos="709"/>
              </w:tabs>
              <w:spacing w:after="0" w:line="240" w:lineRule="auto"/>
              <w:rPr>
                <w:rFonts w:asciiTheme="minorHAnsi" w:hAnsiTheme="minorHAnsi" w:cs="Arial"/>
              </w:rPr>
            </w:pPr>
          </w:p>
        </w:tc>
      </w:tr>
      <w:tr w:rsidR="00E45B3F" w14:paraId="7FB52401" w14:textId="77777777" w:rsidTr="00696F80">
        <w:tc>
          <w:tcPr>
            <w:tcW w:w="774" w:type="dxa"/>
          </w:tcPr>
          <w:p w14:paraId="779C01C4" w14:textId="77777777" w:rsidR="00E45B3F" w:rsidRDefault="00E45B3F" w:rsidP="00232194">
            <w:pPr>
              <w:tabs>
                <w:tab w:val="left" w:pos="709"/>
              </w:tabs>
              <w:spacing w:after="0" w:line="240" w:lineRule="auto"/>
              <w:rPr>
                <w:rFonts w:asciiTheme="minorHAnsi" w:hAnsiTheme="minorHAnsi" w:cs="Arial"/>
              </w:rPr>
            </w:pPr>
          </w:p>
        </w:tc>
        <w:tc>
          <w:tcPr>
            <w:tcW w:w="8453" w:type="dxa"/>
          </w:tcPr>
          <w:p w14:paraId="36FCBF54" w14:textId="77777777" w:rsidR="00E45B3F" w:rsidRDefault="00E45B3F"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1944CE90" w14:textId="77777777" w:rsidR="00E45B3F" w:rsidRDefault="00E45B3F" w:rsidP="00232194">
            <w:pPr>
              <w:tabs>
                <w:tab w:val="left" w:pos="709"/>
              </w:tabs>
              <w:spacing w:after="0" w:line="240" w:lineRule="auto"/>
              <w:rPr>
                <w:rFonts w:asciiTheme="minorHAnsi" w:hAnsiTheme="minorHAnsi" w:cs="Arial"/>
              </w:rPr>
            </w:pPr>
          </w:p>
        </w:tc>
      </w:tr>
      <w:tr w:rsidR="00E45B3F" w14:paraId="64DA2421" w14:textId="77777777" w:rsidTr="00696F80">
        <w:tc>
          <w:tcPr>
            <w:tcW w:w="774" w:type="dxa"/>
          </w:tcPr>
          <w:p w14:paraId="63333552" w14:textId="77777777" w:rsidR="00E45B3F" w:rsidRDefault="00DE058A" w:rsidP="00232194">
            <w:pPr>
              <w:tabs>
                <w:tab w:val="left" w:pos="709"/>
              </w:tabs>
              <w:spacing w:after="0" w:line="240" w:lineRule="auto"/>
              <w:rPr>
                <w:rFonts w:asciiTheme="minorHAnsi" w:hAnsiTheme="minorHAnsi" w:cs="Arial"/>
              </w:rPr>
            </w:pPr>
            <w:r>
              <w:rPr>
                <w:rFonts w:asciiTheme="minorHAnsi" w:hAnsiTheme="minorHAnsi" w:cs="Arial"/>
              </w:rPr>
              <w:t>5.2.2</w:t>
            </w:r>
          </w:p>
        </w:tc>
        <w:tc>
          <w:tcPr>
            <w:tcW w:w="8453" w:type="dxa"/>
          </w:tcPr>
          <w:p w14:paraId="3E91677A" w14:textId="77777777" w:rsidR="00E45B3F" w:rsidRPr="00DE058A" w:rsidRDefault="00DE058A" w:rsidP="002463BA">
            <w:pPr>
              <w:pStyle w:val="ListParagraph"/>
              <w:tabs>
                <w:tab w:val="left" w:pos="628"/>
              </w:tabs>
              <w:spacing w:after="0" w:line="240" w:lineRule="auto"/>
              <w:ind w:left="0"/>
              <w:rPr>
                <w:rFonts w:asciiTheme="minorHAnsi" w:eastAsia="Arial" w:hAnsiTheme="minorHAnsi" w:cs="Arial"/>
                <w:b/>
              </w:rPr>
            </w:pPr>
            <w:r w:rsidRPr="00DE058A">
              <w:rPr>
                <w:rFonts w:asciiTheme="minorHAnsi" w:hAnsiTheme="minorHAnsi" w:cs="Arial"/>
                <w:b/>
              </w:rPr>
              <w:t>East and West rotations</w:t>
            </w:r>
          </w:p>
        </w:tc>
        <w:tc>
          <w:tcPr>
            <w:tcW w:w="1009" w:type="dxa"/>
          </w:tcPr>
          <w:p w14:paraId="6B3B813E" w14:textId="77777777" w:rsidR="00E45B3F" w:rsidRDefault="00E45B3F" w:rsidP="00232194">
            <w:pPr>
              <w:tabs>
                <w:tab w:val="left" w:pos="709"/>
              </w:tabs>
              <w:spacing w:after="0" w:line="240" w:lineRule="auto"/>
              <w:rPr>
                <w:rFonts w:asciiTheme="minorHAnsi" w:hAnsiTheme="minorHAnsi" w:cs="Arial"/>
              </w:rPr>
            </w:pPr>
          </w:p>
        </w:tc>
      </w:tr>
      <w:tr w:rsidR="00E45B3F" w14:paraId="45CE820A" w14:textId="77777777" w:rsidTr="00696F80">
        <w:tc>
          <w:tcPr>
            <w:tcW w:w="774" w:type="dxa"/>
          </w:tcPr>
          <w:p w14:paraId="1FA8E287" w14:textId="77777777" w:rsidR="00E45B3F" w:rsidRDefault="00E45B3F" w:rsidP="00232194">
            <w:pPr>
              <w:tabs>
                <w:tab w:val="left" w:pos="709"/>
              </w:tabs>
              <w:spacing w:after="0" w:line="240" w:lineRule="auto"/>
              <w:rPr>
                <w:rFonts w:asciiTheme="minorHAnsi" w:hAnsiTheme="minorHAnsi" w:cs="Arial"/>
              </w:rPr>
            </w:pPr>
          </w:p>
        </w:tc>
        <w:tc>
          <w:tcPr>
            <w:tcW w:w="8453" w:type="dxa"/>
          </w:tcPr>
          <w:p w14:paraId="2D071509" w14:textId="77777777" w:rsidR="00E45B3F" w:rsidRPr="005B4ECA" w:rsidRDefault="003D1CE0" w:rsidP="005B4ECA">
            <w:pPr>
              <w:tabs>
                <w:tab w:val="left" w:pos="628"/>
              </w:tabs>
              <w:spacing w:after="0" w:line="240" w:lineRule="auto"/>
              <w:rPr>
                <w:rFonts w:asciiTheme="minorHAnsi" w:eastAsia="Arial" w:hAnsiTheme="minorHAnsi" w:cs="Arial"/>
                <w:b/>
              </w:rPr>
            </w:pPr>
            <w:r w:rsidRPr="005B4ECA">
              <w:rPr>
                <w:rFonts w:asciiTheme="minorHAnsi" w:eastAsia="Arial" w:hAnsiTheme="minorHAnsi" w:cs="Arial"/>
                <w:b/>
              </w:rPr>
              <w:t>West</w:t>
            </w:r>
          </w:p>
        </w:tc>
        <w:tc>
          <w:tcPr>
            <w:tcW w:w="1009" w:type="dxa"/>
          </w:tcPr>
          <w:p w14:paraId="03BEB265" w14:textId="77777777" w:rsidR="00E45B3F" w:rsidRDefault="00E45B3F" w:rsidP="00232194">
            <w:pPr>
              <w:tabs>
                <w:tab w:val="left" w:pos="709"/>
              </w:tabs>
              <w:spacing w:after="0" w:line="240" w:lineRule="auto"/>
              <w:rPr>
                <w:rFonts w:asciiTheme="minorHAnsi" w:hAnsiTheme="minorHAnsi" w:cs="Arial"/>
              </w:rPr>
            </w:pPr>
          </w:p>
        </w:tc>
      </w:tr>
      <w:tr w:rsidR="00E45B3F" w14:paraId="2FECC4F9" w14:textId="77777777" w:rsidTr="00696F80">
        <w:tc>
          <w:tcPr>
            <w:tcW w:w="774" w:type="dxa"/>
          </w:tcPr>
          <w:p w14:paraId="1E5FA010" w14:textId="77777777" w:rsidR="00E45B3F" w:rsidRDefault="00E45B3F" w:rsidP="00232194">
            <w:pPr>
              <w:tabs>
                <w:tab w:val="left" w:pos="709"/>
              </w:tabs>
              <w:spacing w:after="0" w:line="240" w:lineRule="auto"/>
              <w:rPr>
                <w:rFonts w:asciiTheme="minorHAnsi" w:hAnsiTheme="minorHAnsi" w:cs="Arial"/>
              </w:rPr>
            </w:pPr>
          </w:p>
        </w:tc>
        <w:tc>
          <w:tcPr>
            <w:tcW w:w="8453" w:type="dxa"/>
          </w:tcPr>
          <w:p w14:paraId="558C44E7" w14:textId="7BA67797" w:rsidR="00E45B3F" w:rsidRDefault="006F414C" w:rsidP="005B4ECA">
            <w:pPr>
              <w:pStyle w:val="ListParagraph"/>
              <w:numPr>
                <w:ilvl w:val="0"/>
                <w:numId w:val="7"/>
              </w:numPr>
              <w:tabs>
                <w:tab w:val="left" w:pos="628"/>
              </w:tabs>
              <w:spacing w:after="0" w:line="240" w:lineRule="auto"/>
              <w:rPr>
                <w:rFonts w:asciiTheme="minorHAnsi" w:eastAsia="Arial" w:hAnsiTheme="minorHAnsi" w:cs="Arial"/>
              </w:rPr>
            </w:pPr>
            <w:r>
              <w:rPr>
                <w:rFonts w:asciiTheme="minorHAnsi" w:eastAsia="Arial" w:hAnsiTheme="minorHAnsi" w:cs="Arial"/>
              </w:rPr>
              <w:t xml:space="preserve">Two posts </w:t>
            </w:r>
            <w:proofErr w:type="spellStart"/>
            <w:r>
              <w:rPr>
                <w:rFonts w:asciiTheme="minorHAnsi" w:eastAsia="Arial" w:hAnsiTheme="minorHAnsi" w:cs="Arial"/>
              </w:rPr>
              <w:t>runthrough</w:t>
            </w:r>
            <w:proofErr w:type="spellEnd"/>
            <w:r>
              <w:rPr>
                <w:rFonts w:asciiTheme="minorHAnsi" w:eastAsia="Arial" w:hAnsiTheme="minorHAnsi" w:cs="Arial"/>
              </w:rPr>
              <w:t xml:space="preserve"> Urology; GH noted the lack of access to Paediatric </w:t>
            </w:r>
            <w:r w:rsidR="00866597">
              <w:rPr>
                <w:rFonts w:asciiTheme="minorHAnsi" w:eastAsia="Arial" w:hAnsiTheme="minorHAnsi" w:cs="Arial"/>
              </w:rPr>
              <w:t>Surgery</w:t>
            </w:r>
            <w:r>
              <w:rPr>
                <w:rFonts w:asciiTheme="minorHAnsi" w:eastAsia="Arial" w:hAnsiTheme="minorHAnsi" w:cs="Arial"/>
              </w:rPr>
              <w:t xml:space="preserve"> due to insufficient numbers of</w:t>
            </w:r>
            <w:r w:rsidR="00866597">
              <w:rPr>
                <w:rFonts w:asciiTheme="minorHAnsi" w:eastAsia="Arial" w:hAnsiTheme="minorHAnsi" w:cs="Arial"/>
              </w:rPr>
              <w:t xml:space="preserve"> Paediatric Surgery posts in Core</w:t>
            </w:r>
            <w:r>
              <w:rPr>
                <w:rFonts w:asciiTheme="minorHAnsi" w:eastAsia="Arial" w:hAnsiTheme="minorHAnsi" w:cs="Arial"/>
              </w:rPr>
              <w:t>.</w:t>
            </w:r>
          </w:p>
          <w:p w14:paraId="013C2983" w14:textId="77777777" w:rsidR="006F414C" w:rsidRDefault="006F414C" w:rsidP="005B4ECA">
            <w:pPr>
              <w:pStyle w:val="ListParagraph"/>
              <w:numPr>
                <w:ilvl w:val="0"/>
                <w:numId w:val="7"/>
              </w:numPr>
              <w:tabs>
                <w:tab w:val="left" w:pos="628"/>
              </w:tabs>
              <w:spacing w:after="0" w:line="240" w:lineRule="auto"/>
              <w:rPr>
                <w:rFonts w:asciiTheme="minorHAnsi" w:eastAsia="Arial" w:hAnsiTheme="minorHAnsi" w:cs="Arial"/>
              </w:rPr>
            </w:pPr>
            <w:r>
              <w:rPr>
                <w:rFonts w:asciiTheme="minorHAnsi" w:eastAsia="Arial" w:hAnsiTheme="minorHAnsi" w:cs="Arial"/>
              </w:rPr>
              <w:t>Twelve posts in General Surgery.</w:t>
            </w:r>
          </w:p>
          <w:p w14:paraId="7C114706" w14:textId="77777777" w:rsidR="006F414C" w:rsidRDefault="006F414C" w:rsidP="005B4ECA">
            <w:pPr>
              <w:pStyle w:val="ListParagraph"/>
              <w:numPr>
                <w:ilvl w:val="0"/>
                <w:numId w:val="7"/>
              </w:numPr>
              <w:tabs>
                <w:tab w:val="left" w:pos="628"/>
              </w:tabs>
              <w:spacing w:after="0" w:line="240" w:lineRule="auto"/>
              <w:rPr>
                <w:rFonts w:asciiTheme="minorHAnsi" w:eastAsia="Arial" w:hAnsiTheme="minorHAnsi" w:cs="Arial"/>
              </w:rPr>
            </w:pPr>
            <w:r>
              <w:rPr>
                <w:rFonts w:asciiTheme="minorHAnsi" w:eastAsia="Arial" w:hAnsiTheme="minorHAnsi" w:cs="Arial"/>
              </w:rPr>
              <w:t>All other posts were uncoupled.</w:t>
            </w:r>
          </w:p>
          <w:p w14:paraId="3DDEB97A" w14:textId="77777777" w:rsidR="00CC5C05" w:rsidRDefault="00CC5C05" w:rsidP="005B4ECA">
            <w:pPr>
              <w:pStyle w:val="ListParagraph"/>
              <w:numPr>
                <w:ilvl w:val="0"/>
                <w:numId w:val="7"/>
              </w:numPr>
              <w:tabs>
                <w:tab w:val="left" w:pos="628"/>
              </w:tabs>
              <w:spacing w:after="0" w:line="240" w:lineRule="auto"/>
              <w:rPr>
                <w:rFonts w:asciiTheme="minorHAnsi" w:eastAsia="Arial" w:hAnsiTheme="minorHAnsi" w:cs="Arial"/>
              </w:rPr>
            </w:pPr>
            <w:r>
              <w:rPr>
                <w:rFonts w:asciiTheme="minorHAnsi" w:eastAsia="Arial" w:hAnsiTheme="minorHAnsi" w:cs="Arial"/>
              </w:rPr>
              <w:t xml:space="preserve">ZL considered QEUH should provide good training </w:t>
            </w:r>
            <w:r w:rsidR="00BA59A1">
              <w:rPr>
                <w:rFonts w:asciiTheme="minorHAnsi" w:eastAsia="Arial" w:hAnsiTheme="minorHAnsi" w:cs="Arial"/>
              </w:rPr>
              <w:t>allowing</w:t>
            </w:r>
            <w:r>
              <w:rPr>
                <w:rFonts w:asciiTheme="minorHAnsi" w:eastAsia="Arial" w:hAnsiTheme="minorHAnsi" w:cs="Arial"/>
              </w:rPr>
              <w:t xml:space="preserve"> people to progress – they have traditionally been sent to the periphery.</w:t>
            </w:r>
          </w:p>
          <w:p w14:paraId="247E4BEC" w14:textId="77777777" w:rsidR="00E4025E" w:rsidRPr="00BA59A1" w:rsidRDefault="00CC5C05" w:rsidP="00D410A6">
            <w:pPr>
              <w:pStyle w:val="ListParagraph"/>
              <w:numPr>
                <w:ilvl w:val="0"/>
                <w:numId w:val="7"/>
              </w:numPr>
              <w:tabs>
                <w:tab w:val="left" w:pos="628"/>
              </w:tabs>
              <w:spacing w:after="0" w:line="240" w:lineRule="auto"/>
              <w:rPr>
                <w:rFonts w:asciiTheme="minorHAnsi" w:eastAsia="Arial" w:hAnsiTheme="minorHAnsi" w:cs="Arial"/>
              </w:rPr>
            </w:pPr>
            <w:r w:rsidRPr="00BA59A1">
              <w:rPr>
                <w:rFonts w:asciiTheme="minorHAnsi" w:eastAsia="Arial" w:hAnsiTheme="minorHAnsi" w:cs="Arial"/>
              </w:rPr>
              <w:t>AG felt it would benefit trainees to be in one place for a year – it was also good to see experience in Plastic Surgery.</w:t>
            </w:r>
            <w:r w:rsidR="00E4025E" w:rsidRPr="00BA59A1">
              <w:rPr>
                <w:rFonts w:asciiTheme="minorHAnsi" w:eastAsia="Arial" w:hAnsiTheme="minorHAnsi" w:cs="Arial"/>
              </w:rPr>
              <w:t xml:space="preserve">  GH noted they have tried to marry up </w:t>
            </w:r>
            <w:r w:rsidR="00BA59A1" w:rsidRPr="00BA59A1">
              <w:rPr>
                <w:rFonts w:asciiTheme="minorHAnsi" w:eastAsia="Arial" w:hAnsiTheme="minorHAnsi" w:cs="Arial"/>
              </w:rPr>
              <w:t xml:space="preserve">linking </w:t>
            </w:r>
            <w:r w:rsidR="00E4025E" w:rsidRPr="00BA59A1">
              <w:rPr>
                <w:rFonts w:asciiTheme="minorHAnsi" w:eastAsia="Arial" w:hAnsiTheme="minorHAnsi" w:cs="Arial"/>
              </w:rPr>
              <w:t>specialties.</w:t>
            </w:r>
            <w:r w:rsidR="00BA59A1">
              <w:rPr>
                <w:rFonts w:asciiTheme="minorHAnsi" w:eastAsia="Arial" w:hAnsiTheme="minorHAnsi" w:cs="Arial"/>
              </w:rPr>
              <w:t xml:space="preserve">  </w:t>
            </w:r>
            <w:r w:rsidR="00D410A6" w:rsidRPr="00BA59A1">
              <w:rPr>
                <w:rFonts w:asciiTheme="minorHAnsi" w:eastAsia="Arial" w:hAnsiTheme="minorHAnsi" w:cs="Arial"/>
              </w:rPr>
              <w:t xml:space="preserve">ZL said they were piloting STs in QEUH rotating to the Sick </w:t>
            </w:r>
            <w:r w:rsidR="00821495" w:rsidRPr="00BA59A1">
              <w:rPr>
                <w:rFonts w:asciiTheme="minorHAnsi" w:eastAsia="Arial" w:hAnsiTheme="minorHAnsi" w:cs="Arial"/>
              </w:rPr>
              <w:t>Children’s</w:t>
            </w:r>
            <w:r w:rsidR="00D410A6" w:rsidRPr="00BA59A1">
              <w:rPr>
                <w:rFonts w:asciiTheme="minorHAnsi" w:eastAsia="Arial" w:hAnsiTheme="minorHAnsi" w:cs="Arial"/>
              </w:rPr>
              <w:t xml:space="preserve"> Hospital and were formalising a Paediatric Urology rotation.  GH </w:t>
            </w:r>
            <w:r w:rsidR="00BA59A1">
              <w:rPr>
                <w:rFonts w:asciiTheme="minorHAnsi" w:eastAsia="Arial" w:hAnsiTheme="minorHAnsi" w:cs="Arial"/>
              </w:rPr>
              <w:t>confirmed</w:t>
            </w:r>
            <w:r w:rsidR="00D410A6" w:rsidRPr="00BA59A1">
              <w:rPr>
                <w:rFonts w:asciiTheme="minorHAnsi" w:eastAsia="Arial" w:hAnsiTheme="minorHAnsi" w:cs="Arial"/>
              </w:rPr>
              <w:t xml:space="preserve"> he will look at General Surgery of Childhood access in Scotland as a separate piece of work.</w:t>
            </w:r>
          </w:p>
          <w:p w14:paraId="1C3364F8" w14:textId="77777777" w:rsidR="00D410A6" w:rsidRDefault="00D410A6" w:rsidP="00D410A6">
            <w:pPr>
              <w:tabs>
                <w:tab w:val="left" w:pos="628"/>
              </w:tabs>
              <w:spacing w:after="0" w:line="240" w:lineRule="auto"/>
              <w:rPr>
                <w:rFonts w:asciiTheme="minorHAnsi" w:eastAsia="Arial" w:hAnsiTheme="minorHAnsi" w:cs="Arial"/>
              </w:rPr>
            </w:pPr>
          </w:p>
          <w:p w14:paraId="7AB53576" w14:textId="77777777" w:rsidR="00D410A6" w:rsidRPr="00D410A6" w:rsidRDefault="00D410A6" w:rsidP="00D410A6">
            <w:pPr>
              <w:tabs>
                <w:tab w:val="left" w:pos="628"/>
              </w:tabs>
              <w:spacing w:after="0" w:line="240" w:lineRule="auto"/>
              <w:rPr>
                <w:rFonts w:asciiTheme="minorHAnsi" w:eastAsia="Arial" w:hAnsiTheme="minorHAnsi" w:cs="Arial"/>
                <w:b/>
              </w:rPr>
            </w:pPr>
            <w:r w:rsidRPr="00D410A6">
              <w:rPr>
                <w:rFonts w:asciiTheme="minorHAnsi" w:eastAsia="Arial" w:hAnsiTheme="minorHAnsi" w:cs="Arial"/>
                <w:b/>
              </w:rPr>
              <w:t>East</w:t>
            </w:r>
          </w:p>
        </w:tc>
        <w:tc>
          <w:tcPr>
            <w:tcW w:w="1009" w:type="dxa"/>
          </w:tcPr>
          <w:p w14:paraId="14D0F8FD" w14:textId="77777777" w:rsidR="00E45B3F" w:rsidRDefault="00E45B3F" w:rsidP="00232194">
            <w:pPr>
              <w:tabs>
                <w:tab w:val="left" w:pos="709"/>
              </w:tabs>
              <w:spacing w:after="0" w:line="240" w:lineRule="auto"/>
              <w:rPr>
                <w:rFonts w:asciiTheme="minorHAnsi" w:hAnsiTheme="minorHAnsi" w:cs="Arial"/>
              </w:rPr>
            </w:pPr>
          </w:p>
        </w:tc>
      </w:tr>
      <w:tr w:rsidR="00E45B3F" w14:paraId="237CD0E7" w14:textId="77777777" w:rsidTr="00696F80">
        <w:tc>
          <w:tcPr>
            <w:tcW w:w="774" w:type="dxa"/>
          </w:tcPr>
          <w:p w14:paraId="294D4DBD" w14:textId="77777777" w:rsidR="00E45B3F" w:rsidRDefault="00E45B3F" w:rsidP="00232194">
            <w:pPr>
              <w:tabs>
                <w:tab w:val="left" w:pos="709"/>
              </w:tabs>
              <w:spacing w:after="0" w:line="240" w:lineRule="auto"/>
              <w:rPr>
                <w:rFonts w:asciiTheme="minorHAnsi" w:hAnsiTheme="minorHAnsi" w:cs="Arial"/>
              </w:rPr>
            </w:pPr>
          </w:p>
        </w:tc>
        <w:tc>
          <w:tcPr>
            <w:tcW w:w="8453" w:type="dxa"/>
          </w:tcPr>
          <w:p w14:paraId="15AC17DD" w14:textId="77777777" w:rsidR="00E45B3F" w:rsidRDefault="00D410A6" w:rsidP="00D410A6">
            <w:pPr>
              <w:pStyle w:val="ListParagraph"/>
              <w:numPr>
                <w:ilvl w:val="0"/>
                <w:numId w:val="8"/>
              </w:numPr>
              <w:tabs>
                <w:tab w:val="left" w:pos="628"/>
              </w:tabs>
              <w:spacing w:after="0" w:line="240" w:lineRule="auto"/>
              <w:rPr>
                <w:rFonts w:asciiTheme="minorHAnsi" w:eastAsia="Arial" w:hAnsiTheme="minorHAnsi" w:cs="Arial"/>
              </w:rPr>
            </w:pPr>
            <w:r>
              <w:rPr>
                <w:rFonts w:asciiTheme="minorHAnsi" w:eastAsia="Arial" w:hAnsiTheme="minorHAnsi" w:cs="Arial"/>
              </w:rPr>
              <w:t xml:space="preserve">Urology </w:t>
            </w:r>
            <w:proofErr w:type="spellStart"/>
            <w:r>
              <w:rPr>
                <w:rFonts w:asciiTheme="minorHAnsi" w:eastAsia="Arial" w:hAnsiTheme="minorHAnsi" w:cs="Arial"/>
              </w:rPr>
              <w:t>runthrough</w:t>
            </w:r>
            <w:proofErr w:type="spellEnd"/>
            <w:r>
              <w:rPr>
                <w:rFonts w:asciiTheme="minorHAnsi" w:eastAsia="Arial" w:hAnsiTheme="minorHAnsi" w:cs="Arial"/>
              </w:rPr>
              <w:t xml:space="preserve"> – 2 posts.</w:t>
            </w:r>
          </w:p>
          <w:p w14:paraId="061C48B7" w14:textId="77777777" w:rsidR="00D410A6" w:rsidRDefault="00D410A6" w:rsidP="00D410A6">
            <w:pPr>
              <w:pStyle w:val="ListParagraph"/>
              <w:numPr>
                <w:ilvl w:val="0"/>
                <w:numId w:val="8"/>
              </w:numPr>
              <w:tabs>
                <w:tab w:val="left" w:pos="628"/>
              </w:tabs>
              <w:spacing w:after="0" w:line="240" w:lineRule="auto"/>
              <w:rPr>
                <w:rFonts w:asciiTheme="minorHAnsi" w:eastAsia="Arial" w:hAnsiTheme="minorHAnsi" w:cs="Arial"/>
              </w:rPr>
            </w:pPr>
            <w:r>
              <w:rPr>
                <w:rFonts w:asciiTheme="minorHAnsi" w:eastAsia="Arial" w:hAnsiTheme="minorHAnsi" w:cs="Arial"/>
              </w:rPr>
              <w:t xml:space="preserve">Vascular </w:t>
            </w:r>
            <w:proofErr w:type="spellStart"/>
            <w:r>
              <w:rPr>
                <w:rFonts w:asciiTheme="minorHAnsi" w:eastAsia="Arial" w:hAnsiTheme="minorHAnsi" w:cs="Arial"/>
              </w:rPr>
              <w:t>runthrough</w:t>
            </w:r>
            <w:proofErr w:type="spellEnd"/>
            <w:r>
              <w:rPr>
                <w:rFonts w:asciiTheme="minorHAnsi" w:eastAsia="Arial" w:hAnsiTheme="minorHAnsi" w:cs="Arial"/>
              </w:rPr>
              <w:t xml:space="preserve"> – one post.</w:t>
            </w:r>
          </w:p>
          <w:p w14:paraId="061E3647" w14:textId="77777777" w:rsidR="00D410A6" w:rsidRDefault="00D410A6" w:rsidP="00D410A6">
            <w:pPr>
              <w:pStyle w:val="ListParagraph"/>
              <w:numPr>
                <w:ilvl w:val="0"/>
                <w:numId w:val="8"/>
              </w:numPr>
              <w:tabs>
                <w:tab w:val="left" w:pos="628"/>
              </w:tabs>
              <w:spacing w:after="0" w:line="240" w:lineRule="auto"/>
              <w:rPr>
                <w:rFonts w:asciiTheme="minorHAnsi" w:eastAsia="Arial" w:hAnsiTheme="minorHAnsi" w:cs="Arial"/>
              </w:rPr>
            </w:pPr>
            <w:r>
              <w:rPr>
                <w:rFonts w:asciiTheme="minorHAnsi" w:eastAsia="Arial" w:hAnsiTheme="minorHAnsi" w:cs="Arial"/>
              </w:rPr>
              <w:t xml:space="preserve">General Surgery </w:t>
            </w:r>
            <w:proofErr w:type="spellStart"/>
            <w:r>
              <w:rPr>
                <w:rFonts w:asciiTheme="minorHAnsi" w:eastAsia="Arial" w:hAnsiTheme="minorHAnsi" w:cs="Arial"/>
              </w:rPr>
              <w:t>runthrough</w:t>
            </w:r>
            <w:proofErr w:type="spellEnd"/>
            <w:r>
              <w:rPr>
                <w:rFonts w:asciiTheme="minorHAnsi" w:eastAsia="Arial" w:hAnsiTheme="minorHAnsi" w:cs="Arial"/>
              </w:rPr>
              <w:t xml:space="preserve"> – 9 posts.</w:t>
            </w:r>
          </w:p>
          <w:p w14:paraId="5014F232" w14:textId="77777777" w:rsidR="00D410A6" w:rsidRDefault="00D410A6" w:rsidP="00D410A6">
            <w:pPr>
              <w:pStyle w:val="ListParagraph"/>
              <w:numPr>
                <w:ilvl w:val="0"/>
                <w:numId w:val="8"/>
              </w:numPr>
              <w:tabs>
                <w:tab w:val="left" w:pos="628"/>
              </w:tabs>
              <w:spacing w:after="0" w:line="240" w:lineRule="auto"/>
              <w:rPr>
                <w:rFonts w:asciiTheme="minorHAnsi" w:eastAsia="Arial" w:hAnsiTheme="minorHAnsi" w:cs="Arial"/>
              </w:rPr>
            </w:pPr>
            <w:r>
              <w:rPr>
                <w:rFonts w:asciiTheme="minorHAnsi" w:eastAsia="Arial" w:hAnsiTheme="minorHAnsi" w:cs="Arial"/>
              </w:rPr>
              <w:t>Eleven uncoupled posts – themed.</w:t>
            </w:r>
          </w:p>
          <w:p w14:paraId="4E9C4F0A" w14:textId="77777777" w:rsidR="00D410A6" w:rsidRDefault="00D410A6" w:rsidP="00D410A6">
            <w:pPr>
              <w:tabs>
                <w:tab w:val="left" w:pos="628"/>
              </w:tabs>
              <w:spacing w:after="0" w:line="240" w:lineRule="auto"/>
              <w:rPr>
                <w:rFonts w:asciiTheme="minorHAnsi" w:eastAsia="Arial" w:hAnsiTheme="minorHAnsi" w:cs="Arial"/>
              </w:rPr>
            </w:pPr>
          </w:p>
          <w:p w14:paraId="5D911B88" w14:textId="77777777" w:rsidR="00D410A6" w:rsidRPr="00D410A6" w:rsidRDefault="00D410A6" w:rsidP="00D410A6">
            <w:pPr>
              <w:tabs>
                <w:tab w:val="left" w:pos="628"/>
              </w:tabs>
              <w:spacing w:after="0" w:line="240" w:lineRule="auto"/>
              <w:rPr>
                <w:rFonts w:asciiTheme="minorHAnsi" w:eastAsia="Arial" w:hAnsiTheme="minorHAnsi" w:cs="Arial"/>
              </w:rPr>
            </w:pPr>
            <w:r>
              <w:rPr>
                <w:rFonts w:asciiTheme="minorHAnsi" w:eastAsia="Arial" w:hAnsiTheme="minorHAnsi" w:cs="Arial"/>
              </w:rPr>
              <w:t>The STB approved both proposals.</w:t>
            </w:r>
          </w:p>
        </w:tc>
        <w:tc>
          <w:tcPr>
            <w:tcW w:w="1009" w:type="dxa"/>
          </w:tcPr>
          <w:p w14:paraId="22DA15A3" w14:textId="77777777" w:rsidR="00E45B3F" w:rsidRDefault="00E45B3F" w:rsidP="00232194">
            <w:pPr>
              <w:tabs>
                <w:tab w:val="left" w:pos="709"/>
              </w:tabs>
              <w:spacing w:after="0" w:line="240" w:lineRule="auto"/>
              <w:rPr>
                <w:rFonts w:asciiTheme="minorHAnsi" w:hAnsiTheme="minorHAnsi" w:cs="Arial"/>
              </w:rPr>
            </w:pPr>
          </w:p>
        </w:tc>
      </w:tr>
      <w:tr w:rsidR="00E45B3F" w14:paraId="33476F1C" w14:textId="77777777" w:rsidTr="00696F80">
        <w:tc>
          <w:tcPr>
            <w:tcW w:w="774" w:type="dxa"/>
          </w:tcPr>
          <w:p w14:paraId="0666FAB9" w14:textId="77777777" w:rsidR="00E45B3F" w:rsidRDefault="00E45B3F" w:rsidP="00232194">
            <w:pPr>
              <w:tabs>
                <w:tab w:val="left" w:pos="709"/>
              </w:tabs>
              <w:spacing w:after="0" w:line="240" w:lineRule="auto"/>
              <w:rPr>
                <w:rFonts w:asciiTheme="minorHAnsi" w:hAnsiTheme="minorHAnsi" w:cs="Arial"/>
              </w:rPr>
            </w:pPr>
          </w:p>
        </w:tc>
        <w:tc>
          <w:tcPr>
            <w:tcW w:w="8453" w:type="dxa"/>
          </w:tcPr>
          <w:p w14:paraId="37AD45A7" w14:textId="77777777" w:rsidR="00E45B3F" w:rsidRDefault="00E45B3F"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0D55E539" w14:textId="77777777" w:rsidR="00E45B3F" w:rsidRDefault="00E45B3F" w:rsidP="00232194">
            <w:pPr>
              <w:tabs>
                <w:tab w:val="left" w:pos="709"/>
              </w:tabs>
              <w:spacing w:after="0" w:line="240" w:lineRule="auto"/>
              <w:rPr>
                <w:rFonts w:asciiTheme="minorHAnsi" w:hAnsiTheme="minorHAnsi" w:cs="Arial"/>
              </w:rPr>
            </w:pPr>
          </w:p>
        </w:tc>
      </w:tr>
      <w:tr w:rsidR="003918B9" w14:paraId="1A2125B4" w14:textId="77777777" w:rsidTr="00696F80">
        <w:tc>
          <w:tcPr>
            <w:tcW w:w="774" w:type="dxa"/>
          </w:tcPr>
          <w:p w14:paraId="567E4FE0" w14:textId="77777777" w:rsidR="003918B9" w:rsidRDefault="003918B9" w:rsidP="00232194">
            <w:pPr>
              <w:tabs>
                <w:tab w:val="left" w:pos="709"/>
              </w:tabs>
              <w:spacing w:after="0" w:line="240" w:lineRule="auto"/>
              <w:rPr>
                <w:rFonts w:asciiTheme="minorHAnsi" w:hAnsiTheme="minorHAnsi" w:cs="Arial"/>
              </w:rPr>
            </w:pPr>
            <w:r>
              <w:rPr>
                <w:rFonts w:asciiTheme="minorHAnsi" w:hAnsiTheme="minorHAnsi" w:cs="Arial"/>
              </w:rPr>
              <w:t>5.2.3</w:t>
            </w:r>
          </w:p>
        </w:tc>
        <w:tc>
          <w:tcPr>
            <w:tcW w:w="8453" w:type="dxa"/>
          </w:tcPr>
          <w:p w14:paraId="46CB21E3" w14:textId="77777777" w:rsidR="003918B9" w:rsidRPr="003918B9" w:rsidRDefault="003918B9" w:rsidP="002463BA">
            <w:pPr>
              <w:pStyle w:val="ListParagraph"/>
              <w:tabs>
                <w:tab w:val="left" w:pos="628"/>
              </w:tabs>
              <w:spacing w:after="0" w:line="240" w:lineRule="auto"/>
              <w:ind w:left="0"/>
              <w:rPr>
                <w:rFonts w:asciiTheme="minorHAnsi" w:eastAsia="Arial" w:hAnsiTheme="minorHAnsi" w:cs="Arial"/>
                <w:b/>
              </w:rPr>
            </w:pPr>
            <w:r w:rsidRPr="003918B9">
              <w:rPr>
                <w:rFonts w:asciiTheme="minorHAnsi" w:hAnsiTheme="minorHAnsi" w:cs="Arial"/>
                <w:b/>
              </w:rPr>
              <w:t>Draft prospectus</w:t>
            </w:r>
          </w:p>
        </w:tc>
        <w:tc>
          <w:tcPr>
            <w:tcW w:w="1009" w:type="dxa"/>
          </w:tcPr>
          <w:p w14:paraId="79DFCF50" w14:textId="77777777" w:rsidR="003918B9" w:rsidRDefault="003918B9" w:rsidP="00232194">
            <w:pPr>
              <w:tabs>
                <w:tab w:val="left" w:pos="709"/>
              </w:tabs>
              <w:spacing w:after="0" w:line="240" w:lineRule="auto"/>
              <w:rPr>
                <w:rFonts w:asciiTheme="minorHAnsi" w:hAnsiTheme="minorHAnsi" w:cs="Arial"/>
              </w:rPr>
            </w:pPr>
          </w:p>
        </w:tc>
      </w:tr>
      <w:tr w:rsidR="003918B9" w14:paraId="2CB148C3" w14:textId="77777777" w:rsidTr="00696F80">
        <w:tc>
          <w:tcPr>
            <w:tcW w:w="774" w:type="dxa"/>
          </w:tcPr>
          <w:p w14:paraId="04B024C4" w14:textId="77777777" w:rsidR="003918B9" w:rsidRDefault="003918B9" w:rsidP="00232194">
            <w:pPr>
              <w:tabs>
                <w:tab w:val="left" w:pos="709"/>
              </w:tabs>
              <w:spacing w:after="0" w:line="240" w:lineRule="auto"/>
              <w:rPr>
                <w:rFonts w:asciiTheme="minorHAnsi" w:hAnsiTheme="minorHAnsi" w:cs="Arial"/>
              </w:rPr>
            </w:pPr>
          </w:p>
        </w:tc>
        <w:tc>
          <w:tcPr>
            <w:tcW w:w="8453" w:type="dxa"/>
          </w:tcPr>
          <w:p w14:paraId="747F136B" w14:textId="77777777" w:rsidR="003918B9" w:rsidRDefault="003918B9"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The two prospectuses have been streamlined into the same format and were now on the website.</w:t>
            </w:r>
            <w:r w:rsidR="00696F80">
              <w:rPr>
                <w:rFonts w:asciiTheme="minorHAnsi" w:eastAsia="Arial" w:hAnsiTheme="minorHAnsi" w:cs="Arial"/>
              </w:rPr>
              <w:t xml:space="preserve">  JM will amend the East Scotland prospectus to include </w:t>
            </w:r>
            <w:r w:rsidR="00341951">
              <w:rPr>
                <w:rFonts w:asciiTheme="minorHAnsi" w:eastAsia="Arial" w:hAnsiTheme="minorHAnsi" w:cs="Arial"/>
              </w:rPr>
              <w:t xml:space="preserve">Trauma &amp; </w:t>
            </w:r>
            <w:r w:rsidR="00696F80">
              <w:rPr>
                <w:rFonts w:asciiTheme="minorHAnsi" w:eastAsia="Arial" w:hAnsiTheme="minorHAnsi" w:cs="Arial"/>
              </w:rPr>
              <w:t>Orthopaedics.</w:t>
            </w:r>
          </w:p>
        </w:tc>
        <w:tc>
          <w:tcPr>
            <w:tcW w:w="1009" w:type="dxa"/>
          </w:tcPr>
          <w:p w14:paraId="4A18F41F" w14:textId="77777777" w:rsidR="003918B9" w:rsidRDefault="003918B9" w:rsidP="00232194">
            <w:pPr>
              <w:tabs>
                <w:tab w:val="left" w:pos="709"/>
              </w:tabs>
              <w:spacing w:after="0" w:line="240" w:lineRule="auto"/>
              <w:rPr>
                <w:rFonts w:asciiTheme="minorHAnsi" w:hAnsiTheme="minorHAnsi" w:cs="Arial"/>
              </w:rPr>
            </w:pPr>
          </w:p>
          <w:p w14:paraId="3A5A13AB" w14:textId="77777777" w:rsidR="00696F80" w:rsidRPr="00696F80" w:rsidRDefault="00696F80" w:rsidP="00232194">
            <w:pPr>
              <w:tabs>
                <w:tab w:val="left" w:pos="709"/>
              </w:tabs>
              <w:spacing w:after="0" w:line="240" w:lineRule="auto"/>
              <w:rPr>
                <w:rFonts w:asciiTheme="minorHAnsi" w:hAnsiTheme="minorHAnsi" w:cs="Arial"/>
                <w:b/>
              </w:rPr>
            </w:pPr>
            <w:r w:rsidRPr="00696F80">
              <w:rPr>
                <w:rFonts w:asciiTheme="minorHAnsi" w:hAnsiTheme="minorHAnsi" w:cs="Arial"/>
                <w:b/>
              </w:rPr>
              <w:t>JM</w:t>
            </w:r>
          </w:p>
        </w:tc>
      </w:tr>
      <w:tr w:rsidR="003918B9" w14:paraId="47F7B559" w14:textId="77777777" w:rsidTr="00696F80">
        <w:tc>
          <w:tcPr>
            <w:tcW w:w="774" w:type="dxa"/>
          </w:tcPr>
          <w:p w14:paraId="284118D0" w14:textId="77777777" w:rsidR="003918B9" w:rsidRDefault="003918B9" w:rsidP="00232194">
            <w:pPr>
              <w:tabs>
                <w:tab w:val="left" w:pos="709"/>
              </w:tabs>
              <w:spacing w:after="0" w:line="240" w:lineRule="auto"/>
              <w:rPr>
                <w:rFonts w:asciiTheme="minorHAnsi" w:hAnsiTheme="minorHAnsi" w:cs="Arial"/>
              </w:rPr>
            </w:pPr>
          </w:p>
        </w:tc>
        <w:tc>
          <w:tcPr>
            <w:tcW w:w="8453" w:type="dxa"/>
          </w:tcPr>
          <w:p w14:paraId="6461B156" w14:textId="77777777" w:rsidR="003918B9" w:rsidRDefault="003918B9"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12DD1EEA" w14:textId="77777777" w:rsidR="003918B9" w:rsidRDefault="003918B9" w:rsidP="00232194">
            <w:pPr>
              <w:tabs>
                <w:tab w:val="left" w:pos="709"/>
              </w:tabs>
              <w:spacing w:after="0" w:line="240" w:lineRule="auto"/>
              <w:rPr>
                <w:rFonts w:asciiTheme="minorHAnsi" w:hAnsiTheme="minorHAnsi" w:cs="Arial"/>
              </w:rPr>
            </w:pPr>
          </w:p>
        </w:tc>
      </w:tr>
      <w:tr w:rsidR="003918B9" w14:paraId="75B85E6F" w14:textId="77777777" w:rsidTr="00696F80">
        <w:tc>
          <w:tcPr>
            <w:tcW w:w="774" w:type="dxa"/>
          </w:tcPr>
          <w:p w14:paraId="04F4F5F8" w14:textId="77777777" w:rsidR="003918B9" w:rsidRDefault="003918B9" w:rsidP="00232194">
            <w:pPr>
              <w:tabs>
                <w:tab w:val="left" w:pos="709"/>
              </w:tabs>
              <w:spacing w:after="0" w:line="240" w:lineRule="auto"/>
              <w:rPr>
                <w:rFonts w:asciiTheme="minorHAnsi" w:hAnsiTheme="minorHAnsi" w:cs="Arial"/>
              </w:rPr>
            </w:pPr>
            <w:r>
              <w:rPr>
                <w:rFonts w:asciiTheme="minorHAnsi" w:hAnsiTheme="minorHAnsi" w:cs="Arial"/>
              </w:rPr>
              <w:t>5.2.4</w:t>
            </w:r>
          </w:p>
        </w:tc>
        <w:tc>
          <w:tcPr>
            <w:tcW w:w="8453" w:type="dxa"/>
          </w:tcPr>
          <w:p w14:paraId="448CEE61" w14:textId="77777777" w:rsidR="003918B9" w:rsidRPr="003918B9" w:rsidRDefault="003918B9" w:rsidP="002463BA">
            <w:pPr>
              <w:pStyle w:val="ListParagraph"/>
              <w:tabs>
                <w:tab w:val="left" w:pos="628"/>
              </w:tabs>
              <w:spacing w:after="0" w:line="240" w:lineRule="auto"/>
              <w:ind w:left="0"/>
              <w:rPr>
                <w:rFonts w:asciiTheme="minorHAnsi" w:eastAsia="Arial" w:hAnsiTheme="minorHAnsi" w:cs="Arial"/>
                <w:b/>
              </w:rPr>
            </w:pPr>
            <w:r w:rsidRPr="003918B9">
              <w:rPr>
                <w:rFonts w:asciiTheme="minorHAnsi" w:hAnsiTheme="minorHAnsi" w:cs="Arial"/>
                <w:b/>
              </w:rPr>
              <w:t>Possible conversion of ST3 posts in GS to Core – update</w:t>
            </w:r>
          </w:p>
        </w:tc>
        <w:tc>
          <w:tcPr>
            <w:tcW w:w="1009" w:type="dxa"/>
          </w:tcPr>
          <w:p w14:paraId="6DA1DD6C" w14:textId="77777777" w:rsidR="003918B9" w:rsidRDefault="003918B9" w:rsidP="00232194">
            <w:pPr>
              <w:tabs>
                <w:tab w:val="left" w:pos="709"/>
              </w:tabs>
              <w:spacing w:after="0" w:line="240" w:lineRule="auto"/>
              <w:rPr>
                <w:rFonts w:asciiTheme="minorHAnsi" w:hAnsiTheme="minorHAnsi" w:cs="Arial"/>
              </w:rPr>
            </w:pPr>
          </w:p>
        </w:tc>
      </w:tr>
      <w:tr w:rsidR="003918B9" w14:paraId="4B2E91A5" w14:textId="77777777" w:rsidTr="00696F80">
        <w:tc>
          <w:tcPr>
            <w:tcW w:w="774" w:type="dxa"/>
          </w:tcPr>
          <w:p w14:paraId="3D0BBF3C" w14:textId="77777777" w:rsidR="003918B9" w:rsidRDefault="003918B9" w:rsidP="00232194">
            <w:pPr>
              <w:tabs>
                <w:tab w:val="left" w:pos="709"/>
              </w:tabs>
              <w:spacing w:after="0" w:line="240" w:lineRule="auto"/>
              <w:rPr>
                <w:rFonts w:asciiTheme="minorHAnsi" w:hAnsiTheme="minorHAnsi" w:cs="Arial"/>
              </w:rPr>
            </w:pPr>
          </w:p>
        </w:tc>
        <w:tc>
          <w:tcPr>
            <w:tcW w:w="8453" w:type="dxa"/>
          </w:tcPr>
          <w:p w14:paraId="06B444D4" w14:textId="77777777" w:rsidR="003918B9" w:rsidRDefault="00942611"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Recently they have struggled to fill ST3 General Surgery posts with </w:t>
            </w:r>
            <w:r w:rsidR="00821495">
              <w:rPr>
                <w:rFonts w:asciiTheme="minorHAnsi" w:eastAsia="Arial" w:hAnsiTheme="minorHAnsi" w:cs="Arial"/>
              </w:rPr>
              <w:t>carry-over</w:t>
            </w:r>
            <w:r>
              <w:rPr>
                <w:rFonts w:asciiTheme="minorHAnsi" w:eastAsia="Arial" w:hAnsiTheme="minorHAnsi" w:cs="Arial"/>
              </w:rPr>
              <w:t xml:space="preserve"> from previous years.  It was therefore proposed to convert some posts to expand core programmes.  </w:t>
            </w:r>
            <w:proofErr w:type="gramStart"/>
            <w:r>
              <w:rPr>
                <w:rFonts w:asciiTheme="minorHAnsi" w:eastAsia="Arial" w:hAnsiTheme="minorHAnsi" w:cs="Arial"/>
              </w:rPr>
              <w:t>However</w:t>
            </w:r>
            <w:proofErr w:type="gramEnd"/>
            <w:r>
              <w:rPr>
                <w:rFonts w:asciiTheme="minorHAnsi" w:eastAsia="Arial" w:hAnsiTheme="minorHAnsi" w:cs="Arial"/>
              </w:rPr>
              <w:t xml:space="preserve"> the 3 training sites (Aberdeen/GRI/QEUH</w:t>
            </w:r>
            <w:r w:rsidR="001B1E88">
              <w:rPr>
                <w:rFonts w:asciiTheme="minorHAnsi" w:eastAsia="Arial" w:hAnsiTheme="minorHAnsi" w:cs="Arial"/>
              </w:rPr>
              <w:t xml:space="preserve">) approached were not happy with the proposal and had serious concerns that it would affect rotations.  </w:t>
            </w:r>
            <w:r w:rsidR="00082FA4">
              <w:rPr>
                <w:rFonts w:asciiTheme="minorHAnsi" w:eastAsia="Arial" w:hAnsiTheme="minorHAnsi" w:cs="Arial"/>
              </w:rPr>
              <w:t xml:space="preserve">As a </w:t>
            </w:r>
            <w:r w:rsidR="00821495">
              <w:rPr>
                <w:rFonts w:asciiTheme="minorHAnsi" w:eastAsia="Arial" w:hAnsiTheme="minorHAnsi" w:cs="Arial"/>
              </w:rPr>
              <w:t>result,</w:t>
            </w:r>
            <w:r w:rsidR="00082FA4">
              <w:rPr>
                <w:rFonts w:asciiTheme="minorHAnsi" w:eastAsia="Arial" w:hAnsiTheme="minorHAnsi" w:cs="Arial"/>
              </w:rPr>
              <w:t xml:space="preserve"> it was decided to increase </w:t>
            </w:r>
            <w:proofErr w:type="spellStart"/>
            <w:r w:rsidR="00082FA4">
              <w:rPr>
                <w:rFonts w:asciiTheme="minorHAnsi" w:eastAsia="Arial" w:hAnsiTheme="minorHAnsi" w:cs="Arial"/>
              </w:rPr>
              <w:t>runthrough</w:t>
            </w:r>
            <w:proofErr w:type="spellEnd"/>
            <w:r w:rsidR="00082FA4">
              <w:rPr>
                <w:rFonts w:asciiTheme="minorHAnsi" w:eastAsia="Arial" w:hAnsiTheme="minorHAnsi" w:cs="Arial"/>
              </w:rPr>
              <w:t xml:space="preserve"> posts from 18-21 in General Surgery</w:t>
            </w:r>
            <w:r w:rsidR="00AD2EDE">
              <w:rPr>
                <w:rFonts w:asciiTheme="minorHAnsi" w:eastAsia="Arial" w:hAnsiTheme="minorHAnsi" w:cs="Arial"/>
              </w:rPr>
              <w:t>.  The Scottish Government wanted to convert 3-6 in number</w:t>
            </w:r>
            <w:r w:rsidR="007617DC">
              <w:rPr>
                <w:rFonts w:asciiTheme="minorHAnsi" w:eastAsia="Arial" w:hAnsiTheme="minorHAnsi" w:cs="Arial"/>
              </w:rPr>
              <w:t xml:space="preserve"> however this was</w:t>
            </w:r>
            <w:r w:rsidR="001F72B5">
              <w:rPr>
                <w:rFonts w:asciiTheme="minorHAnsi" w:eastAsia="Arial" w:hAnsiTheme="minorHAnsi" w:cs="Arial"/>
              </w:rPr>
              <w:t xml:space="preserve"> unlikely to progress this year.  The North has experienced the most issues with fill.  GH will pursue this via General Surgery.</w:t>
            </w:r>
          </w:p>
        </w:tc>
        <w:tc>
          <w:tcPr>
            <w:tcW w:w="1009" w:type="dxa"/>
          </w:tcPr>
          <w:p w14:paraId="4CC13F4C" w14:textId="77777777" w:rsidR="003918B9" w:rsidRDefault="003918B9" w:rsidP="00232194">
            <w:pPr>
              <w:tabs>
                <w:tab w:val="left" w:pos="709"/>
              </w:tabs>
              <w:spacing w:after="0" w:line="240" w:lineRule="auto"/>
              <w:rPr>
                <w:rFonts w:asciiTheme="minorHAnsi" w:hAnsiTheme="minorHAnsi" w:cs="Arial"/>
              </w:rPr>
            </w:pPr>
          </w:p>
          <w:p w14:paraId="2CA62EFC" w14:textId="77777777" w:rsidR="001F72B5" w:rsidRDefault="001F72B5" w:rsidP="00232194">
            <w:pPr>
              <w:tabs>
                <w:tab w:val="left" w:pos="709"/>
              </w:tabs>
              <w:spacing w:after="0" w:line="240" w:lineRule="auto"/>
              <w:rPr>
                <w:rFonts w:asciiTheme="minorHAnsi" w:hAnsiTheme="minorHAnsi" w:cs="Arial"/>
              </w:rPr>
            </w:pPr>
          </w:p>
          <w:p w14:paraId="7E65545B" w14:textId="77777777" w:rsidR="001F72B5" w:rsidRDefault="001F72B5" w:rsidP="00232194">
            <w:pPr>
              <w:tabs>
                <w:tab w:val="left" w:pos="709"/>
              </w:tabs>
              <w:spacing w:after="0" w:line="240" w:lineRule="auto"/>
              <w:rPr>
                <w:rFonts w:asciiTheme="minorHAnsi" w:hAnsiTheme="minorHAnsi" w:cs="Arial"/>
              </w:rPr>
            </w:pPr>
          </w:p>
          <w:p w14:paraId="10622CF5" w14:textId="77777777" w:rsidR="001F72B5" w:rsidRDefault="001F72B5" w:rsidP="00232194">
            <w:pPr>
              <w:tabs>
                <w:tab w:val="left" w:pos="709"/>
              </w:tabs>
              <w:spacing w:after="0" w:line="240" w:lineRule="auto"/>
              <w:rPr>
                <w:rFonts w:asciiTheme="minorHAnsi" w:hAnsiTheme="minorHAnsi" w:cs="Arial"/>
              </w:rPr>
            </w:pPr>
          </w:p>
          <w:p w14:paraId="21637D43" w14:textId="77777777" w:rsidR="001F72B5" w:rsidRDefault="001F72B5" w:rsidP="00232194">
            <w:pPr>
              <w:tabs>
                <w:tab w:val="left" w:pos="709"/>
              </w:tabs>
              <w:spacing w:after="0" w:line="240" w:lineRule="auto"/>
              <w:rPr>
                <w:rFonts w:asciiTheme="minorHAnsi" w:hAnsiTheme="minorHAnsi" w:cs="Arial"/>
              </w:rPr>
            </w:pPr>
          </w:p>
          <w:p w14:paraId="00C9270B" w14:textId="77777777" w:rsidR="001F72B5" w:rsidRDefault="001F72B5" w:rsidP="00232194">
            <w:pPr>
              <w:tabs>
                <w:tab w:val="left" w:pos="709"/>
              </w:tabs>
              <w:spacing w:after="0" w:line="240" w:lineRule="auto"/>
              <w:rPr>
                <w:rFonts w:asciiTheme="minorHAnsi" w:hAnsiTheme="minorHAnsi" w:cs="Arial"/>
              </w:rPr>
            </w:pPr>
          </w:p>
          <w:p w14:paraId="3FEB9136" w14:textId="77777777" w:rsidR="001F72B5" w:rsidRPr="001F72B5" w:rsidRDefault="001F72B5" w:rsidP="00232194">
            <w:pPr>
              <w:tabs>
                <w:tab w:val="left" w:pos="709"/>
              </w:tabs>
              <w:spacing w:after="0" w:line="240" w:lineRule="auto"/>
              <w:rPr>
                <w:rFonts w:asciiTheme="minorHAnsi" w:hAnsiTheme="minorHAnsi" w:cs="Arial"/>
                <w:b/>
              </w:rPr>
            </w:pPr>
            <w:r w:rsidRPr="001F72B5">
              <w:rPr>
                <w:rFonts w:asciiTheme="minorHAnsi" w:hAnsiTheme="minorHAnsi" w:cs="Arial"/>
                <w:b/>
              </w:rPr>
              <w:t>GH</w:t>
            </w:r>
          </w:p>
        </w:tc>
      </w:tr>
      <w:tr w:rsidR="003918B9" w14:paraId="4F70D224" w14:textId="77777777" w:rsidTr="00696F80">
        <w:tc>
          <w:tcPr>
            <w:tcW w:w="774" w:type="dxa"/>
          </w:tcPr>
          <w:p w14:paraId="549641C1" w14:textId="77777777" w:rsidR="003918B9" w:rsidRDefault="003918B9" w:rsidP="00232194">
            <w:pPr>
              <w:tabs>
                <w:tab w:val="left" w:pos="709"/>
              </w:tabs>
              <w:spacing w:after="0" w:line="240" w:lineRule="auto"/>
              <w:rPr>
                <w:rFonts w:asciiTheme="minorHAnsi" w:hAnsiTheme="minorHAnsi" w:cs="Arial"/>
              </w:rPr>
            </w:pPr>
          </w:p>
        </w:tc>
        <w:tc>
          <w:tcPr>
            <w:tcW w:w="8453" w:type="dxa"/>
          </w:tcPr>
          <w:p w14:paraId="236568A6" w14:textId="77777777" w:rsidR="003918B9" w:rsidRDefault="003918B9"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046C727D" w14:textId="77777777" w:rsidR="003918B9" w:rsidRDefault="003918B9" w:rsidP="00232194">
            <w:pPr>
              <w:tabs>
                <w:tab w:val="left" w:pos="709"/>
              </w:tabs>
              <w:spacing w:after="0" w:line="240" w:lineRule="auto"/>
              <w:rPr>
                <w:rFonts w:asciiTheme="minorHAnsi" w:hAnsiTheme="minorHAnsi" w:cs="Arial"/>
              </w:rPr>
            </w:pPr>
          </w:p>
        </w:tc>
      </w:tr>
      <w:tr w:rsidR="003918B9" w14:paraId="640CFDD0" w14:textId="77777777" w:rsidTr="00696F80">
        <w:tc>
          <w:tcPr>
            <w:tcW w:w="774" w:type="dxa"/>
          </w:tcPr>
          <w:p w14:paraId="363A99C7" w14:textId="77777777" w:rsidR="003918B9" w:rsidRDefault="001F72B5" w:rsidP="00232194">
            <w:pPr>
              <w:tabs>
                <w:tab w:val="left" w:pos="709"/>
              </w:tabs>
              <w:spacing w:after="0" w:line="240" w:lineRule="auto"/>
              <w:rPr>
                <w:rFonts w:asciiTheme="minorHAnsi" w:hAnsiTheme="minorHAnsi" w:cs="Arial"/>
              </w:rPr>
            </w:pPr>
            <w:r>
              <w:rPr>
                <w:rFonts w:asciiTheme="minorHAnsi" w:hAnsiTheme="minorHAnsi" w:cs="Arial"/>
              </w:rPr>
              <w:t>5.2.5</w:t>
            </w:r>
          </w:p>
        </w:tc>
        <w:tc>
          <w:tcPr>
            <w:tcW w:w="8453" w:type="dxa"/>
          </w:tcPr>
          <w:p w14:paraId="012A33F3" w14:textId="77777777" w:rsidR="003918B9" w:rsidRPr="001F72B5" w:rsidRDefault="001F72B5" w:rsidP="002463BA">
            <w:pPr>
              <w:pStyle w:val="ListParagraph"/>
              <w:tabs>
                <w:tab w:val="left" w:pos="628"/>
              </w:tabs>
              <w:spacing w:after="0" w:line="240" w:lineRule="auto"/>
              <w:ind w:left="0"/>
              <w:rPr>
                <w:rFonts w:asciiTheme="minorHAnsi" w:eastAsia="Arial" w:hAnsiTheme="minorHAnsi" w:cs="Arial"/>
                <w:b/>
              </w:rPr>
            </w:pPr>
            <w:r w:rsidRPr="001F72B5">
              <w:rPr>
                <w:rFonts w:asciiTheme="minorHAnsi" w:hAnsiTheme="minorHAnsi" w:cs="Arial"/>
                <w:b/>
              </w:rPr>
              <w:t>Remote &amp; rural posts – report</w:t>
            </w:r>
          </w:p>
        </w:tc>
        <w:tc>
          <w:tcPr>
            <w:tcW w:w="1009" w:type="dxa"/>
          </w:tcPr>
          <w:p w14:paraId="4B179DC9" w14:textId="77777777" w:rsidR="003918B9" w:rsidRDefault="003918B9" w:rsidP="00232194">
            <w:pPr>
              <w:tabs>
                <w:tab w:val="left" w:pos="709"/>
              </w:tabs>
              <w:spacing w:after="0" w:line="240" w:lineRule="auto"/>
              <w:rPr>
                <w:rFonts w:asciiTheme="minorHAnsi" w:hAnsiTheme="minorHAnsi" w:cs="Arial"/>
              </w:rPr>
            </w:pPr>
          </w:p>
        </w:tc>
      </w:tr>
      <w:tr w:rsidR="003918B9" w14:paraId="66E0D87A" w14:textId="77777777" w:rsidTr="00696F80">
        <w:tc>
          <w:tcPr>
            <w:tcW w:w="774" w:type="dxa"/>
          </w:tcPr>
          <w:p w14:paraId="6171F90A" w14:textId="77777777" w:rsidR="003918B9" w:rsidRDefault="003918B9" w:rsidP="00232194">
            <w:pPr>
              <w:tabs>
                <w:tab w:val="left" w:pos="709"/>
              </w:tabs>
              <w:spacing w:after="0" w:line="240" w:lineRule="auto"/>
              <w:rPr>
                <w:rFonts w:asciiTheme="minorHAnsi" w:hAnsiTheme="minorHAnsi" w:cs="Arial"/>
              </w:rPr>
            </w:pPr>
          </w:p>
        </w:tc>
        <w:tc>
          <w:tcPr>
            <w:tcW w:w="8453" w:type="dxa"/>
          </w:tcPr>
          <w:p w14:paraId="6C6BE4B9" w14:textId="77777777" w:rsidR="003918B9" w:rsidRDefault="001F72B5"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The Fort William post was withdrawn and moved to Inverness/Western Isles and was working well.  </w:t>
            </w:r>
            <w:r w:rsidR="001A6D45">
              <w:rPr>
                <w:rFonts w:asciiTheme="minorHAnsi" w:eastAsia="Arial" w:hAnsiTheme="minorHAnsi" w:cs="Arial"/>
              </w:rPr>
              <w:t xml:space="preserve">Shetland had also proven to be an excellent training site. </w:t>
            </w:r>
            <w:r>
              <w:rPr>
                <w:rFonts w:asciiTheme="minorHAnsi" w:eastAsia="Arial" w:hAnsiTheme="minorHAnsi" w:cs="Arial"/>
              </w:rPr>
              <w:t xml:space="preserve">They would like to make this a permanent arrangement however as there was no additional funding this would </w:t>
            </w:r>
            <w:r>
              <w:rPr>
                <w:rFonts w:asciiTheme="minorHAnsi" w:eastAsia="Arial" w:hAnsiTheme="minorHAnsi" w:cs="Arial"/>
              </w:rPr>
              <w:lastRenderedPageBreak/>
              <w:t>involve taking a post from Aberdeen</w:t>
            </w:r>
            <w:r w:rsidR="001A6D45">
              <w:rPr>
                <w:rFonts w:asciiTheme="minorHAnsi" w:eastAsia="Arial" w:hAnsiTheme="minorHAnsi" w:cs="Arial"/>
              </w:rPr>
              <w:t xml:space="preserve"> or elsewhere</w:t>
            </w:r>
            <w:r>
              <w:rPr>
                <w:rFonts w:asciiTheme="minorHAnsi" w:eastAsia="Arial" w:hAnsiTheme="minorHAnsi" w:cs="Arial"/>
              </w:rPr>
              <w:t>.  This was being explored.</w:t>
            </w:r>
          </w:p>
        </w:tc>
        <w:tc>
          <w:tcPr>
            <w:tcW w:w="1009" w:type="dxa"/>
          </w:tcPr>
          <w:p w14:paraId="02328339" w14:textId="77777777" w:rsidR="003918B9" w:rsidRDefault="003918B9" w:rsidP="00232194">
            <w:pPr>
              <w:tabs>
                <w:tab w:val="left" w:pos="709"/>
              </w:tabs>
              <w:spacing w:after="0" w:line="240" w:lineRule="auto"/>
              <w:rPr>
                <w:rFonts w:asciiTheme="minorHAnsi" w:hAnsiTheme="minorHAnsi" w:cs="Arial"/>
              </w:rPr>
            </w:pPr>
          </w:p>
        </w:tc>
      </w:tr>
      <w:tr w:rsidR="003918B9" w14:paraId="1B1E43BE" w14:textId="77777777" w:rsidTr="00696F80">
        <w:tc>
          <w:tcPr>
            <w:tcW w:w="774" w:type="dxa"/>
          </w:tcPr>
          <w:p w14:paraId="5ADDB80F" w14:textId="77777777" w:rsidR="003918B9" w:rsidRDefault="003918B9" w:rsidP="00232194">
            <w:pPr>
              <w:tabs>
                <w:tab w:val="left" w:pos="709"/>
              </w:tabs>
              <w:spacing w:after="0" w:line="240" w:lineRule="auto"/>
              <w:rPr>
                <w:rFonts w:asciiTheme="minorHAnsi" w:hAnsiTheme="minorHAnsi" w:cs="Arial"/>
              </w:rPr>
            </w:pPr>
          </w:p>
        </w:tc>
        <w:tc>
          <w:tcPr>
            <w:tcW w:w="8453" w:type="dxa"/>
          </w:tcPr>
          <w:p w14:paraId="06EAEBF9" w14:textId="77777777" w:rsidR="003918B9" w:rsidRDefault="003918B9"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7D6B5EBC" w14:textId="77777777" w:rsidR="003918B9" w:rsidRDefault="003918B9" w:rsidP="00232194">
            <w:pPr>
              <w:tabs>
                <w:tab w:val="left" w:pos="709"/>
              </w:tabs>
              <w:spacing w:after="0" w:line="240" w:lineRule="auto"/>
              <w:rPr>
                <w:rFonts w:asciiTheme="minorHAnsi" w:hAnsiTheme="minorHAnsi" w:cs="Arial"/>
              </w:rPr>
            </w:pPr>
          </w:p>
        </w:tc>
      </w:tr>
      <w:tr w:rsidR="003918B9" w14:paraId="741FCDA6" w14:textId="77777777" w:rsidTr="00696F80">
        <w:tc>
          <w:tcPr>
            <w:tcW w:w="774" w:type="dxa"/>
          </w:tcPr>
          <w:p w14:paraId="731983CC" w14:textId="77777777" w:rsidR="003918B9" w:rsidRDefault="001F72B5" w:rsidP="00232194">
            <w:pPr>
              <w:tabs>
                <w:tab w:val="left" w:pos="709"/>
              </w:tabs>
              <w:spacing w:after="0" w:line="240" w:lineRule="auto"/>
              <w:rPr>
                <w:rFonts w:asciiTheme="minorHAnsi" w:hAnsiTheme="minorHAnsi" w:cs="Arial"/>
              </w:rPr>
            </w:pPr>
            <w:r>
              <w:rPr>
                <w:rFonts w:asciiTheme="minorHAnsi" w:hAnsiTheme="minorHAnsi" w:cs="Arial"/>
              </w:rPr>
              <w:t>5.2.6</w:t>
            </w:r>
          </w:p>
        </w:tc>
        <w:tc>
          <w:tcPr>
            <w:tcW w:w="8453" w:type="dxa"/>
          </w:tcPr>
          <w:p w14:paraId="34E216A8" w14:textId="77777777" w:rsidR="003918B9" w:rsidRPr="001F72B5" w:rsidRDefault="001F72B5" w:rsidP="002463BA">
            <w:pPr>
              <w:pStyle w:val="ListParagraph"/>
              <w:tabs>
                <w:tab w:val="left" w:pos="628"/>
              </w:tabs>
              <w:spacing w:after="0" w:line="240" w:lineRule="auto"/>
              <w:ind w:left="0"/>
              <w:rPr>
                <w:rFonts w:asciiTheme="minorHAnsi" w:eastAsia="Arial" w:hAnsiTheme="minorHAnsi" w:cs="Arial"/>
                <w:b/>
              </w:rPr>
            </w:pPr>
            <w:r w:rsidRPr="001F72B5">
              <w:rPr>
                <w:rFonts w:asciiTheme="minorHAnsi" w:hAnsiTheme="minorHAnsi" w:cs="Arial"/>
                <w:b/>
              </w:rPr>
              <w:t>Evaluation</w:t>
            </w:r>
          </w:p>
        </w:tc>
        <w:tc>
          <w:tcPr>
            <w:tcW w:w="1009" w:type="dxa"/>
          </w:tcPr>
          <w:p w14:paraId="608BF416" w14:textId="77777777" w:rsidR="003918B9" w:rsidRDefault="003918B9" w:rsidP="00232194">
            <w:pPr>
              <w:tabs>
                <w:tab w:val="left" w:pos="709"/>
              </w:tabs>
              <w:spacing w:after="0" w:line="240" w:lineRule="auto"/>
              <w:rPr>
                <w:rFonts w:asciiTheme="minorHAnsi" w:hAnsiTheme="minorHAnsi" w:cs="Arial"/>
              </w:rPr>
            </w:pPr>
          </w:p>
        </w:tc>
      </w:tr>
      <w:tr w:rsidR="003918B9" w14:paraId="15EE314F" w14:textId="77777777" w:rsidTr="00696F80">
        <w:tc>
          <w:tcPr>
            <w:tcW w:w="774" w:type="dxa"/>
          </w:tcPr>
          <w:p w14:paraId="03215B76" w14:textId="77777777" w:rsidR="003918B9" w:rsidRDefault="003918B9" w:rsidP="00232194">
            <w:pPr>
              <w:tabs>
                <w:tab w:val="left" w:pos="709"/>
              </w:tabs>
              <w:spacing w:after="0" w:line="240" w:lineRule="auto"/>
              <w:rPr>
                <w:rFonts w:asciiTheme="minorHAnsi" w:hAnsiTheme="minorHAnsi" w:cs="Arial"/>
              </w:rPr>
            </w:pPr>
          </w:p>
        </w:tc>
        <w:tc>
          <w:tcPr>
            <w:tcW w:w="8453" w:type="dxa"/>
          </w:tcPr>
          <w:p w14:paraId="31BE5E9D" w14:textId="77777777" w:rsidR="003918B9" w:rsidRDefault="001F72B5"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IST Central</w:t>
            </w:r>
            <w:r w:rsidR="001A6D45">
              <w:rPr>
                <w:rFonts w:asciiTheme="minorHAnsi" w:eastAsia="Arial" w:hAnsiTheme="minorHAnsi" w:cs="Arial"/>
              </w:rPr>
              <w:t>’s</w:t>
            </w:r>
            <w:r>
              <w:rPr>
                <w:rFonts w:asciiTheme="minorHAnsi" w:eastAsia="Arial" w:hAnsiTheme="minorHAnsi" w:cs="Arial"/>
              </w:rPr>
              <w:t xml:space="preserve"> evaluation </w:t>
            </w:r>
            <w:r w:rsidR="001A6D45">
              <w:rPr>
                <w:rFonts w:asciiTheme="minorHAnsi" w:eastAsia="Arial" w:hAnsiTheme="minorHAnsi" w:cs="Arial"/>
              </w:rPr>
              <w:t xml:space="preserve">process </w:t>
            </w:r>
            <w:r>
              <w:rPr>
                <w:rFonts w:asciiTheme="minorHAnsi" w:eastAsia="Arial" w:hAnsiTheme="minorHAnsi" w:cs="Arial"/>
              </w:rPr>
              <w:t xml:space="preserve">was </w:t>
            </w:r>
            <w:r w:rsidR="00821495">
              <w:rPr>
                <w:rFonts w:asciiTheme="minorHAnsi" w:eastAsia="Arial" w:hAnsiTheme="minorHAnsi" w:cs="Arial"/>
              </w:rPr>
              <w:t>delayed,</w:t>
            </w:r>
            <w:r>
              <w:rPr>
                <w:rFonts w:asciiTheme="minorHAnsi" w:eastAsia="Arial" w:hAnsiTheme="minorHAnsi" w:cs="Arial"/>
              </w:rPr>
              <w:t xml:space="preserve"> and meantime Scotland decided to progress a Scottish evaluation to run in parallel.  The recommendation has been signed off by the IST working group and NES has agreed to fund the first year of Scottish evaluation for £75k.  This will allow Professor Jen Cleland to recruit a PhD student to start work on the evaluation by running face to face interviews and focus groups.  Professor Cleland is also bidding for the HEE evaluation process.</w:t>
            </w:r>
            <w:r w:rsidR="00316FC6">
              <w:rPr>
                <w:rFonts w:asciiTheme="minorHAnsi" w:eastAsia="Arial" w:hAnsiTheme="minorHAnsi" w:cs="Arial"/>
              </w:rPr>
              <w:t xml:space="preserve">  Funding for year 2 will be submitted as part of the early evaluation.</w:t>
            </w:r>
          </w:p>
        </w:tc>
        <w:tc>
          <w:tcPr>
            <w:tcW w:w="1009" w:type="dxa"/>
          </w:tcPr>
          <w:p w14:paraId="6F406EF9" w14:textId="77777777" w:rsidR="003918B9" w:rsidRDefault="003918B9" w:rsidP="00232194">
            <w:pPr>
              <w:tabs>
                <w:tab w:val="left" w:pos="709"/>
              </w:tabs>
              <w:spacing w:after="0" w:line="240" w:lineRule="auto"/>
              <w:rPr>
                <w:rFonts w:asciiTheme="minorHAnsi" w:hAnsiTheme="minorHAnsi" w:cs="Arial"/>
              </w:rPr>
            </w:pPr>
          </w:p>
        </w:tc>
      </w:tr>
      <w:tr w:rsidR="001F72B5" w14:paraId="0D7899A8" w14:textId="77777777" w:rsidTr="00696F80">
        <w:tc>
          <w:tcPr>
            <w:tcW w:w="774" w:type="dxa"/>
          </w:tcPr>
          <w:p w14:paraId="6DE65812" w14:textId="77777777" w:rsidR="001F72B5" w:rsidRDefault="001F72B5" w:rsidP="00232194">
            <w:pPr>
              <w:tabs>
                <w:tab w:val="left" w:pos="709"/>
              </w:tabs>
              <w:spacing w:after="0" w:line="240" w:lineRule="auto"/>
              <w:rPr>
                <w:rFonts w:asciiTheme="minorHAnsi" w:hAnsiTheme="minorHAnsi" w:cs="Arial"/>
              </w:rPr>
            </w:pPr>
          </w:p>
        </w:tc>
        <w:tc>
          <w:tcPr>
            <w:tcW w:w="8453" w:type="dxa"/>
          </w:tcPr>
          <w:p w14:paraId="38CDA978" w14:textId="77777777" w:rsidR="001F72B5" w:rsidRDefault="001F72B5"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44EB2F0B" w14:textId="77777777" w:rsidR="001F72B5" w:rsidRDefault="001F72B5" w:rsidP="00232194">
            <w:pPr>
              <w:tabs>
                <w:tab w:val="left" w:pos="709"/>
              </w:tabs>
              <w:spacing w:after="0" w:line="240" w:lineRule="auto"/>
              <w:rPr>
                <w:rFonts w:asciiTheme="minorHAnsi" w:hAnsiTheme="minorHAnsi" w:cs="Arial"/>
              </w:rPr>
            </w:pPr>
          </w:p>
        </w:tc>
      </w:tr>
      <w:tr w:rsidR="001F72B5" w14:paraId="53C4D7FD" w14:textId="77777777" w:rsidTr="00696F80">
        <w:tc>
          <w:tcPr>
            <w:tcW w:w="774" w:type="dxa"/>
          </w:tcPr>
          <w:p w14:paraId="66AB81A5" w14:textId="77777777" w:rsidR="001F72B5" w:rsidRDefault="00316FC6" w:rsidP="00232194">
            <w:pPr>
              <w:tabs>
                <w:tab w:val="left" w:pos="709"/>
              </w:tabs>
              <w:spacing w:after="0" w:line="240" w:lineRule="auto"/>
              <w:rPr>
                <w:rFonts w:asciiTheme="minorHAnsi" w:hAnsiTheme="minorHAnsi" w:cs="Arial"/>
              </w:rPr>
            </w:pPr>
            <w:r>
              <w:rPr>
                <w:rFonts w:asciiTheme="minorHAnsi" w:hAnsiTheme="minorHAnsi" w:cs="Arial"/>
              </w:rPr>
              <w:t>5.2.7</w:t>
            </w:r>
          </w:p>
        </w:tc>
        <w:tc>
          <w:tcPr>
            <w:tcW w:w="8453" w:type="dxa"/>
          </w:tcPr>
          <w:p w14:paraId="5C9978F2" w14:textId="77777777" w:rsidR="001F72B5" w:rsidRPr="00316FC6" w:rsidRDefault="00316FC6" w:rsidP="002463BA">
            <w:pPr>
              <w:pStyle w:val="ListParagraph"/>
              <w:tabs>
                <w:tab w:val="left" w:pos="628"/>
              </w:tabs>
              <w:spacing w:after="0" w:line="240" w:lineRule="auto"/>
              <w:ind w:left="0"/>
              <w:rPr>
                <w:rFonts w:asciiTheme="minorHAnsi" w:eastAsia="Arial" w:hAnsiTheme="minorHAnsi" w:cs="Arial"/>
                <w:b/>
              </w:rPr>
            </w:pPr>
            <w:r w:rsidRPr="00316FC6">
              <w:rPr>
                <w:rFonts w:asciiTheme="minorHAnsi" w:hAnsiTheme="minorHAnsi" w:cs="Arial"/>
                <w:b/>
              </w:rPr>
              <w:t>MDRS recruitment working group – collation of surgical responses</w:t>
            </w:r>
          </w:p>
        </w:tc>
        <w:tc>
          <w:tcPr>
            <w:tcW w:w="1009" w:type="dxa"/>
          </w:tcPr>
          <w:p w14:paraId="06C1CC3C" w14:textId="77777777" w:rsidR="001F72B5" w:rsidRDefault="001F72B5" w:rsidP="00232194">
            <w:pPr>
              <w:tabs>
                <w:tab w:val="left" w:pos="709"/>
              </w:tabs>
              <w:spacing w:after="0" w:line="240" w:lineRule="auto"/>
              <w:rPr>
                <w:rFonts w:asciiTheme="minorHAnsi" w:hAnsiTheme="minorHAnsi" w:cs="Arial"/>
              </w:rPr>
            </w:pPr>
          </w:p>
        </w:tc>
      </w:tr>
      <w:tr w:rsidR="001F72B5" w14:paraId="6EC94A2B" w14:textId="77777777" w:rsidTr="00696F80">
        <w:tc>
          <w:tcPr>
            <w:tcW w:w="774" w:type="dxa"/>
          </w:tcPr>
          <w:p w14:paraId="419ED59C" w14:textId="77777777" w:rsidR="001F72B5" w:rsidRDefault="001F72B5" w:rsidP="00232194">
            <w:pPr>
              <w:tabs>
                <w:tab w:val="left" w:pos="709"/>
              </w:tabs>
              <w:spacing w:after="0" w:line="240" w:lineRule="auto"/>
              <w:rPr>
                <w:rFonts w:asciiTheme="minorHAnsi" w:hAnsiTheme="minorHAnsi" w:cs="Arial"/>
              </w:rPr>
            </w:pPr>
          </w:p>
        </w:tc>
        <w:tc>
          <w:tcPr>
            <w:tcW w:w="8453" w:type="dxa"/>
          </w:tcPr>
          <w:p w14:paraId="05758D34" w14:textId="77777777" w:rsidR="001F72B5" w:rsidRDefault="004E35B2"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Responses from the STB were collated and submitted to RP.  Overall, apart from Plastic Surgery, all </w:t>
            </w:r>
            <w:r w:rsidR="007C188C">
              <w:rPr>
                <w:rFonts w:asciiTheme="minorHAnsi" w:eastAsia="Arial" w:hAnsiTheme="minorHAnsi" w:cs="Arial"/>
              </w:rPr>
              <w:t xml:space="preserve">Surgical specialties </w:t>
            </w:r>
            <w:r>
              <w:rPr>
                <w:rFonts w:asciiTheme="minorHAnsi" w:eastAsia="Arial" w:hAnsiTheme="minorHAnsi" w:cs="Arial"/>
              </w:rPr>
              <w:t xml:space="preserve">were content with the current arrangements (T &amp; O has its own Scottish recruitment process).  </w:t>
            </w:r>
            <w:r w:rsidR="00287FEF">
              <w:rPr>
                <w:rFonts w:asciiTheme="minorHAnsi" w:eastAsia="Arial" w:hAnsiTheme="minorHAnsi" w:cs="Arial"/>
              </w:rPr>
              <w:t xml:space="preserve">GH will contact KS for a detailed proposal for RP’s report to Scottish Government in which he will make a case for Scottish recruitment for Plastic Surgery.  </w:t>
            </w:r>
            <w:r w:rsidR="00341951">
              <w:rPr>
                <w:rFonts w:asciiTheme="minorHAnsi" w:eastAsia="Arial" w:hAnsiTheme="minorHAnsi" w:cs="Arial"/>
              </w:rPr>
              <w:t>T</w:t>
            </w:r>
            <w:r w:rsidR="00287FEF">
              <w:rPr>
                <w:rFonts w:asciiTheme="minorHAnsi" w:eastAsia="Arial" w:hAnsiTheme="minorHAnsi" w:cs="Arial"/>
              </w:rPr>
              <w:t>h</w:t>
            </w:r>
            <w:r w:rsidR="00341951">
              <w:rPr>
                <w:rFonts w:asciiTheme="minorHAnsi" w:eastAsia="Arial" w:hAnsiTheme="minorHAnsi" w:cs="Arial"/>
              </w:rPr>
              <w:t>e</w:t>
            </w:r>
            <w:r w:rsidR="00287FEF">
              <w:rPr>
                <w:rFonts w:asciiTheme="minorHAnsi" w:eastAsia="Arial" w:hAnsiTheme="minorHAnsi" w:cs="Arial"/>
              </w:rPr>
              <w:t>re were no further comments on the MDRS document.</w:t>
            </w:r>
          </w:p>
        </w:tc>
        <w:tc>
          <w:tcPr>
            <w:tcW w:w="1009" w:type="dxa"/>
          </w:tcPr>
          <w:p w14:paraId="09B6BAF7" w14:textId="77777777" w:rsidR="001F72B5" w:rsidRDefault="001F72B5" w:rsidP="00232194">
            <w:pPr>
              <w:tabs>
                <w:tab w:val="left" w:pos="709"/>
              </w:tabs>
              <w:spacing w:after="0" w:line="240" w:lineRule="auto"/>
              <w:rPr>
                <w:rFonts w:asciiTheme="minorHAnsi" w:hAnsiTheme="minorHAnsi" w:cs="Arial"/>
              </w:rPr>
            </w:pPr>
          </w:p>
          <w:p w14:paraId="422F5C9D" w14:textId="77777777" w:rsidR="00287FEF" w:rsidRDefault="00287FEF" w:rsidP="00232194">
            <w:pPr>
              <w:tabs>
                <w:tab w:val="left" w:pos="709"/>
              </w:tabs>
              <w:spacing w:after="0" w:line="240" w:lineRule="auto"/>
              <w:rPr>
                <w:rFonts w:asciiTheme="minorHAnsi" w:hAnsiTheme="minorHAnsi" w:cs="Arial"/>
              </w:rPr>
            </w:pPr>
          </w:p>
          <w:p w14:paraId="2E00C66F" w14:textId="77777777" w:rsidR="00287FEF" w:rsidRPr="00287FEF" w:rsidRDefault="00287FEF" w:rsidP="00232194">
            <w:pPr>
              <w:tabs>
                <w:tab w:val="left" w:pos="709"/>
              </w:tabs>
              <w:spacing w:after="0" w:line="240" w:lineRule="auto"/>
              <w:rPr>
                <w:rFonts w:asciiTheme="minorHAnsi" w:hAnsiTheme="minorHAnsi" w:cs="Arial"/>
                <w:b/>
              </w:rPr>
            </w:pPr>
            <w:r w:rsidRPr="00287FEF">
              <w:rPr>
                <w:rFonts w:asciiTheme="minorHAnsi" w:hAnsiTheme="minorHAnsi" w:cs="Arial"/>
                <w:b/>
              </w:rPr>
              <w:t>GH</w:t>
            </w:r>
          </w:p>
        </w:tc>
      </w:tr>
      <w:tr w:rsidR="001F72B5" w14:paraId="46BA1051" w14:textId="77777777" w:rsidTr="00696F80">
        <w:tc>
          <w:tcPr>
            <w:tcW w:w="774" w:type="dxa"/>
          </w:tcPr>
          <w:p w14:paraId="3B2F3627" w14:textId="77777777" w:rsidR="001F72B5" w:rsidRDefault="001F72B5" w:rsidP="00232194">
            <w:pPr>
              <w:tabs>
                <w:tab w:val="left" w:pos="709"/>
              </w:tabs>
              <w:spacing w:after="0" w:line="240" w:lineRule="auto"/>
              <w:rPr>
                <w:rFonts w:asciiTheme="minorHAnsi" w:hAnsiTheme="minorHAnsi" w:cs="Arial"/>
              </w:rPr>
            </w:pPr>
          </w:p>
        </w:tc>
        <w:tc>
          <w:tcPr>
            <w:tcW w:w="8453" w:type="dxa"/>
          </w:tcPr>
          <w:p w14:paraId="1D3D4A9D" w14:textId="77777777" w:rsidR="001F72B5" w:rsidRDefault="001F72B5"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536437B6" w14:textId="77777777" w:rsidR="001F72B5" w:rsidRDefault="001F72B5" w:rsidP="00232194">
            <w:pPr>
              <w:tabs>
                <w:tab w:val="left" w:pos="709"/>
              </w:tabs>
              <w:spacing w:after="0" w:line="240" w:lineRule="auto"/>
              <w:rPr>
                <w:rFonts w:asciiTheme="minorHAnsi" w:hAnsiTheme="minorHAnsi" w:cs="Arial"/>
              </w:rPr>
            </w:pPr>
          </w:p>
        </w:tc>
      </w:tr>
      <w:tr w:rsidR="001F72B5" w14:paraId="63084D44" w14:textId="77777777" w:rsidTr="00696F80">
        <w:tc>
          <w:tcPr>
            <w:tcW w:w="774" w:type="dxa"/>
          </w:tcPr>
          <w:p w14:paraId="6B10CD0A" w14:textId="77777777" w:rsidR="001F72B5" w:rsidRDefault="00F4007A" w:rsidP="00232194">
            <w:pPr>
              <w:tabs>
                <w:tab w:val="left" w:pos="709"/>
              </w:tabs>
              <w:spacing w:after="0" w:line="240" w:lineRule="auto"/>
              <w:rPr>
                <w:rFonts w:asciiTheme="minorHAnsi" w:hAnsiTheme="minorHAnsi" w:cs="Arial"/>
              </w:rPr>
            </w:pPr>
            <w:r>
              <w:rPr>
                <w:rFonts w:asciiTheme="minorHAnsi" w:hAnsiTheme="minorHAnsi" w:cs="Arial"/>
              </w:rPr>
              <w:t>5.2.8</w:t>
            </w:r>
          </w:p>
        </w:tc>
        <w:tc>
          <w:tcPr>
            <w:tcW w:w="8453" w:type="dxa"/>
          </w:tcPr>
          <w:p w14:paraId="7E96DBC2" w14:textId="77777777" w:rsidR="001F72B5" w:rsidRPr="00F4007A" w:rsidRDefault="00F4007A" w:rsidP="002463BA">
            <w:pPr>
              <w:pStyle w:val="ListParagraph"/>
              <w:tabs>
                <w:tab w:val="left" w:pos="628"/>
              </w:tabs>
              <w:spacing w:after="0" w:line="240" w:lineRule="auto"/>
              <w:ind w:left="0"/>
              <w:rPr>
                <w:rFonts w:asciiTheme="minorHAnsi" w:eastAsia="Arial" w:hAnsiTheme="minorHAnsi" w:cs="Arial"/>
                <w:b/>
              </w:rPr>
            </w:pPr>
            <w:r w:rsidRPr="00F4007A">
              <w:rPr>
                <w:rFonts w:asciiTheme="minorHAnsi" w:hAnsiTheme="minorHAnsi" w:cs="Arial"/>
                <w:b/>
              </w:rPr>
              <w:t>Reflective practice – Academy documents</w:t>
            </w:r>
          </w:p>
        </w:tc>
        <w:tc>
          <w:tcPr>
            <w:tcW w:w="1009" w:type="dxa"/>
          </w:tcPr>
          <w:p w14:paraId="7C79ADAA" w14:textId="77777777" w:rsidR="001F72B5" w:rsidRDefault="001F72B5" w:rsidP="00232194">
            <w:pPr>
              <w:tabs>
                <w:tab w:val="left" w:pos="709"/>
              </w:tabs>
              <w:spacing w:after="0" w:line="240" w:lineRule="auto"/>
              <w:rPr>
                <w:rFonts w:asciiTheme="minorHAnsi" w:hAnsiTheme="minorHAnsi" w:cs="Arial"/>
              </w:rPr>
            </w:pPr>
          </w:p>
        </w:tc>
      </w:tr>
      <w:tr w:rsidR="00316FC6" w14:paraId="48CD63B1" w14:textId="77777777" w:rsidTr="00696F80">
        <w:tc>
          <w:tcPr>
            <w:tcW w:w="774" w:type="dxa"/>
          </w:tcPr>
          <w:p w14:paraId="508902F1" w14:textId="77777777" w:rsidR="00316FC6" w:rsidRDefault="00316FC6" w:rsidP="00232194">
            <w:pPr>
              <w:tabs>
                <w:tab w:val="left" w:pos="709"/>
              </w:tabs>
              <w:spacing w:after="0" w:line="240" w:lineRule="auto"/>
              <w:rPr>
                <w:rFonts w:asciiTheme="minorHAnsi" w:hAnsiTheme="minorHAnsi" w:cs="Arial"/>
              </w:rPr>
            </w:pPr>
          </w:p>
        </w:tc>
        <w:tc>
          <w:tcPr>
            <w:tcW w:w="8453" w:type="dxa"/>
          </w:tcPr>
          <w:p w14:paraId="3342BE34" w14:textId="77777777" w:rsidR="00316FC6" w:rsidRDefault="00F4007A"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Circulated for information.</w:t>
            </w:r>
          </w:p>
        </w:tc>
        <w:tc>
          <w:tcPr>
            <w:tcW w:w="1009" w:type="dxa"/>
          </w:tcPr>
          <w:p w14:paraId="2287A4E3" w14:textId="77777777" w:rsidR="00316FC6" w:rsidRDefault="00316FC6" w:rsidP="00232194">
            <w:pPr>
              <w:tabs>
                <w:tab w:val="left" w:pos="709"/>
              </w:tabs>
              <w:spacing w:after="0" w:line="240" w:lineRule="auto"/>
              <w:rPr>
                <w:rFonts w:asciiTheme="minorHAnsi" w:hAnsiTheme="minorHAnsi" w:cs="Arial"/>
              </w:rPr>
            </w:pPr>
          </w:p>
        </w:tc>
      </w:tr>
      <w:tr w:rsidR="00316FC6" w14:paraId="6D47F57F" w14:textId="77777777" w:rsidTr="00696F80">
        <w:tc>
          <w:tcPr>
            <w:tcW w:w="774" w:type="dxa"/>
          </w:tcPr>
          <w:p w14:paraId="0A76653B" w14:textId="77777777" w:rsidR="00316FC6" w:rsidRDefault="00316FC6" w:rsidP="00232194">
            <w:pPr>
              <w:tabs>
                <w:tab w:val="left" w:pos="709"/>
              </w:tabs>
              <w:spacing w:after="0" w:line="240" w:lineRule="auto"/>
              <w:rPr>
                <w:rFonts w:asciiTheme="minorHAnsi" w:hAnsiTheme="minorHAnsi" w:cs="Arial"/>
              </w:rPr>
            </w:pPr>
          </w:p>
        </w:tc>
        <w:tc>
          <w:tcPr>
            <w:tcW w:w="8453" w:type="dxa"/>
          </w:tcPr>
          <w:p w14:paraId="7B16396F" w14:textId="77777777" w:rsidR="00316FC6" w:rsidRDefault="00316FC6"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1EA64F96" w14:textId="77777777" w:rsidR="00316FC6" w:rsidRDefault="00316FC6" w:rsidP="00232194">
            <w:pPr>
              <w:tabs>
                <w:tab w:val="left" w:pos="709"/>
              </w:tabs>
              <w:spacing w:after="0" w:line="240" w:lineRule="auto"/>
              <w:rPr>
                <w:rFonts w:asciiTheme="minorHAnsi" w:hAnsiTheme="minorHAnsi" w:cs="Arial"/>
              </w:rPr>
            </w:pPr>
          </w:p>
        </w:tc>
      </w:tr>
      <w:tr w:rsidR="00316FC6" w14:paraId="36B02438" w14:textId="77777777" w:rsidTr="00696F80">
        <w:tc>
          <w:tcPr>
            <w:tcW w:w="774" w:type="dxa"/>
          </w:tcPr>
          <w:p w14:paraId="7CA1F854" w14:textId="77777777" w:rsidR="00316FC6" w:rsidRDefault="00F4007A" w:rsidP="00232194">
            <w:pPr>
              <w:tabs>
                <w:tab w:val="left" w:pos="709"/>
              </w:tabs>
              <w:spacing w:after="0" w:line="240" w:lineRule="auto"/>
              <w:rPr>
                <w:rFonts w:asciiTheme="minorHAnsi" w:hAnsiTheme="minorHAnsi" w:cs="Arial"/>
              </w:rPr>
            </w:pPr>
            <w:r>
              <w:rPr>
                <w:rFonts w:asciiTheme="minorHAnsi" w:hAnsiTheme="minorHAnsi" w:cs="Arial"/>
              </w:rPr>
              <w:t>5.2.9</w:t>
            </w:r>
          </w:p>
        </w:tc>
        <w:tc>
          <w:tcPr>
            <w:tcW w:w="8453" w:type="dxa"/>
          </w:tcPr>
          <w:p w14:paraId="6CC09DA2" w14:textId="77777777" w:rsidR="00316FC6" w:rsidRPr="00F4007A" w:rsidRDefault="00F4007A" w:rsidP="002463BA">
            <w:pPr>
              <w:pStyle w:val="ListParagraph"/>
              <w:tabs>
                <w:tab w:val="left" w:pos="628"/>
              </w:tabs>
              <w:spacing w:after="0" w:line="240" w:lineRule="auto"/>
              <w:ind w:left="0"/>
              <w:rPr>
                <w:rFonts w:asciiTheme="minorHAnsi" w:eastAsia="Arial" w:hAnsiTheme="minorHAnsi" w:cs="Arial"/>
                <w:b/>
              </w:rPr>
            </w:pPr>
            <w:r w:rsidRPr="00F4007A">
              <w:rPr>
                <w:rFonts w:asciiTheme="minorHAnsi" w:hAnsiTheme="minorHAnsi" w:cs="Arial"/>
                <w:b/>
              </w:rPr>
              <w:t>Journals</w:t>
            </w:r>
          </w:p>
        </w:tc>
        <w:tc>
          <w:tcPr>
            <w:tcW w:w="1009" w:type="dxa"/>
          </w:tcPr>
          <w:p w14:paraId="346C3814" w14:textId="77777777" w:rsidR="00316FC6" w:rsidRDefault="00316FC6" w:rsidP="00232194">
            <w:pPr>
              <w:tabs>
                <w:tab w:val="left" w:pos="709"/>
              </w:tabs>
              <w:spacing w:after="0" w:line="240" w:lineRule="auto"/>
              <w:rPr>
                <w:rFonts w:asciiTheme="minorHAnsi" w:hAnsiTheme="minorHAnsi" w:cs="Arial"/>
              </w:rPr>
            </w:pPr>
          </w:p>
        </w:tc>
      </w:tr>
      <w:tr w:rsidR="00316FC6" w14:paraId="0003A978" w14:textId="77777777" w:rsidTr="00696F80">
        <w:tc>
          <w:tcPr>
            <w:tcW w:w="774" w:type="dxa"/>
          </w:tcPr>
          <w:p w14:paraId="1E6A40BA" w14:textId="77777777" w:rsidR="00316FC6" w:rsidRDefault="00316FC6" w:rsidP="00232194">
            <w:pPr>
              <w:tabs>
                <w:tab w:val="left" w:pos="709"/>
              </w:tabs>
              <w:spacing w:after="0" w:line="240" w:lineRule="auto"/>
              <w:rPr>
                <w:rFonts w:asciiTheme="minorHAnsi" w:hAnsiTheme="minorHAnsi" w:cs="Arial"/>
              </w:rPr>
            </w:pPr>
          </w:p>
        </w:tc>
        <w:tc>
          <w:tcPr>
            <w:tcW w:w="8453" w:type="dxa"/>
          </w:tcPr>
          <w:p w14:paraId="6D41E4E0" w14:textId="060D5645" w:rsidR="00316FC6" w:rsidRDefault="00157F95"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It was proposed to cull all journals with fewer than 100 downloads – Ophthalmology has asked for an exemption from this rule</w:t>
            </w:r>
            <w:r w:rsidR="007C188C">
              <w:rPr>
                <w:rFonts w:asciiTheme="minorHAnsi" w:eastAsia="Arial" w:hAnsiTheme="minorHAnsi" w:cs="Arial"/>
              </w:rPr>
              <w:t xml:space="preserve"> and </w:t>
            </w:r>
            <w:r w:rsidR="001A6D45">
              <w:rPr>
                <w:rFonts w:asciiTheme="minorHAnsi" w:eastAsia="Arial" w:hAnsiTheme="minorHAnsi" w:cs="Arial"/>
              </w:rPr>
              <w:t xml:space="preserve">the specialty </w:t>
            </w:r>
            <w:r w:rsidR="007C188C">
              <w:rPr>
                <w:rFonts w:asciiTheme="minorHAnsi" w:eastAsia="Arial" w:hAnsiTheme="minorHAnsi" w:cs="Arial"/>
              </w:rPr>
              <w:t>wi</w:t>
            </w:r>
            <w:r w:rsidR="001A6D45">
              <w:rPr>
                <w:rFonts w:asciiTheme="minorHAnsi" w:eastAsia="Arial" w:hAnsiTheme="minorHAnsi" w:cs="Arial"/>
              </w:rPr>
              <w:t>ll</w:t>
            </w:r>
            <w:r w:rsidR="007C188C">
              <w:rPr>
                <w:rFonts w:asciiTheme="minorHAnsi" w:eastAsia="Arial" w:hAnsiTheme="minorHAnsi" w:cs="Arial"/>
              </w:rPr>
              <w:t xml:space="preserve"> confirm with GH as soon as possible.  N</w:t>
            </w:r>
            <w:r>
              <w:rPr>
                <w:rFonts w:asciiTheme="minorHAnsi" w:eastAsia="Arial" w:hAnsiTheme="minorHAnsi" w:cs="Arial"/>
              </w:rPr>
              <w:t>oted there were no Paediatric Urology journals on the list</w:t>
            </w:r>
            <w:r w:rsidR="001F6DB4">
              <w:rPr>
                <w:rFonts w:asciiTheme="minorHAnsi" w:eastAsia="Arial" w:hAnsiTheme="minorHAnsi" w:cs="Arial"/>
              </w:rPr>
              <w:t xml:space="preserve">. </w:t>
            </w:r>
            <w:r>
              <w:rPr>
                <w:rFonts w:asciiTheme="minorHAnsi" w:eastAsia="Arial" w:hAnsiTheme="minorHAnsi" w:cs="Arial"/>
              </w:rPr>
              <w:t xml:space="preserve"> If no further responses were received GH will assume that journals with fewer than 100 downloads will be removed.  There were alternative channels for accessing these journals.</w:t>
            </w:r>
          </w:p>
        </w:tc>
        <w:tc>
          <w:tcPr>
            <w:tcW w:w="1009" w:type="dxa"/>
          </w:tcPr>
          <w:p w14:paraId="13F66641" w14:textId="77777777" w:rsidR="00316FC6" w:rsidRDefault="00316FC6" w:rsidP="00232194">
            <w:pPr>
              <w:tabs>
                <w:tab w:val="left" w:pos="709"/>
              </w:tabs>
              <w:spacing w:after="0" w:line="240" w:lineRule="auto"/>
              <w:rPr>
                <w:rFonts w:asciiTheme="minorHAnsi" w:hAnsiTheme="minorHAnsi" w:cs="Arial"/>
              </w:rPr>
            </w:pPr>
          </w:p>
          <w:p w14:paraId="6EBD8F45" w14:textId="48B353DB" w:rsidR="0066748C" w:rsidRPr="0066748C" w:rsidRDefault="0066748C" w:rsidP="00232194">
            <w:pPr>
              <w:tabs>
                <w:tab w:val="left" w:pos="709"/>
              </w:tabs>
              <w:spacing w:after="0" w:line="240" w:lineRule="auto"/>
              <w:rPr>
                <w:rFonts w:asciiTheme="minorHAnsi" w:hAnsiTheme="minorHAnsi" w:cs="Arial"/>
                <w:b/>
              </w:rPr>
            </w:pPr>
          </w:p>
          <w:p w14:paraId="792E4B17" w14:textId="77777777" w:rsidR="0066748C" w:rsidRDefault="0066748C" w:rsidP="00232194">
            <w:pPr>
              <w:tabs>
                <w:tab w:val="left" w:pos="709"/>
              </w:tabs>
              <w:spacing w:after="0" w:line="240" w:lineRule="auto"/>
              <w:rPr>
                <w:rFonts w:asciiTheme="minorHAnsi" w:hAnsiTheme="minorHAnsi" w:cs="Arial"/>
              </w:rPr>
            </w:pPr>
            <w:r w:rsidRPr="0066748C">
              <w:rPr>
                <w:rFonts w:asciiTheme="minorHAnsi" w:hAnsiTheme="minorHAnsi" w:cs="Arial"/>
                <w:b/>
              </w:rPr>
              <w:t>All</w:t>
            </w:r>
          </w:p>
        </w:tc>
      </w:tr>
      <w:tr w:rsidR="00316FC6" w14:paraId="3AAC99E6" w14:textId="77777777" w:rsidTr="00696F80">
        <w:tc>
          <w:tcPr>
            <w:tcW w:w="774" w:type="dxa"/>
          </w:tcPr>
          <w:p w14:paraId="27891AAA" w14:textId="77777777" w:rsidR="00316FC6" w:rsidRDefault="00316FC6" w:rsidP="00232194">
            <w:pPr>
              <w:tabs>
                <w:tab w:val="left" w:pos="709"/>
              </w:tabs>
              <w:spacing w:after="0" w:line="240" w:lineRule="auto"/>
              <w:rPr>
                <w:rFonts w:asciiTheme="minorHAnsi" w:hAnsiTheme="minorHAnsi" w:cs="Arial"/>
              </w:rPr>
            </w:pPr>
          </w:p>
        </w:tc>
        <w:tc>
          <w:tcPr>
            <w:tcW w:w="8453" w:type="dxa"/>
          </w:tcPr>
          <w:p w14:paraId="51D0BCD5" w14:textId="77777777" w:rsidR="00316FC6" w:rsidRDefault="00316FC6"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4FE90D35" w14:textId="77777777" w:rsidR="00316FC6" w:rsidRDefault="00316FC6" w:rsidP="00232194">
            <w:pPr>
              <w:tabs>
                <w:tab w:val="left" w:pos="709"/>
              </w:tabs>
              <w:spacing w:after="0" w:line="240" w:lineRule="auto"/>
              <w:rPr>
                <w:rFonts w:asciiTheme="minorHAnsi" w:hAnsiTheme="minorHAnsi" w:cs="Arial"/>
              </w:rPr>
            </w:pPr>
          </w:p>
        </w:tc>
      </w:tr>
      <w:tr w:rsidR="00F4007A" w14:paraId="48269EAB" w14:textId="77777777" w:rsidTr="00696F80">
        <w:tc>
          <w:tcPr>
            <w:tcW w:w="774" w:type="dxa"/>
          </w:tcPr>
          <w:p w14:paraId="0A98D8C3" w14:textId="77777777" w:rsidR="00F4007A" w:rsidRDefault="00157F95" w:rsidP="00232194">
            <w:pPr>
              <w:tabs>
                <w:tab w:val="left" w:pos="709"/>
              </w:tabs>
              <w:spacing w:after="0" w:line="240" w:lineRule="auto"/>
              <w:rPr>
                <w:rFonts w:asciiTheme="minorHAnsi" w:hAnsiTheme="minorHAnsi" w:cs="Arial"/>
              </w:rPr>
            </w:pPr>
            <w:r>
              <w:rPr>
                <w:rFonts w:asciiTheme="minorHAnsi" w:hAnsiTheme="minorHAnsi" w:cs="Arial"/>
              </w:rPr>
              <w:t>5.2.10</w:t>
            </w:r>
          </w:p>
        </w:tc>
        <w:tc>
          <w:tcPr>
            <w:tcW w:w="8453" w:type="dxa"/>
          </w:tcPr>
          <w:p w14:paraId="24C059E7" w14:textId="77777777" w:rsidR="00F4007A" w:rsidRPr="00157F95" w:rsidRDefault="00157F95" w:rsidP="002463BA">
            <w:pPr>
              <w:pStyle w:val="ListParagraph"/>
              <w:tabs>
                <w:tab w:val="left" w:pos="628"/>
              </w:tabs>
              <w:spacing w:after="0" w:line="240" w:lineRule="auto"/>
              <w:ind w:left="0"/>
              <w:rPr>
                <w:rFonts w:asciiTheme="minorHAnsi" w:eastAsia="Arial" w:hAnsiTheme="minorHAnsi" w:cs="Arial"/>
                <w:b/>
              </w:rPr>
            </w:pPr>
            <w:r w:rsidRPr="00157F95">
              <w:rPr>
                <w:rFonts w:asciiTheme="minorHAnsi" w:hAnsiTheme="minorHAnsi" w:cs="Arial"/>
                <w:b/>
              </w:rPr>
              <w:t>Scotland Deanery News</w:t>
            </w:r>
          </w:p>
        </w:tc>
        <w:tc>
          <w:tcPr>
            <w:tcW w:w="1009" w:type="dxa"/>
          </w:tcPr>
          <w:p w14:paraId="0245BB14" w14:textId="77777777" w:rsidR="00F4007A" w:rsidRDefault="00F4007A" w:rsidP="00232194">
            <w:pPr>
              <w:tabs>
                <w:tab w:val="left" w:pos="709"/>
              </w:tabs>
              <w:spacing w:after="0" w:line="240" w:lineRule="auto"/>
              <w:rPr>
                <w:rFonts w:asciiTheme="minorHAnsi" w:hAnsiTheme="minorHAnsi" w:cs="Arial"/>
              </w:rPr>
            </w:pPr>
          </w:p>
        </w:tc>
      </w:tr>
      <w:tr w:rsidR="00F4007A" w14:paraId="28604B1F" w14:textId="77777777" w:rsidTr="00696F80">
        <w:tc>
          <w:tcPr>
            <w:tcW w:w="774" w:type="dxa"/>
          </w:tcPr>
          <w:p w14:paraId="0CA1ED01" w14:textId="77777777" w:rsidR="00F4007A" w:rsidRDefault="00F4007A" w:rsidP="00232194">
            <w:pPr>
              <w:tabs>
                <w:tab w:val="left" w:pos="709"/>
              </w:tabs>
              <w:spacing w:after="0" w:line="240" w:lineRule="auto"/>
              <w:rPr>
                <w:rFonts w:asciiTheme="minorHAnsi" w:hAnsiTheme="minorHAnsi" w:cs="Arial"/>
              </w:rPr>
            </w:pPr>
          </w:p>
        </w:tc>
        <w:tc>
          <w:tcPr>
            <w:tcW w:w="8453" w:type="dxa"/>
          </w:tcPr>
          <w:p w14:paraId="3B0DF28A" w14:textId="77777777" w:rsidR="00F4007A" w:rsidRDefault="00157F95"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The website link was circulated for information – noted the newsletter included an article on IST.</w:t>
            </w:r>
          </w:p>
        </w:tc>
        <w:tc>
          <w:tcPr>
            <w:tcW w:w="1009" w:type="dxa"/>
          </w:tcPr>
          <w:p w14:paraId="211E744C" w14:textId="77777777" w:rsidR="00F4007A" w:rsidRDefault="00F4007A" w:rsidP="00232194">
            <w:pPr>
              <w:tabs>
                <w:tab w:val="left" w:pos="709"/>
              </w:tabs>
              <w:spacing w:after="0" w:line="240" w:lineRule="auto"/>
              <w:rPr>
                <w:rFonts w:asciiTheme="minorHAnsi" w:hAnsiTheme="minorHAnsi" w:cs="Arial"/>
              </w:rPr>
            </w:pPr>
          </w:p>
        </w:tc>
      </w:tr>
      <w:tr w:rsidR="00F4007A" w14:paraId="56DE6E9F" w14:textId="77777777" w:rsidTr="00696F80">
        <w:tc>
          <w:tcPr>
            <w:tcW w:w="774" w:type="dxa"/>
          </w:tcPr>
          <w:p w14:paraId="112EB0FE" w14:textId="77777777" w:rsidR="00F4007A" w:rsidRDefault="00F4007A" w:rsidP="00232194">
            <w:pPr>
              <w:tabs>
                <w:tab w:val="left" w:pos="709"/>
              </w:tabs>
              <w:spacing w:after="0" w:line="240" w:lineRule="auto"/>
              <w:rPr>
                <w:rFonts w:asciiTheme="minorHAnsi" w:hAnsiTheme="minorHAnsi" w:cs="Arial"/>
              </w:rPr>
            </w:pPr>
          </w:p>
        </w:tc>
        <w:tc>
          <w:tcPr>
            <w:tcW w:w="8453" w:type="dxa"/>
          </w:tcPr>
          <w:p w14:paraId="4748B3C0" w14:textId="77777777" w:rsidR="00F4007A" w:rsidRDefault="00F4007A"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4B249E6C" w14:textId="77777777" w:rsidR="00F4007A" w:rsidRDefault="00F4007A" w:rsidP="00232194">
            <w:pPr>
              <w:tabs>
                <w:tab w:val="left" w:pos="709"/>
              </w:tabs>
              <w:spacing w:after="0" w:line="240" w:lineRule="auto"/>
              <w:rPr>
                <w:rFonts w:asciiTheme="minorHAnsi" w:hAnsiTheme="minorHAnsi" w:cs="Arial"/>
              </w:rPr>
            </w:pPr>
          </w:p>
        </w:tc>
      </w:tr>
      <w:tr w:rsidR="00F4007A" w14:paraId="16B89626" w14:textId="77777777" w:rsidTr="00696F80">
        <w:tc>
          <w:tcPr>
            <w:tcW w:w="774" w:type="dxa"/>
          </w:tcPr>
          <w:p w14:paraId="2E46BE5A" w14:textId="77777777" w:rsidR="00F4007A" w:rsidRDefault="00157F95" w:rsidP="00232194">
            <w:pPr>
              <w:tabs>
                <w:tab w:val="left" w:pos="709"/>
              </w:tabs>
              <w:spacing w:after="0" w:line="240" w:lineRule="auto"/>
              <w:rPr>
                <w:rFonts w:asciiTheme="minorHAnsi" w:hAnsiTheme="minorHAnsi" w:cs="Arial"/>
              </w:rPr>
            </w:pPr>
            <w:r>
              <w:rPr>
                <w:rFonts w:asciiTheme="minorHAnsi" w:hAnsiTheme="minorHAnsi" w:cs="Arial"/>
              </w:rPr>
              <w:t>6.</w:t>
            </w:r>
          </w:p>
        </w:tc>
        <w:tc>
          <w:tcPr>
            <w:tcW w:w="8453" w:type="dxa"/>
          </w:tcPr>
          <w:p w14:paraId="6B014E72" w14:textId="77777777" w:rsidR="00F4007A" w:rsidRPr="00157F95" w:rsidRDefault="00157F95" w:rsidP="00157F95">
            <w:pPr>
              <w:tabs>
                <w:tab w:val="left" w:pos="567"/>
                <w:tab w:val="left" w:pos="709"/>
              </w:tabs>
              <w:spacing w:after="0" w:line="240" w:lineRule="auto"/>
              <w:rPr>
                <w:rFonts w:asciiTheme="minorHAnsi" w:eastAsia="Arial" w:hAnsiTheme="minorHAnsi" w:cs="Arial"/>
                <w:b/>
              </w:rPr>
            </w:pPr>
            <w:r w:rsidRPr="00157F95">
              <w:rPr>
                <w:rFonts w:asciiTheme="minorHAnsi" w:eastAsia="Arial" w:hAnsiTheme="minorHAnsi" w:cs="Arial"/>
                <w:b/>
              </w:rPr>
              <w:t>JCST issues</w:t>
            </w:r>
          </w:p>
        </w:tc>
        <w:tc>
          <w:tcPr>
            <w:tcW w:w="1009" w:type="dxa"/>
          </w:tcPr>
          <w:p w14:paraId="2C2B5DC2" w14:textId="77777777" w:rsidR="00F4007A" w:rsidRDefault="00F4007A" w:rsidP="00232194">
            <w:pPr>
              <w:tabs>
                <w:tab w:val="left" w:pos="709"/>
              </w:tabs>
              <w:spacing w:after="0" w:line="240" w:lineRule="auto"/>
              <w:rPr>
                <w:rFonts w:asciiTheme="minorHAnsi" w:hAnsiTheme="minorHAnsi" w:cs="Arial"/>
              </w:rPr>
            </w:pPr>
          </w:p>
        </w:tc>
      </w:tr>
      <w:tr w:rsidR="00F4007A" w14:paraId="2355F354" w14:textId="77777777" w:rsidTr="00696F80">
        <w:tc>
          <w:tcPr>
            <w:tcW w:w="774" w:type="dxa"/>
          </w:tcPr>
          <w:p w14:paraId="4264EBE6" w14:textId="77777777" w:rsidR="00F4007A" w:rsidRDefault="00157F95" w:rsidP="00232194">
            <w:pPr>
              <w:tabs>
                <w:tab w:val="left" w:pos="709"/>
              </w:tabs>
              <w:spacing w:after="0" w:line="240" w:lineRule="auto"/>
              <w:rPr>
                <w:rFonts w:asciiTheme="minorHAnsi" w:hAnsiTheme="minorHAnsi" w:cs="Arial"/>
              </w:rPr>
            </w:pPr>
            <w:r>
              <w:rPr>
                <w:rFonts w:asciiTheme="minorHAnsi" w:hAnsiTheme="minorHAnsi" w:cs="Arial"/>
              </w:rPr>
              <w:t>6.1</w:t>
            </w:r>
          </w:p>
        </w:tc>
        <w:tc>
          <w:tcPr>
            <w:tcW w:w="8453" w:type="dxa"/>
          </w:tcPr>
          <w:p w14:paraId="34BAA3F5" w14:textId="77777777" w:rsidR="00F4007A" w:rsidRDefault="00157F95" w:rsidP="00157F95">
            <w:pPr>
              <w:tabs>
                <w:tab w:val="left" w:pos="567"/>
                <w:tab w:val="left" w:pos="1134"/>
              </w:tabs>
              <w:spacing w:after="0" w:line="240" w:lineRule="auto"/>
              <w:rPr>
                <w:rFonts w:asciiTheme="minorHAnsi" w:eastAsia="Arial" w:hAnsiTheme="minorHAnsi" w:cs="Arial"/>
              </w:rPr>
            </w:pPr>
            <w:r w:rsidRPr="00157F95">
              <w:rPr>
                <w:rFonts w:asciiTheme="minorHAnsi" w:eastAsia="Arial" w:hAnsiTheme="minorHAnsi" w:cs="Arial"/>
                <w:b/>
              </w:rPr>
              <w:t>Funding changes for TIG Fellowships</w:t>
            </w:r>
          </w:p>
        </w:tc>
        <w:tc>
          <w:tcPr>
            <w:tcW w:w="1009" w:type="dxa"/>
          </w:tcPr>
          <w:p w14:paraId="7730B9D4" w14:textId="77777777" w:rsidR="00F4007A" w:rsidRDefault="00F4007A" w:rsidP="00232194">
            <w:pPr>
              <w:tabs>
                <w:tab w:val="left" w:pos="709"/>
              </w:tabs>
              <w:spacing w:after="0" w:line="240" w:lineRule="auto"/>
              <w:rPr>
                <w:rFonts w:asciiTheme="minorHAnsi" w:hAnsiTheme="minorHAnsi" w:cs="Arial"/>
              </w:rPr>
            </w:pPr>
          </w:p>
        </w:tc>
      </w:tr>
      <w:tr w:rsidR="00157F95" w14:paraId="13722C15" w14:textId="77777777" w:rsidTr="00696F80">
        <w:tc>
          <w:tcPr>
            <w:tcW w:w="774" w:type="dxa"/>
          </w:tcPr>
          <w:p w14:paraId="336493FD" w14:textId="77777777" w:rsidR="00157F95" w:rsidRDefault="00157F95" w:rsidP="00232194">
            <w:pPr>
              <w:tabs>
                <w:tab w:val="left" w:pos="709"/>
              </w:tabs>
              <w:spacing w:after="0" w:line="240" w:lineRule="auto"/>
              <w:rPr>
                <w:rFonts w:asciiTheme="minorHAnsi" w:hAnsiTheme="minorHAnsi" w:cs="Arial"/>
              </w:rPr>
            </w:pPr>
          </w:p>
        </w:tc>
        <w:tc>
          <w:tcPr>
            <w:tcW w:w="8453" w:type="dxa"/>
          </w:tcPr>
          <w:p w14:paraId="348E2CC6" w14:textId="77777777" w:rsidR="00157F95" w:rsidRDefault="00F445D2"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HEE has decided not to fund these </w:t>
            </w:r>
            <w:proofErr w:type="spellStart"/>
            <w:r>
              <w:rPr>
                <w:rFonts w:asciiTheme="minorHAnsi" w:eastAsia="Arial" w:hAnsiTheme="minorHAnsi" w:cs="Arial"/>
              </w:rPr>
              <w:t>outwith</w:t>
            </w:r>
            <w:proofErr w:type="spellEnd"/>
            <w:r>
              <w:rPr>
                <w:rFonts w:asciiTheme="minorHAnsi" w:eastAsia="Arial" w:hAnsiTheme="minorHAnsi" w:cs="Arial"/>
              </w:rPr>
              <w:t xml:space="preserve"> England.  </w:t>
            </w:r>
            <w:r w:rsidR="00840762">
              <w:rPr>
                <w:rFonts w:asciiTheme="minorHAnsi" w:eastAsia="Arial" w:hAnsiTheme="minorHAnsi" w:cs="Arial"/>
              </w:rPr>
              <w:t xml:space="preserve">Scotland has a current bid for a TIG Hand Fellowship and have had others in the past.  If they want to continue NES would have to be involved in funding TIGs and GH has communicated this to RP.  </w:t>
            </w:r>
            <w:r w:rsidR="00360E6B">
              <w:rPr>
                <w:rFonts w:asciiTheme="minorHAnsi" w:eastAsia="Arial" w:hAnsiTheme="minorHAnsi" w:cs="Arial"/>
              </w:rPr>
              <w:t>The STB generally felt t</w:t>
            </w:r>
            <w:r w:rsidR="00790336">
              <w:rPr>
                <w:rFonts w:asciiTheme="minorHAnsi" w:eastAsia="Arial" w:hAnsiTheme="minorHAnsi" w:cs="Arial"/>
              </w:rPr>
              <w:t xml:space="preserve">hat </w:t>
            </w:r>
            <w:r w:rsidR="00360E6B">
              <w:rPr>
                <w:rFonts w:asciiTheme="minorHAnsi" w:eastAsia="Arial" w:hAnsiTheme="minorHAnsi" w:cs="Arial"/>
              </w:rPr>
              <w:t>these posts provided a huge benefit for future consultant practice and skills and they have benefited from these in the past.</w:t>
            </w:r>
            <w:r w:rsidR="005B7B1A">
              <w:rPr>
                <w:rFonts w:asciiTheme="minorHAnsi" w:eastAsia="Arial" w:hAnsiTheme="minorHAnsi" w:cs="Arial"/>
              </w:rPr>
              <w:t xml:space="preserve">  </w:t>
            </w:r>
            <w:r w:rsidR="00C01B6A">
              <w:rPr>
                <w:rFonts w:asciiTheme="minorHAnsi" w:eastAsia="Arial" w:hAnsiTheme="minorHAnsi" w:cs="Arial"/>
              </w:rPr>
              <w:t>AM said that as Fellows did not participate in rotas</w:t>
            </w:r>
            <w:r w:rsidR="001F6DB4">
              <w:rPr>
                <w:rFonts w:asciiTheme="minorHAnsi" w:eastAsia="Arial" w:hAnsiTheme="minorHAnsi" w:cs="Arial"/>
              </w:rPr>
              <w:t>,</w:t>
            </w:r>
            <w:r w:rsidR="00C01B6A">
              <w:rPr>
                <w:rFonts w:asciiTheme="minorHAnsi" w:eastAsia="Arial" w:hAnsiTheme="minorHAnsi" w:cs="Arial"/>
              </w:rPr>
              <w:t xml:space="preserve"> local training programmes may have a different view.  It was agreed that GH will draft a proposal paper and share it with DB and AM.</w:t>
            </w:r>
          </w:p>
        </w:tc>
        <w:tc>
          <w:tcPr>
            <w:tcW w:w="1009" w:type="dxa"/>
          </w:tcPr>
          <w:p w14:paraId="4D5875EE" w14:textId="77777777" w:rsidR="00157F95" w:rsidRDefault="00157F95" w:rsidP="00232194">
            <w:pPr>
              <w:tabs>
                <w:tab w:val="left" w:pos="709"/>
              </w:tabs>
              <w:spacing w:after="0" w:line="240" w:lineRule="auto"/>
              <w:rPr>
                <w:rFonts w:asciiTheme="minorHAnsi" w:hAnsiTheme="minorHAnsi" w:cs="Arial"/>
              </w:rPr>
            </w:pPr>
          </w:p>
          <w:p w14:paraId="55B108AC" w14:textId="77777777" w:rsidR="00C01B6A" w:rsidRDefault="00C01B6A" w:rsidP="00232194">
            <w:pPr>
              <w:tabs>
                <w:tab w:val="left" w:pos="709"/>
              </w:tabs>
              <w:spacing w:after="0" w:line="240" w:lineRule="auto"/>
              <w:rPr>
                <w:rFonts w:asciiTheme="minorHAnsi" w:hAnsiTheme="minorHAnsi" w:cs="Arial"/>
              </w:rPr>
            </w:pPr>
          </w:p>
          <w:p w14:paraId="03A686D4" w14:textId="77777777" w:rsidR="00C01B6A" w:rsidRDefault="00C01B6A" w:rsidP="00232194">
            <w:pPr>
              <w:tabs>
                <w:tab w:val="left" w:pos="709"/>
              </w:tabs>
              <w:spacing w:after="0" w:line="240" w:lineRule="auto"/>
              <w:rPr>
                <w:rFonts w:asciiTheme="minorHAnsi" w:hAnsiTheme="minorHAnsi" w:cs="Arial"/>
              </w:rPr>
            </w:pPr>
          </w:p>
          <w:p w14:paraId="268F2C6A" w14:textId="77777777" w:rsidR="00C01B6A" w:rsidRDefault="00C01B6A" w:rsidP="00232194">
            <w:pPr>
              <w:tabs>
                <w:tab w:val="left" w:pos="709"/>
              </w:tabs>
              <w:spacing w:after="0" w:line="240" w:lineRule="auto"/>
              <w:rPr>
                <w:rFonts w:asciiTheme="minorHAnsi" w:hAnsiTheme="minorHAnsi" w:cs="Arial"/>
              </w:rPr>
            </w:pPr>
          </w:p>
          <w:p w14:paraId="5DA7973A" w14:textId="77777777" w:rsidR="00C01B6A" w:rsidRDefault="00C01B6A" w:rsidP="00232194">
            <w:pPr>
              <w:tabs>
                <w:tab w:val="left" w:pos="709"/>
              </w:tabs>
              <w:spacing w:after="0" w:line="240" w:lineRule="auto"/>
              <w:rPr>
                <w:rFonts w:asciiTheme="minorHAnsi" w:hAnsiTheme="minorHAnsi" w:cs="Arial"/>
              </w:rPr>
            </w:pPr>
          </w:p>
          <w:p w14:paraId="0161792C" w14:textId="77777777" w:rsidR="00C01B6A" w:rsidRPr="00C01B6A" w:rsidRDefault="00C01B6A" w:rsidP="00232194">
            <w:pPr>
              <w:tabs>
                <w:tab w:val="left" w:pos="709"/>
              </w:tabs>
              <w:spacing w:after="0" w:line="240" w:lineRule="auto"/>
              <w:rPr>
                <w:rFonts w:asciiTheme="minorHAnsi" w:hAnsiTheme="minorHAnsi" w:cs="Arial"/>
                <w:b/>
              </w:rPr>
            </w:pPr>
            <w:r w:rsidRPr="00C01B6A">
              <w:rPr>
                <w:rFonts w:asciiTheme="minorHAnsi" w:hAnsiTheme="minorHAnsi" w:cs="Arial"/>
                <w:b/>
              </w:rPr>
              <w:t>GH</w:t>
            </w:r>
          </w:p>
        </w:tc>
      </w:tr>
      <w:tr w:rsidR="00157F95" w14:paraId="669E12E2" w14:textId="77777777" w:rsidTr="00696F80">
        <w:tc>
          <w:tcPr>
            <w:tcW w:w="774" w:type="dxa"/>
          </w:tcPr>
          <w:p w14:paraId="1E11E3B8" w14:textId="77777777" w:rsidR="00157F95" w:rsidRDefault="00157F95" w:rsidP="00232194">
            <w:pPr>
              <w:tabs>
                <w:tab w:val="left" w:pos="709"/>
              </w:tabs>
              <w:spacing w:after="0" w:line="240" w:lineRule="auto"/>
              <w:rPr>
                <w:rFonts w:asciiTheme="minorHAnsi" w:hAnsiTheme="minorHAnsi" w:cs="Arial"/>
              </w:rPr>
            </w:pPr>
          </w:p>
        </w:tc>
        <w:tc>
          <w:tcPr>
            <w:tcW w:w="8453" w:type="dxa"/>
          </w:tcPr>
          <w:p w14:paraId="2F59D0C4" w14:textId="77777777" w:rsidR="00157F95" w:rsidRDefault="00157F95"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23AAB2E7" w14:textId="77777777" w:rsidR="00157F95" w:rsidRDefault="00157F95" w:rsidP="00232194">
            <w:pPr>
              <w:tabs>
                <w:tab w:val="left" w:pos="709"/>
              </w:tabs>
              <w:spacing w:after="0" w:line="240" w:lineRule="auto"/>
              <w:rPr>
                <w:rFonts w:asciiTheme="minorHAnsi" w:hAnsiTheme="minorHAnsi" w:cs="Arial"/>
              </w:rPr>
            </w:pPr>
          </w:p>
        </w:tc>
      </w:tr>
      <w:tr w:rsidR="00157F95" w14:paraId="7568B863" w14:textId="77777777" w:rsidTr="00696F80">
        <w:tc>
          <w:tcPr>
            <w:tcW w:w="774" w:type="dxa"/>
          </w:tcPr>
          <w:p w14:paraId="59474AD2" w14:textId="77777777" w:rsidR="00157F95" w:rsidRDefault="00C01B6A" w:rsidP="00232194">
            <w:pPr>
              <w:tabs>
                <w:tab w:val="left" w:pos="709"/>
              </w:tabs>
              <w:spacing w:after="0" w:line="240" w:lineRule="auto"/>
              <w:rPr>
                <w:rFonts w:asciiTheme="minorHAnsi" w:hAnsiTheme="minorHAnsi" w:cs="Arial"/>
              </w:rPr>
            </w:pPr>
            <w:r>
              <w:rPr>
                <w:rFonts w:asciiTheme="minorHAnsi" w:hAnsiTheme="minorHAnsi" w:cs="Arial"/>
              </w:rPr>
              <w:t>6.2</w:t>
            </w:r>
          </w:p>
        </w:tc>
        <w:tc>
          <w:tcPr>
            <w:tcW w:w="8453" w:type="dxa"/>
          </w:tcPr>
          <w:p w14:paraId="1F0E2CDD" w14:textId="77777777" w:rsidR="00157F95" w:rsidRPr="00C01B6A" w:rsidRDefault="00C01B6A" w:rsidP="00C01B6A">
            <w:pPr>
              <w:tabs>
                <w:tab w:val="left" w:pos="567"/>
                <w:tab w:val="left" w:pos="1134"/>
              </w:tabs>
              <w:spacing w:after="0" w:line="240" w:lineRule="auto"/>
              <w:rPr>
                <w:rFonts w:asciiTheme="minorHAnsi" w:eastAsia="Arial" w:hAnsiTheme="minorHAnsi" w:cs="Arial"/>
                <w:b/>
              </w:rPr>
            </w:pPr>
            <w:r w:rsidRPr="00C01B6A">
              <w:rPr>
                <w:rFonts w:asciiTheme="minorHAnsi" w:eastAsia="Arial" w:hAnsiTheme="minorHAnsi" w:cs="Arial"/>
                <w:b/>
              </w:rPr>
              <w:t>New MSF</w:t>
            </w:r>
          </w:p>
        </w:tc>
        <w:tc>
          <w:tcPr>
            <w:tcW w:w="1009" w:type="dxa"/>
          </w:tcPr>
          <w:p w14:paraId="7DDBD434" w14:textId="77777777" w:rsidR="00157F95" w:rsidRDefault="00157F95" w:rsidP="00232194">
            <w:pPr>
              <w:tabs>
                <w:tab w:val="left" w:pos="709"/>
              </w:tabs>
              <w:spacing w:after="0" w:line="240" w:lineRule="auto"/>
              <w:rPr>
                <w:rFonts w:asciiTheme="minorHAnsi" w:hAnsiTheme="minorHAnsi" w:cs="Arial"/>
              </w:rPr>
            </w:pPr>
          </w:p>
        </w:tc>
      </w:tr>
      <w:tr w:rsidR="00157F95" w14:paraId="6B1F8A60" w14:textId="77777777" w:rsidTr="00696F80">
        <w:tc>
          <w:tcPr>
            <w:tcW w:w="774" w:type="dxa"/>
          </w:tcPr>
          <w:p w14:paraId="4D76A493" w14:textId="77777777" w:rsidR="00157F95" w:rsidRDefault="00157F95" w:rsidP="00232194">
            <w:pPr>
              <w:tabs>
                <w:tab w:val="left" w:pos="709"/>
              </w:tabs>
              <w:spacing w:after="0" w:line="240" w:lineRule="auto"/>
              <w:rPr>
                <w:rFonts w:asciiTheme="minorHAnsi" w:hAnsiTheme="minorHAnsi" w:cs="Arial"/>
              </w:rPr>
            </w:pPr>
          </w:p>
        </w:tc>
        <w:tc>
          <w:tcPr>
            <w:tcW w:w="8453" w:type="dxa"/>
          </w:tcPr>
          <w:p w14:paraId="5B9489EC" w14:textId="77777777" w:rsidR="00157F95" w:rsidRDefault="00C01B6A"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This was now up and running and there were an unlimited number of options/assessors.  The old MSF was still live.</w:t>
            </w:r>
          </w:p>
        </w:tc>
        <w:tc>
          <w:tcPr>
            <w:tcW w:w="1009" w:type="dxa"/>
          </w:tcPr>
          <w:p w14:paraId="6C7BF980" w14:textId="77777777" w:rsidR="00157F95" w:rsidRDefault="00157F95" w:rsidP="00232194">
            <w:pPr>
              <w:tabs>
                <w:tab w:val="left" w:pos="709"/>
              </w:tabs>
              <w:spacing w:after="0" w:line="240" w:lineRule="auto"/>
              <w:rPr>
                <w:rFonts w:asciiTheme="minorHAnsi" w:hAnsiTheme="minorHAnsi" w:cs="Arial"/>
              </w:rPr>
            </w:pPr>
          </w:p>
        </w:tc>
      </w:tr>
      <w:tr w:rsidR="00157F95" w14:paraId="31BCC006" w14:textId="77777777" w:rsidTr="00696F80">
        <w:tc>
          <w:tcPr>
            <w:tcW w:w="774" w:type="dxa"/>
          </w:tcPr>
          <w:p w14:paraId="340C6DDA" w14:textId="77777777" w:rsidR="00157F95" w:rsidRDefault="00157F95" w:rsidP="00232194">
            <w:pPr>
              <w:tabs>
                <w:tab w:val="left" w:pos="709"/>
              </w:tabs>
              <w:spacing w:after="0" w:line="240" w:lineRule="auto"/>
              <w:rPr>
                <w:rFonts w:asciiTheme="minorHAnsi" w:hAnsiTheme="minorHAnsi" w:cs="Arial"/>
              </w:rPr>
            </w:pPr>
          </w:p>
        </w:tc>
        <w:tc>
          <w:tcPr>
            <w:tcW w:w="8453" w:type="dxa"/>
          </w:tcPr>
          <w:p w14:paraId="5BDF0A1A" w14:textId="77777777" w:rsidR="00157F95" w:rsidRDefault="00157F95"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16937358" w14:textId="77777777" w:rsidR="00157F95" w:rsidRDefault="00157F95" w:rsidP="00232194">
            <w:pPr>
              <w:tabs>
                <w:tab w:val="left" w:pos="709"/>
              </w:tabs>
              <w:spacing w:after="0" w:line="240" w:lineRule="auto"/>
              <w:rPr>
                <w:rFonts w:asciiTheme="minorHAnsi" w:hAnsiTheme="minorHAnsi" w:cs="Arial"/>
              </w:rPr>
            </w:pPr>
          </w:p>
        </w:tc>
      </w:tr>
      <w:tr w:rsidR="00157F95" w14:paraId="50219E0A" w14:textId="77777777" w:rsidTr="00696F80">
        <w:tc>
          <w:tcPr>
            <w:tcW w:w="774" w:type="dxa"/>
          </w:tcPr>
          <w:p w14:paraId="311F83D7" w14:textId="77777777" w:rsidR="00157F95" w:rsidRDefault="00C01B6A" w:rsidP="00232194">
            <w:pPr>
              <w:tabs>
                <w:tab w:val="left" w:pos="709"/>
              </w:tabs>
              <w:spacing w:after="0" w:line="240" w:lineRule="auto"/>
              <w:rPr>
                <w:rFonts w:asciiTheme="minorHAnsi" w:hAnsiTheme="minorHAnsi" w:cs="Arial"/>
              </w:rPr>
            </w:pPr>
            <w:r>
              <w:rPr>
                <w:rFonts w:asciiTheme="minorHAnsi" w:hAnsiTheme="minorHAnsi" w:cs="Arial"/>
              </w:rPr>
              <w:t>7.</w:t>
            </w:r>
          </w:p>
        </w:tc>
        <w:tc>
          <w:tcPr>
            <w:tcW w:w="8453" w:type="dxa"/>
          </w:tcPr>
          <w:p w14:paraId="2111AAE5" w14:textId="77777777" w:rsidR="00157F95" w:rsidRPr="00C01B6A" w:rsidRDefault="00C01B6A" w:rsidP="00C01B6A">
            <w:pPr>
              <w:tabs>
                <w:tab w:val="left" w:pos="567"/>
                <w:tab w:val="left" w:pos="709"/>
              </w:tabs>
              <w:spacing w:after="0" w:line="240" w:lineRule="auto"/>
              <w:rPr>
                <w:rFonts w:asciiTheme="minorHAnsi" w:eastAsia="Arial" w:hAnsiTheme="minorHAnsi" w:cs="Arial"/>
                <w:b/>
              </w:rPr>
            </w:pPr>
            <w:r w:rsidRPr="00C01B6A">
              <w:rPr>
                <w:rFonts w:asciiTheme="minorHAnsi" w:eastAsia="Arial" w:hAnsiTheme="minorHAnsi" w:cs="Arial"/>
                <w:b/>
              </w:rPr>
              <w:t>Recruitment</w:t>
            </w:r>
          </w:p>
        </w:tc>
        <w:tc>
          <w:tcPr>
            <w:tcW w:w="1009" w:type="dxa"/>
          </w:tcPr>
          <w:p w14:paraId="3DD5DA39" w14:textId="77777777" w:rsidR="00157F95" w:rsidRDefault="00157F95" w:rsidP="00232194">
            <w:pPr>
              <w:tabs>
                <w:tab w:val="left" w:pos="709"/>
              </w:tabs>
              <w:spacing w:after="0" w:line="240" w:lineRule="auto"/>
              <w:rPr>
                <w:rFonts w:asciiTheme="minorHAnsi" w:hAnsiTheme="minorHAnsi" w:cs="Arial"/>
              </w:rPr>
            </w:pPr>
          </w:p>
        </w:tc>
      </w:tr>
      <w:tr w:rsidR="00C01B6A" w14:paraId="5E1D4742" w14:textId="77777777" w:rsidTr="00696F80">
        <w:tc>
          <w:tcPr>
            <w:tcW w:w="774" w:type="dxa"/>
          </w:tcPr>
          <w:p w14:paraId="34B8BD9A" w14:textId="77777777" w:rsidR="00C01B6A" w:rsidRDefault="00C01B6A" w:rsidP="00232194">
            <w:pPr>
              <w:tabs>
                <w:tab w:val="left" w:pos="709"/>
              </w:tabs>
              <w:spacing w:after="0" w:line="240" w:lineRule="auto"/>
              <w:rPr>
                <w:rFonts w:asciiTheme="minorHAnsi" w:hAnsiTheme="minorHAnsi" w:cs="Arial"/>
              </w:rPr>
            </w:pPr>
          </w:p>
        </w:tc>
        <w:tc>
          <w:tcPr>
            <w:tcW w:w="8453" w:type="dxa"/>
          </w:tcPr>
          <w:p w14:paraId="2E4E79DD" w14:textId="77777777" w:rsidR="00C01B6A" w:rsidRDefault="004A0F8B"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JM reported that all arrangements for Round 1 were in place – post details were required by 13 December and will be split by region.  She will email TPDs, copied to GH, for panellists.</w:t>
            </w:r>
            <w:r w:rsidR="000A2915">
              <w:rPr>
                <w:rFonts w:asciiTheme="minorHAnsi" w:eastAsia="Arial" w:hAnsiTheme="minorHAnsi" w:cs="Arial"/>
              </w:rPr>
              <w:t xml:space="preserve">  DB said that some</w:t>
            </w:r>
            <w:r w:rsidR="002B354B">
              <w:rPr>
                <w:rFonts w:asciiTheme="minorHAnsi" w:eastAsia="Arial" w:hAnsiTheme="minorHAnsi" w:cs="Arial"/>
              </w:rPr>
              <w:t xml:space="preserve"> colleagues were unable to volunteer as panel members as they have been told they cannot claim expenses; it </w:t>
            </w:r>
            <w:r w:rsidR="005A14DD">
              <w:rPr>
                <w:rFonts w:asciiTheme="minorHAnsi" w:eastAsia="Arial" w:hAnsiTheme="minorHAnsi" w:cs="Arial"/>
              </w:rPr>
              <w:t>w</w:t>
            </w:r>
            <w:r w:rsidR="002B354B">
              <w:rPr>
                <w:rFonts w:asciiTheme="minorHAnsi" w:eastAsia="Arial" w:hAnsiTheme="minorHAnsi" w:cs="Arial"/>
              </w:rPr>
              <w:t xml:space="preserve">as confirmed that Health Boards </w:t>
            </w:r>
            <w:r w:rsidR="002B354B">
              <w:rPr>
                <w:rFonts w:asciiTheme="minorHAnsi" w:eastAsia="Arial" w:hAnsiTheme="minorHAnsi" w:cs="Arial"/>
              </w:rPr>
              <w:lastRenderedPageBreak/>
              <w:t>should reimburse.  JM confirmed the MDRS Task and Finish Group was looking at the whole approach to recruitment in Scotland and its spread throughout the country.  Good Scottish representation was essential even in specialties with no Scott</w:t>
            </w:r>
            <w:r w:rsidR="005A14DD">
              <w:rPr>
                <w:rFonts w:asciiTheme="minorHAnsi" w:eastAsia="Arial" w:hAnsiTheme="minorHAnsi" w:cs="Arial"/>
              </w:rPr>
              <w:t>ish programmes in the process.</w:t>
            </w:r>
          </w:p>
        </w:tc>
        <w:tc>
          <w:tcPr>
            <w:tcW w:w="1009" w:type="dxa"/>
          </w:tcPr>
          <w:p w14:paraId="13A5E09D" w14:textId="77777777" w:rsidR="00C01B6A" w:rsidRDefault="00C01B6A" w:rsidP="00232194">
            <w:pPr>
              <w:tabs>
                <w:tab w:val="left" w:pos="709"/>
              </w:tabs>
              <w:spacing w:after="0" w:line="240" w:lineRule="auto"/>
              <w:rPr>
                <w:rFonts w:asciiTheme="minorHAnsi" w:hAnsiTheme="minorHAnsi" w:cs="Arial"/>
              </w:rPr>
            </w:pPr>
          </w:p>
          <w:p w14:paraId="5DA6ABE5" w14:textId="77777777" w:rsidR="004A0F8B" w:rsidRPr="004A0F8B" w:rsidRDefault="004A0F8B" w:rsidP="00232194">
            <w:pPr>
              <w:tabs>
                <w:tab w:val="left" w:pos="709"/>
              </w:tabs>
              <w:spacing w:after="0" w:line="240" w:lineRule="auto"/>
              <w:rPr>
                <w:rFonts w:asciiTheme="minorHAnsi" w:hAnsiTheme="minorHAnsi" w:cs="Arial"/>
                <w:b/>
              </w:rPr>
            </w:pPr>
            <w:r w:rsidRPr="004A0F8B">
              <w:rPr>
                <w:rFonts w:asciiTheme="minorHAnsi" w:hAnsiTheme="minorHAnsi" w:cs="Arial"/>
                <w:b/>
              </w:rPr>
              <w:t>JM</w:t>
            </w:r>
          </w:p>
        </w:tc>
      </w:tr>
      <w:tr w:rsidR="00C01B6A" w14:paraId="4EC7D693" w14:textId="77777777" w:rsidTr="00696F80">
        <w:tc>
          <w:tcPr>
            <w:tcW w:w="774" w:type="dxa"/>
          </w:tcPr>
          <w:p w14:paraId="24438B5D" w14:textId="77777777" w:rsidR="00C01B6A" w:rsidRDefault="00C01B6A" w:rsidP="00232194">
            <w:pPr>
              <w:tabs>
                <w:tab w:val="left" w:pos="709"/>
              </w:tabs>
              <w:spacing w:after="0" w:line="240" w:lineRule="auto"/>
              <w:rPr>
                <w:rFonts w:asciiTheme="minorHAnsi" w:hAnsiTheme="minorHAnsi" w:cs="Arial"/>
              </w:rPr>
            </w:pPr>
          </w:p>
        </w:tc>
        <w:tc>
          <w:tcPr>
            <w:tcW w:w="8453" w:type="dxa"/>
          </w:tcPr>
          <w:p w14:paraId="4E464733" w14:textId="77777777" w:rsidR="00C01B6A" w:rsidRDefault="00C01B6A"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79265640" w14:textId="77777777" w:rsidR="00C01B6A" w:rsidRDefault="00C01B6A" w:rsidP="00232194">
            <w:pPr>
              <w:tabs>
                <w:tab w:val="left" w:pos="709"/>
              </w:tabs>
              <w:spacing w:after="0" w:line="240" w:lineRule="auto"/>
              <w:rPr>
                <w:rFonts w:asciiTheme="minorHAnsi" w:hAnsiTheme="minorHAnsi" w:cs="Arial"/>
              </w:rPr>
            </w:pPr>
          </w:p>
        </w:tc>
      </w:tr>
      <w:tr w:rsidR="00473674" w14:paraId="0AE07D58" w14:textId="77777777" w:rsidTr="00696F80">
        <w:tc>
          <w:tcPr>
            <w:tcW w:w="774" w:type="dxa"/>
          </w:tcPr>
          <w:p w14:paraId="637FB305" w14:textId="77777777" w:rsidR="00473674" w:rsidRDefault="00473674" w:rsidP="00232194">
            <w:pPr>
              <w:tabs>
                <w:tab w:val="left" w:pos="709"/>
              </w:tabs>
              <w:spacing w:after="0" w:line="240" w:lineRule="auto"/>
              <w:rPr>
                <w:rFonts w:asciiTheme="minorHAnsi" w:hAnsiTheme="minorHAnsi" w:cs="Arial"/>
              </w:rPr>
            </w:pPr>
          </w:p>
        </w:tc>
        <w:tc>
          <w:tcPr>
            <w:tcW w:w="8453" w:type="dxa"/>
          </w:tcPr>
          <w:p w14:paraId="3503BD0E" w14:textId="77777777" w:rsidR="00473674" w:rsidRDefault="00473674" w:rsidP="00473674">
            <w:pPr>
              <w:pStyle w:val="ListParagraph"/>
              <w:tabs>
                <w:tab w:val="left" w:pos="567"/>
                <w:tab w:val="left" w:pos="709"/>
                <w:tab w:val="left" w:pos="1276"/>
              </w:tabs>
              <w:spacing w:after="0" w:line="240" w:lineRule="auto"/>
              <w:ind w:left="0"/>
              <w:rPr>
                <w:rFonts w:asciiTheme="minorHAnsi" w:eastAsia="Arial" w:hAnsiTheme="minorHAnsi" w:cs="Arial"/>
              </w:rPr>
            </w:pPr>
            <w:r w:rsidRPr="00C0408A">
              <w:rPr>
                <w:rFonts w:asciiTheme="minorHAnsi" w:hAnsiTheme="minorHAnsi" w:cs="Arial"/>
                <w:b/>
              </w:rPr>
              <w:t>Standing items of business</w:t>
            </w:r>
          </w:p>
        </w:tc>
        <w:tc>
          <w:tcPr>
            <w:tcW w:w="1009" w:type="dxa"/>
          </w:tcPr>
          <w:p w14:paraId="6B788DB0" w14:textId="77777777" w:rsidR="00473674" w:rsidRDefault="00473674" w:rsidP="00232194">
            <w:pPr>
              <w:tabs>
                <w:tab w:val="left" w:pos="709"/>
              </w:tabs>
              <w:spacing w:after="0" w:line="240" w:lineRule="auto"/>
              <w:rPr>
                <w:rFonts w:asciiTheme="minorHAnsi" w:hAnsiTheme="minorHAnsi" w:cs="Arial"/>
              </w:rPr>
            </w:pPr>
          </w:p>
        </w:tc>
      </w:tr>
      <w:tr w:rsidR="00C01B6A" w14:paraId="18D0C376" w14:textId="77777777" w:rsidTr="00696F80">
        <w:tc>
          <w:tcPr>
            <w:tcW w:w="774" w:type="dxa"/>
          </w:tcPr>
          <w:p w14:paraId="61355BBA" w14:textId="77777777" w:rsidR="00C01B6A" w:rsidRDefault="002B354B" w:rsidP="00232194">
            <w:pPr>
              <w:tabs>
                <w:tab w:val="left" w:pos="709"/>
              </w:tabs>
              <w:spacing w:after="0" w:line="240" w:lineRule="auto"/>
              <w:rPr>
                <w:rFonts w:asciiTheme="minorHAnsi" w:hAnsiTheme="minorHAnsi" w:cs="Arial"/>
              </w:rPr>
            </w:pPr>
            <w:r>
              <w:rPr>
                <w:rFonts w:asciiTheme="minorHAnsi" w:hAnsiTheme="minorHAnsi" w:cs="Arial"/>
              </w:rPr>
              <w:t>8.</w:t>
            </w:r>
          </w:p>
          <w:p w14:paraId="570CE8B4" w14:textId="77777777" w:rsidR="002B354B" w:rsidRDefault="002B354B" w:rsidP="00232194">
            <w:pPr>
              <w:tabs>
                <w:tab w:val="left" w:pos="709"/>
              </w:tabs>
              <w:spacing w:after="0" w:line="240" w:lineRule="auto"/>
              <w:rPr>
                <w:rFonts w:asciiTheme="minorHAnsi" w:hAnsiTheme="minorHAnsi" w:cs="Arial"/>
              </w:rPr>
            </w:pPr>
            <w:r>
              <w:rPr>
                <w:rFonts w:asciiTheme="minorHAnsi" w:hAnsiTheme="minorHAnsi" w:cs="Arial"/>
              </w:rPr>
              <w:t>8.1</w:t>
            </w:r>
          </w:p>
        </w:tc>
        <w:tc>
          <w:tcPr>
            <w:tcW w:w="8453" w:type="dxa"/>
          </w:tcPr>
          <w:p w14:paraId="25481E14" w14:textId="77777777" w:rsidR="002B354B" w:rsidRPr="002B354B" w:rsidRDefault="002B354B" w:rsidP="002B354B">
            <w:pPr>
              <w:tabs>
                <w:tab w:val="left" w:pos="567"/>
                <w:tab w:val="left" w:pos="1134"/>
                <w:tab w:val="left" w:pos="7230"/>
              </w:tabs>
              <w:spacing w:after="0" w:line="240" w:lineRule="auto"/>
              <w:rPr>
                <w:rFonts w:asciiTheme="minorHAnsi" w:hAnsiTheme="minorHAnsi" w:cs="Arial"/>
                <w:b/>
              </w:rPr>
            </w:pPr>
            <w:r w:rsidRPr="002B354B">
              <w:rPr>
                <w:rFonts w:asciiTheme="minorHAnsi" w:hAnsiTheme="minorHAnsi" w:cs="Arial"/>
                <w:b/>
              </w:rPr>
              <w:t>Specialty issues</w:t>
            </w:r>
          </w:p>
          <w:p w14:paraId="5AB6B331" w14:textId="77777777" w:rsidR="00C01B6A" w:rsidRPr="002B354B" w:rsidRDefault="002B354B" w:rsidP="002463BA">
            <w:pPr>
              <w:pStyle w:val="ListParagraph"/>
              <w:tabs>
                <w:tab w:val="left" w:pos="628"/>
              </w:tabs>
              <w:spacing w:after="0" w:line="240" w:lineRule="auto"/>
              <w:ind w:left="0"/>
              <w:rPr>
                <w:rFonts w:asciiTheme="minorHAnsi" w:eastAsia="Arial" w:hAnsiTheme="minorHAnsi" w:cs="Arial"/>
                <w:b/>
              </w:rPr>
            </w:pPr>
            <w:r w:rsidRPr="002B354B">
              <w:rPr>
                <w:rFonts w:asciiTheme="minorHAnsi" w:eastAsia="Arial" w:hAnsiTheme="minorHAnsi" w:cs="Arial"/>
                <w:b/>
              </w:rPr>
              <w:t>ENT</w:t>
            </w:r>
          </w:p>
        </w:tc>
        <w:tc>
          <w:tcPr>
            <w:tcW w:w="1009" w:type="dxa"/>
          </w:tcPr>
          <w:p w14:paraId="2E05350B" w14:textId="77777777" w:rsidR="00C01B6A" w:rsidRDefault="00C01B6A" w:rsidP="00232194">
            <w:pPr>
              <w:tabs>
                <w:tab w:val="left" w:pos="709"/>
              </w:tabs>
              <w:spacing w:after="0" w:line="240" w:lineRule="auto"/>
              <w:rPr>
                <w:rFonts w:asciiTheme="minorHAnsi" w:hAnsiTheme="minorHAnsi" w:cs="Arial"/>
              </w:rPr>
            </w:pPr>
          </w:p>
        </w:tc>
      </w:tr>
      <w:tr w:rsidR="00C01B6A" w14:paraId="5E154952" w14:textId="77777777" w:rsidTr="00696F80">
        <w:tc>
          <w:tcPr>
            <w:tcW w:w="774" w:type="dxa"/>
          </w:tcPr>
          <w:p w14:paraId="1BE73EE4" w14:textId="77777777" w:rsidR="00C01B6A" w:rsidRDefault="00C01B6A" w:rsidP="00232194">
            <w:pPr>
              <w:tabs>
                <w:tab w:val="left" w:pos="709"/>
              </w:tabs>
              <w:spacing w:after="0" w:line="240" w:lineRule="auto"/>
              <w:rPr>
                <w:rFonts w:asciiTheme="minorHAnsi" w:hAnsiTheme="minorHAnsi" w:cs="Arial"/>
              </w:rPr>
            </w:pPr>
          </w:p>
        </w:tc>
        <w:tc>
          <w:tcPr>
            <w:tcW w:w="8453" w:type="dxa"/>
          </w:tcPr>
          <w:p w14:paraId="11646D13" w14:textId="77777777" w:rsidR="00C01B6A" w:rsidRDefault="00E80358"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TIG Fellowships – funding change will not come into force until 2019-20 so applications can still be made.</w:t>
            </w:r>
          </w:p>
        </w:tc>
        <w:tc>
          <w:tcPr>
            <w:tcW w:w="1009" w:type="dxa"/>
          </w:tcPr>
          <w:p w14:paraId="54B926E0" w14:textId="77777777" w:rsidR="00C01B6A" w:rsidRDefault="00C01B6A" w:rsidP="00232194">
            <w:pPr>
              <w:tabs>
                <w:tab w:val="left" w:pos="709"/>
              </w:tabs>
              <w:spacing w:after="0" w:line="240" w:lineRule="auto"/>
              <w:rPr>
                <w:rFonts w:asciiTheme="minorHAnsi" w:hAnsiTheme="minorHAnsi" w:cs="Arial"/>
              </w:rPr>
            </w:pPr>
          </w:p>
        </w:tc>
      </w:tr>
      <w:tr w:rsidR="002B354B" w14:paraId="752205EE" w14:textId="77777777" w:rsidTr="00696F80">
        <w:tc>
          <w:tcPr>
            <w:tcW w:w="774" w:type="dxa"/>
          </w:tcPr>
          <w:p w14:paraId="71AAC8D8" w14:textId="77777777" w:rsidR="002B354B" w:rsidRDefault="002B354B" w:rsidP="00232194">
            <w:pPr>
              <w:tabs>
                <w:tab w:val="left" w:pos="709"/>
              </w:tabs>
              <w:spacing w:after="0" w:line="240" w:lineRule="auto"/>
              <w:rPr>
                <w:rFonts w:asciiTheme="minorHAnsi" w:hAnsiTheme="minorHAnsi" w:cs="Arial"/>
              </w:rPr>
            </w:pPr>
          </w:p>
        </w:tc>
        <w:tc>
          <w:tcPr>
            <w:tcW w:w="8453" w:type="dxa"/>
          </w:tcPr>
          <w:p w14:paraId="3FE8028D" w14:textId="77777777" w:rsidR="002B354B" w:rsidRDefault="002B354B"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42B6AD45" w14:textId="77777777" w:rsidR="002B354B" w:rsidRDefault="002B354B" w:rsidP="00232194">
            <w:pPr>
              <w:tabs>
                <w:tab w:val="left" w:pos="709"/>
              </w:tabs>
              <w:spacing w:after="0" w:line="240" w:lineRule="auto"/>
              <w:rPr>
                <w:rFonts w:asciiTheme="minorHAnsi" w:hAnsiTheme="minorHAnsi" w:cs="Arial"/>
              </w:rPr>
            </w:pPr>
          </w:p>
        </w:tc>
      </w:tr>
      <w:tr w:rsidR="002B354B" w14:paraId="7314906F" w14:textId="77777777" w:rsidTr="00696F80">
        <w:tc>
          <w:tcPr>
            <w:tcW w:w="774" w:type="dxa"/>
          </w:tcPr>
          <w:p w14:paraId="354A81CF" w14:textId="77777777" w:rsidR="002B354B" w:rsidRDefault="00473674" w:rsidP="00232194">
            <w:pPr>
              <w:tabs>
                <w:tab w:val="left" w:pos="709"/>
              </w:tabs>
              <w:spacing w:after="0" w:line="240" w:lineRule="auto"/>
              <w:rPr>
                <w:rFonts w:asciiTheme="minorHAnsi" w:hAnsiTheme="minorHAnsi" w:cs="Arial"/>
              </w:rPr>
            </w:pPr>
            <w:r>
              <w:rPr>
                <w:rFonts w:asciiTheme="minorHAnsi" w:hAnsiTheme="minorHAnsi" w:cs="Arial"/>
              </w:rPr>
              <w:t>8.2</w:t>
            </w:r>
          </w:p>
        </w:tc>
        <w:tc>
          <w:tcPr>
            <w:tcW w:w="8453" w:type="dxa"/>
          </w:tcPr>
          <w:p w14:paraId="0662AFE7" w14:textId="77777777" w:rsidR="002B354B" w:rsidRPr="00473674" w:rsidRDefault="00473674" w:rsidP="002463BA">
            <w:pPr>
              <w:pStyle w:val="ListParagraph"/>
              <w:tabs>
                <w:tab w:val="left" w:pos="628"/>
              </w:tabs>
              <w:spacing w:after="0" w:line="240" w:lineRule="auto"/>
              <w:ind w:left="0"/>
              <w:rPr>
                <w:rFonts w:asciiTheme="minorHAnsi" w:eastAsia="Arial" w:hAnsiTheme="minorHAnsi" w:cs="Arial"/>
                <w:b/>
              </w:rPr>
            </w:pPr>
            <w:r w:rsidRPr="00473674">
              <w:rPr>
                <w:rFonts w:asciiTheme="minorHAnsi" w:eastAsia="Arial" w:hAnsiTheme="minorHAnsi" w:cs="Arial"/>
                <w:b/>
              </w:rPr>
              <w:t>Updates</w:t>
            </w:r>
          </w:p>
        </w:tc>
        <w:tc>
          <w:tcPr>
            <w:tcW w:w="1009" w:type="dxa"/>
          </w:tcPr>
          <w:p w14:paraId="1302F242" w14:textId="77777777" w:rsidR="002B354B" w:rsidRDefault="002B354B" w:rsidP="00232194">
            <w:pPr>
              <w:tabs>
                <w:tab w:val="left" w:pos="709"/>
              </w:tabs>
              <w:spacing w:after="0" w:line="240" w:lineRule="auto"/>
              <w:rPr>
                <w:rFonts w:asciiTheme="minorHAnsi" w:hAnsiTheme="minorHAnsi" w:cs="Arial"/>
              </w:rPr>
            </w:pPr>
          </w:p>
        </w:tc>
      </w:tr>
      <w:tr w:rsidR="002B354B" w14:paraId="3B3D1D38" w14:textId="77777777" w:rsidTr="00696F80">
        <w:tc>
          <w:tcPr>
            <w:tcW w:w="774" w:type="dxa"/>
          </w:tcPr>
          <w:p w14:paraId="76F5F6F2" w14:textId="77777777" w:rsidR="002B354B" w:rsidRDefault="002B354B" w:rsidP="00232194">
            <w:pPr>
              <w:tabs>
                <w:tab w:val="left" w:pos="709"/>
              </w:tabs>
              <w:spacing w:after="0" w:line="240" w:lineRule="auto"/>
              <w:rPr>
                <w:rFonts w:asciiTheme="minorHAnsi" w:hAnsiTheme="minorHAnsi" w:cs="Arial"/>
              </w:rPr>
            </w:pPr>
          </w:p>
        </w:tc>
        <w:tc>
          <w:tcPr>
            <w:tcW w:w="8453" w:type="dxa"/>
          </w:tcPr>
          <w:p w14:paraId="550F8F3C" w14:textId="77777777" w:rsidR="00473674" w:rsidRPr="00473674" w:rsidRDefault="00473674" w:rsidP="00473674">
            <w:pPr>
              <w:pStyle w:val="ListParagraph"/>
              <w:numPr>
                <w:ilvl w:val="0"/>
                <w:numId w:val="9"/>
              </w:numPr>
              <w:tabs>
                <w:tab w:val="left" w:pos="567"/>
                <w:tab w:val="left" w:pos="1134"/>
              </w:tabs>
              <w:spacing w:after="0" w:line="240" w:lineRule="auto"/>
              <w:rPr>
                <w:rFonts w:asciiTheme="minorHAnsi" w:hAnsiTheme="minorHAnsi" w:cs="Arial"/>
                <w:b/>
              </w:rPr>
            </w:pPr>
            <w:r>
              <w:rPr>
                <w:rFonts w:asciiTheme="minorHAnsi" w:hAnsiTheme="minorHAnsi" w:cs="Arial"/>
                <w:b/>
              </w:rPr>
              <w:t>Service</w:t>
            </w:r>
          </w:p>
          <w:p w14:paraId="50F6CB3C" w14:textId="77777777" w:rsidR="00473674" w:rsidRPr="00473674" w:rsidRDefault="00473674" w:rsidP="00473674">
            <w:pPr>
              <w:pStyle w:val="ListParagraph"/>
              <w:numPr>
                <w:ilvl w:val="0"/>
                <w:numId w:val="9"/>
              </w:numPr>
              <w:tabs>
                <w:tab w:val="left" w:pos="567"/>
                <w:tab w:val="left" w:pos="1134"/>
              </w:tabs>
              <w:spacing w:after="0" w:line="240" w:lineRule="auto"/>
              <w:rPr>
                <w:rFonts w:asciiTheme="minorHAnsi" w:hAnsiTheme="minorHAnsi" w:cs="Arial"/>
                <w:b/>
              </w:rPr>
            </w:pPr>
            <w:r w:rsidRPr="00473674">
              <w:rPr>
                <w:rFonts w:asciiTheme="minorHAnsi" w:hAnsiTheme="minorHAnsi" w:cs="Arial"/>
                <w:b/>
              </w:rPr>
              <w:t>Specialties</w:t>
            </w:r>
          </w:p>
          <w:p w14:paraId="26DF9FDB" w14:textId="77777777" w:rsidR="00473674" w:rsidRPr="00473674" w:rsidRDefault="00473674" w:rsidP="00473674">
            <w:pPr>
              <w:pStyle w:val="ListParagraph"/>
              <w:numPr>
                <w:ilvl w:val="0"/>
                <w:numId w:val="9"/>
              </w:numPr>
              <w:tabs>
                <w:tab w:val="left" w:pos="567"/>
                <w:tab w:val="left" w:pos="1134"/>
              </w:tabs>
              <w:spacing w:after="0" w:line="240" w:lineRule="auto"/>
              <w:rPr>
                <w:rFonts w:asciiTheme="minorHAnsi" w:hAnsiTheme="minorHAnsi" w:cs="Arial"/>
                <w:b/>
              </w:rPr>
            </w:pPr>
            <w:r>
              <w:rPr>
                <w:rFonts w:asciiTheme="minorHAnsi" w:hAnsiTheme="minorHAnsi" w:cs="Arial"/>
                <w:b/>
              </w:rPr>
              <w:t>Academic</w:t>
            </w:r>
          </w:p>
          <w:p w14:paraId="6C044CFA" w14:textId="77777777" w:rsidR="00473674" w:rsidRPr="00473674" w:rsidRDefault="00473674" w:rsidP="00473674">
            <w:pPr>
              <w:pStyle w:val="ListParagraph"/>
              <w:numPr>
                <w:ilvl w:val="0"/>
                <w:numId w:val="9"/>
              </w:numPr>
              <w:tabs>
                <w:tab w:val="left" w:pos="567"/>
                <w:tab w:val="left" w:pos="1134"/>
              </w:tabs>
              <w:spacing w:after="0" w:line="240" w:lineRule="auto"/>
              <w:rPr>
                <w:rFonts w:asciiTheme="minorHAnsi" w:hAnsiTheme="minorHAnsi" w:cs="Arial"/>
                <w:b/>
              </w:rPr>
            </w:pPr>
            <w:r>
              <w:rPr>
                <w:rFonts w:asciiTheme="minorHAnsi" w:hAnsiTheme="minorHAnsi" w:cs="Arial"/>
                <w:b/>
              </w:rPr>
              <w:t>MDET</w:t>
            </w:r>
          </w:p>
          <w:p w14:paraId="7C0A0A67" w14:textId="77777777" w:rsidR="00473674" w:rsidRPr="00473674" w:rsidRDefault="00473674" w:rsidP="00473674">
            <w:pPr>
              <w:pStyle w:val="ListParagraph"/>
              <w:numPr>
                <w:ilvl w:val="0"/>
                <w:numId w:val="9"/>
              </w:numPr>
              <w:tabs>
                <w:tab w:val="left" w:pos="567"/>
                <w:tab w:val="left" w:pos="1134"/>
              </w:tabs>
              <w:spacing w:after="0" w:line="240" w:lineRule="auto"/>
              <w:rPr>
                <w:rFonts w:asciiTheme="minorHAnsi" w:hAnsiTheme="minorHAnsi" w:cs="Arial"/>
                <w:b/>
              </w:rPr>
            </w:pPr>
            <w:r w:rsidRPr="00473674">
              <w:rPr>
                <w:rFonts w:asciiTheme="minorHAnsi" w:hAnsiTheme="minorHAnsi" w:cs="Arial"/>
                <w:b/>
              </w:rPr>
              <w:t>Colleges</w:t>
            </w:r>
          </w:p>
          <w:p w14:paraId="283E0DBA" w14:textId="77777777" w:rsidR="00473674" w:rsidRPr="00473674" w:rsidRDefault="00473674" w:rsidP="00473674">
            <w:pPr>
              <w:pStyle w:val="ListParagraph"/>
              <w:numPr>
                <w:ilvl w:val="0"/>
                <w:numId w:val="9"/>
              </w:numPr>
              <w:tabs>
                <w:tab w:val="left" w:pos="567"/>
                <w:tab w:val="left" w:pos="1134"/>
              </w:tabs>
              <w:spacing w:after="0" w:line="240" w:lineRule="auto"/>
              <w:rPr>
                <w:rFonts w:asciiTheme="minorHAnsi" w:hAnsiTheme="minorHAnsi" w:cs="Arial"/>
                <w:b/>
              </w:rPr>
            </w:pPr>
            <w:r>
              <w:rPr>
                <w:rFonts w:asciiTheme="minorHAnsi" w:hAnsiTheme="minorHAnsi" w:cs="Arial"/>
                <w:b/>
              </w:rPr>
              <w:t>Simulation</w:t>
            </w:r>
          </w:p>
          <w:p w14:paraId="6FA1593B" w14:textId="77777777" w:rsidR="002B354B" w:rsidRDefault="00473674"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No additional updates were received.</w:t>
            </w:r>
          </w:p>
          <w:p w14:paraId="1BE92346" w14:textId="77777777" w:rsidR="00473674" w:rsidRDefault="00473674" w:rsidP="002463BA">
            <w:pPr>
              <w:pStyle w:val="ListParagraph"/>
              <w:tabs>
                <w:tab w:val="left" w:pos="628"/>
              </w:tabs>
              <w:spacing w:after="0" w:line="240" w:lineRule="auto"/>
              <w:ind w:left="0"/>
              <w:rPr>
                <w:rFonts w:asciiTheme="minorHAnsi" w:eastAsia="Arial" w:hAnsiTheme="minorHAnsi" w:cs="Arial"/>
              </w:rPr>
            </w:pPr>
          </w:p>
          <w:p w14:paraId="59FAEB33" w14:textId="77777777" w:rsidR="00473674" w:rsidRPr="00473674" w:rsidRDefault="00473674" w:rsidP="00473674">
            <w:pPr>
              <w:pStyle w:val="ListParagraph"/>
              <w:numPr>
                <w:ilvl w:val="0"/>
                <w:numId w:val="10"/>
              </w:numPr>
              <w:tabs>
                <w:tab w:val="left" w:pos="628"/>
              </w:tabs>
              <w:spacing w:after="0" w:line="240" w:lineRule="auto"/>
              <w:rPr>
                <w:rFonts w:asciiTheme="minorHAnsi" w:eastAsia="Arial" w:hAnsiTheme="minorHAnsi" w:cs="Arial"/>
                <w:b/>
              </w:rPr>
            </w:pPr>
            <w:r w:rsidRPr="00473674">
              <w:rPr>
                <w:rFonts w:asciiTheme="minorHAnsi" w:hAnsiTheme="minorHAnsi" w:cs="Arial"/>
                <w:b/>
              </w:rPr>
              <w:t>JCST</w:t>
            </w:r>
          </w:p>
        </w:tc>
        <w:tc>
          <w:tcPr>
            <w:tcW w:w="1009" w:type="dxa"/>
          </w:tcPr>
          <w:p w14:paraId="0A1DFB44" w14:textId="77777777" w:rsidR="002B354B" w:rsidRDefault="002B354B" w:rsidP="00232194">
            <w:pPr>
              <w:tabs>
                <w:tab w:val="left" w:pos="709"/>
              </w:tabs>
              <w:spacing w:after="0" w:line="240" w:lineRule="auto"/>
              <w:rPr>
                <w:rFonts w:asciiTheme="minorHAnsi" w:hAnsiTheme="minorHAnsi" w:cs="Arial"/>
              </w:rPr>
            </w:pPr>
          </w:p>
        </w:tc>
      </w:tr>
      <w:tr w:rsidR="002B354B" w14:paraId="54D934B2" w14:textId="77777777" w:rsidTr="00696F80">
        <w:tc>
          <w:tcPr>
            <w:tcW w:w="774" w:type="dxa"/>
          </w:tcPr>
          <w:p w14:paraId="3296CC0E" w14:textId="77777777" w:rsidR="002B354B" w:rsidRDefault="002B354B" w:rsidP="00232194">
            <w:pPr>
              <w:tabs>
                <w:tab w:val="left" w:pos="709"/>
              </w:tabs>
              <w:spacing w:after="0" w:line="240" w:lineRule="auto"/>
              <w:rPr>
                <w:rFonts w:asciiTheme="minorHAnsi" w:hAnsiTheme="minorHAnsi" w:cs="Arial"/>
              </w:rPr>
            </w:pPr>
          </w:p>
        </w:tc>
        <w:tc>
          <w:tcPr>
            <w:tcW w:w="8453" w:type="dxa"/>
          </w:tcPr>
          <w:p w14:paraId="5E1EFF57" w14:textId="77777777" w:rsidR="002B354B" w:rsidRDefault="00473674"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GH reported he attended the recent meeting which discussed credentialing/post </w:t>
            </w:r>
            <w:r w:rsidR="00513451">
              <w:rPr>
                <w:rFonts w:asciiTheme="minorHAnsi" w:eastAsia="Arial" w:hAnsiTheme="minorHAnsi" w:cs="Arial"/>
              </w:rPr>
              <w:t>CCT Fellowships/curricular revi</w:t>
            </w:r>
            <w:r>
              <w:rPr>
                <w:rFonts w:asciiTheme="minorHAnsi" w:eastAsia="Arial" w:hAnsiTheme="minorHAnsi" w:cs="Arial"/>
              </w:rPr>
              <w:t>sion.</w:t>
            </w:r>
          </w:p>
        </w:tc>
        <w:tc>
          <w:tcPr>
            <w:tcW w:w="1009" w:type="dxa"/>
          </w:tcPr>
          <w:p w14:paraId="663686AB" w14:textId="77777777" w:rsidR="002B354B" w:rsidRDefault="002B354B" w:rsidP="00232194">
            <w:pPr>
              <w:tabs>
                <w:tab w:val="left" w:pos="709"/>
              </w:tabs>
              <w:spacing w:after="0" w:line="240" w:lineRule="auto"/>
              <w:rPr>
                <w:rFonts w:asciiTheme="minorHAnsi" w:hAnsiTheme="minorHAnsi" w:cs="Arial"/>
              </w:rPr>
            </w:pPr>
          </w:p>
        </w:tc>
      </w:tr>
      <w:tr w:rsidR="00473674" w14:paraId="3540ED44" w14:textId="77777777" w:rsidTr="00696F80">
        <w:tc>
          <w:tcPr>
            <w:tcW w:w="774" w:type="dxa"/>
          </w:tcPr>
          <w:p w14:paraId="2BC7840E" w14:textId="77777777" w:rsidR="00473674" w:rsidRDefault="00473674" w:rsidP="00232194">
            <w:pPr>
              <w:tabs>
                <w:tab w:val="left" w:pos="709"/>
              </w:tabs>
              <w:spacing w:after="0" w:line="240" w:lineRule="auto"/>
              <w:rPr>
                <w:rFonts w:asciiTheme="minorHAnsi" w:hAnsiTheme="minorHAnsi" w:cs="Arial"/>
              </w:rPr>
            </w:pPr>
          </w:p>
        </w:tc>
        <w:tc>
          <w:tcPr>
            <w:tcW w:w="8453" w:type="dxa"/>
          </w:tcPr>
          <w:p w14:paraId="2021DC70" w14:textId="77777777" w:rsidR="00473674" w:rsidRDefault="00473674"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4E1275E0" w14:textId="77777777" w:rsidR="00473674" w:rsidRDefault="00473674" w:rsidP="00232194">
            <w:pPr>
              <w:tabs>
                <w:tab w:val="left" w:pos="709"/>
              </w:tabs>
              <w:spacing w:after="0" w:line="240" w:lineRule="auto"/>
              <w:rPr>
                <w:rFonts w:asciiTheme="minorHAnsi" w:hAnsiTheme="minorHAnsi" w:cs="Arial"/>
              </w:rPr>
            </w:pPr>
          </w:p>
        </w:tc>
      </w:tr>
      <w:tr w:rsidR="00473674" w14:paraId="608B0FEA" w14:textId="77777777" w:rsidTr="00696F80">
        <w:tc>
          <w:tcPr>
            <w:tcW w:w="774" w:type="dxa"/>
          </w:tcPr>
          <w:p w14:paraId="16DB09D8" w14:textId="77777777" w:rsidR="00473674" w:rsidRDefault="00473674" w:rsidP="00232194">
            <w:pPr>
              <w:tabs>
                <w:tab w:val="left" w:pos="709"/>
              </w:tabs>
              <w:spacing w:after="0" w:line="240" w:lineRule="auto"/>
              <w:rPr>
                <w:rFonts w:asciiTheme="minorHAnsi" w:hAnsiTheme="minorHAnsi" w:cs="Arial"/>
              </w:rPr>
            </w:pPr>
          </w:p>
        </w:tc>
        <w:tc>
          <w:tcPr>
            <w:tcW w:w="8453" w:type="dxa"/>
          </w:tcPr>
          <w:p w14:paraId="6C156986" w14:textId="77777777" w:rsidR="00473674" w:rsidRPr="00473674" w:rsidRDefault="00473674" w:rsidP="00473674">
            <w:pPr>
              <w:pStyle w:val="ListParagraph"/>
              <w:numPr>
                <w:ilvl w:val="0"/>
                <w:numId w:val="10"/>
              </w:numPr>
              <w:tabs>
                <w:tab w:val="left" w:pos="628"/>
              </w:tabs>
              <w:spacing w:after="0" w:line="240" w:lineRule="auto"/>
              <w:rPr>
                <w:rFonts w:asciiTheme="minorHAnsi" w:eastAsia="Arial" w:hAnsiTheme="minorHAnsi" w:cs="Arial"/>
                <w:b/>
              </w:rPr>
            </w:pPr>
            <w:r w:rsidRPr="00473674">
              <w:rPr>
                <w:rFonts w:asciiTheme="minorHAnsi" w:eastAsia="Arial" w:hAnsiTheme="minorHAnsi" w:cs="Arial"/>
                <w:b/>
              </w:rPr>
              <w:t>Trainees</w:t>
            </w:r>
          </w:p>
        </w:tc>
        <w:tc>
          <w:tcPr>
            <w:tcW w:w="1009" w:type="dxa"/>
          </w:tcPr>
          <w:p w14:paraId="0C7E3384" w14:textId="77777777" w:rsidR="00473674" w:rsidRDefault="00473674" w:rsidP="00232194">
            <w:pPr>
              <w:tabs>
                <w:tab w:val="left" w:pos="709"/>
              </w:tabs>
              <w:spacing w:after="0" w:line="240" w:lineRule="auto"/>
              <w:rPr>
                <w:rFonts w:asciiTheme="minorHAnsi" w:hAnsiTheme="minorHAnsi" w:cs="Arial"/>
              </w:rPr>
            </w:pPr>
          </w:p>
        </w:tc>
      </w:tr>
      <w:tr w:rsidR="00473674" w14:paraId="636F835B" w14:textId="77777777" w:rsidTr="00696F80">
        <w:tc>
          <w:tcPr>
            <w:tcW w:w="774" w:type="dxa"/>
          </w:tcPr>
          <w:p w14:paraId="51EE705A" w14:textId="77777777" w:rsidR="00473674" w:rsidRDefault="00473674" w:rsidP="00232194">
            <w:pPr>
              <w:tabs>
                <w:tab w:val="left" w:pos="709"/>
              </w:tabs>
              <w:spacing w:after="0" w:line="240" w:lineRule="auto"/>
              <w:rPr>
                <w:rFonts w:asciiTheme="minorHAnsi" w:hAnsiTheme="minorHAnsi" w:cs="Arial"/>
              </w:rPr>
            </w:pPr>
          </w:p>
        </w:tc>
        <w:tc>
          <w:tcPr>
            <w:tcW w:w="8453" w:type="dxa"/>
          </w:tcPr>
          <w:p w14:paraId="43591F8F" w14:textId="77777777" w:rsidR="00473674" w:rsidRDefault="00513451"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AG reported on the Scottish Government’s Expert Working Group which was considering a </w:t>
            </w:r>
            <w:r w:rsidR="00821495">
              <w:rPr>
                <w:rFonts w:asciiTheme="minorHAnsi" w:eastAsia="Arial" w:hAnsiTheme="minorHAnsi" w:cs="Arial"/>
              </w:rPr>
              <w:t>48-hour</w:t>
            </w:r>
            <w:r>
              <w:rPr>
                <w:rFonts w:asciiTheme="minorHAnsi" w:eastAsia="Arial" w:hAnsiTheme="minorHAnsi" w:cs="Arial"/>
              </w:rPr>
              <w:t xml:space="preserve"> working week for trainees.  The Group is chaired by Philip Cachia and Professor Clare Mckenzie is a member.  SJDC ha</w:t>
            </w:r>
            <w:r w:rsidR="0088757D">
              <w:rPr>
                <w:rFonts w:asciiTheme="minorHAnsi" w:eastAsia="Arial" w:hAnsiTheme="minorHAnsi" w:cs="Arial"/>
              </w:rPr>
              <w:t>s</w:t>
            </w:r>
            <w:r>
              <w:rPr>
                <w:rFonts w:asciiTheme="minorHAnsi" w:eastAsia="Arial" w:hAnsiTheme="minorHAnsi" w:cs="Arial"/>
              </w:rPr>
              <w:t xml:space="preserve"> concerns </w:t>
            </w:r>
            <w:r w:rsidR="0088757D">
              <w:rPr>
                <w:rFonts w:asciiTheme="minorHAnsi" w:eastAsia="Arial" w:hAnsiTheme="minorHAnsi" w:cs="Arial"/>
              </w:rPr>
              <w:t>around resources and finance and the significant implications on training time.  The SJDC view was there were ways of making improvements but that mandatory restrictions were not helpful.  DC noted that BOTA has also expressed its concerns.</w:t>
            </w:r>
          </w:p>
          <w:p w14:paraId="4D1C9C3F" w14:textId="77777777" w:rsidR="0088757D" w:rsidRDefault="0088757D" w:rsidP="002463BA">
            <w:pPr>
              <w:pStyle w:val="ListParagraph"/>
              <w:tabs>
                <w:tab w:val="left" w:pos="628"/>
              </w:tabs>
              <w:spacing w:after="0" w:line="240" w:lineRule="auto"/>
              <w:ind w:left="0"/>
              <w:rPr>
                <w:rFonts w:asciiTheme="minorHAnsi" w:eastAsia="Arial" w:hAnsiTheme="minorHAnsi" w:cs="Arial"/>
              </w:rPr>
            </w:pPr>
          </w:p>
          <w:p w14:paraId="5DA2FAEC" w14:textId="77777777" w:rsidR="0088757D" w:rsidRDefault="0088757D"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 xml:space="preserve">It was agreed that AG will provide </w:t>
            </w:r>
            <w:r w:rsidR="005A14DD">
              <w:rPr>
                <w:rFonts w:asciiTheme="minorHAnsi" w:eastAsia="Arial" w:hAnsiTheme="minorHAnsi" w:cs="Arial"/>
              </w:rPr>
              <w:t xml:space="preserve">GH with </w:t>
            </w:r>
            <w:r>
              <w:rPr>
                <w:rFonts w:asciiTheme="minorHAnsi" w:eastAsia="Arial" w:hAnsiTheme="minorHAnsi" w:cs="Arial"/>
              </w:rPr>
              <w:t xml:space="preserve">bullet points </w:t>
            </w:r>
            <w:r w:rsidR="005A14DD">
              <w:rPr>
                <w:rFonts w:asciiTheme="minorHAnsi" w:eastAsia="Arial" w:hAnsiTheme="minorHAnsi" w:cs="Arial"/>
              </w:rPr>
              <w:t>on</w:t>
            </w:r>
            <w:r>
              <w:rPr>
                <w:rFonts w:asciiTheme="minorHAnsi" w:eastAsia="Arial" w:hAnsiTheme="minorHAnsi" w:cs="Arial"/>
              </w:rPr>
              <w:t xml:space="preserve"> the concerns who will in turn send these to Professor Mckenzie and ask her to keep the STB informed.</w:t>
            </w:r>
          </w:p>
        </w:tc>
        <w:tc>
          <w:tcPr>
            <w:tcW w:w="1009" w:type="dxa"/>
          </w:tcPr>
          <w:p w14:paraId="50810800" w14:textId="77777777" w:rsidR="00473674" w:rsidRDefault="00473674" w:rsidP="00232194">
            <w:pPr>
              <w:tabs>
                <w:tab w:val="left" w:pos="709"/>
              </w:tabs>
              <w:spacing w:after="0" w:line="240" w:lineRule="auto"/>
              <w:rPr>
                <w:rFonts w:asciiTheme="minorHAnsi" w:hAnsiTheme="minorHAnsi" w:cs="Arial"/>
              </w:rPr>
            </w:pPr>
          </w:p>
          <w:p w14:paraId="011CC0CB" w14:textId="77777777" w:rsidR="0088757D" w:rsidRDefault="0088757D" w:rsidP="00232194">
            <w:pPr>
              <w:tabs>
                <w:tab w:val="left" w:pos="709"/>
              </w:tabs>
              <w:spacing w:after="0" w:line="240" w:lineRule="auto"/>
              <w:rPr>
                <w:rFonts w:asciiTheme="minorHAnsi" w:hAnsiTheme="minorHAnsi" w:cs="Arial"/>
              </w:rPr>
            </w:pPr>
          </w:p>
          <w:p w14:paraId="471CE896" w14:textId="77777777" w:rsidR="0088757D" w:rsidRDefault="0088757D" w:rsidP="00232194">
            <w:pPr>
              <w:tabs>
                <w:tab w:val="left" w:pos="709"/>
              </w:tabs>
              <w:spacing w:after="0" w:line="240" w:lineRule="auto"/>
              <w:rPr>
                <w:rFonts w:asciiTheme="minorHAnsi" w:hAnsiTheme="minorHAnsi" w:cs="Arial"/>
              </w:rPr>
            </w:pPr>
          </w:p>
          <w:p w14:paraId="3B13AF37" w14:textId="77777777" w:rsidR="0088757D" w:rsidRDefault="0088757D" w:rsidP="00232194">
            <w:pPr>
              <w:tabs>
                <w:tab w:val="left" w:pos="709"/>
              </w:tabs>
              <w:spacing w:after="0" w:line="240" w:lineRule="auto"/>
              <w:rPr>
                <w:rFonts w:asciiTheme="minorHAnsi" w:hAnsiTheme="minorHAnsi" w:cs="Arial"/>
              </w:rPr>
            </w:pPr>
          </w:p>
          <w:p w14:paraId="7D35A56C" w14:textId="77777777" w:rsidR="0088757D" w:rsidRDefault="0088757D" w:rsidP="00232194">
            <w:pPr>
              <w:tabs>
                <w:tab w:val="left" w:pos="709"/>
              </w:tabs>
              <w:spacing w:after="0" w:line="240" w:lineRule="auto"/>
              <w:rPr>
                <w:rFonts w:asciiTheme="minorHAnsi" w:hAnsiTheme="minorHAnsi" w:cs="Arial"/>
              </w:rPr>
            </w:pPr>
          </w:p>
          <w:p w14:paraId="0E181547" w14:textId="77777777" w:rsidR="0088757D" w:rsidRDefault="0088757D" w:rsidP="00232194">
            <w:pPr>
              <w:tabs>
                <w:tab w:val="left" w:pos="709"/>
              </w:tabs>
              <w:spacing w:after="0" w:line="240" w:lineRule="auto"/>
              <w:rPr>
                <w:rFonts w:asciiTheme="minorHAnsi" w:hAnsiTheme="minorHAnsi" w:cs="Arial"/>
              </w:rPr>
            </w:pPr>
          </w:p>
          <w:p w14:paraId="4CF4EDC7" w14:textId="77777777" w:rsidR="0088757D" w:rsidRDefault="0088757D" w:rsidP="00232194">
            <w:pPr>
              <w:tabs>
                <w:tab w:val="left" w:pos="709"/>
              </w:tabs>
              <w:spacing w:after="0" w:line="240" w:lineRule="auto"/>
              <w:rPr>
                <w:rFonts w:asciiTheme="minorHAnsi" w:hAnsiTheme="minorHAnsi" w:cs="Arial"/>
              </w:rPr>
            </w:pPr>
          </w:p>
          <w:p w14:paraId="6B52D2D7" w14:textId="77777777" w:rsidR="0088757D" w:rsidRPr="0088757D" w:rsidRDefault="0088757D" w:rsidP="00232194">
            <w:pPr>
              <w:tabs>
                <w:tab w:val="left" w:pos="709"/>
              </w:tabs>
              <w:spacing w:after="0" w:line="240" w:lineRule="auto"/>
              <w:rPr>
                <w:rFonts w:asciiTheme="minorHAnsi" w:hAnsiTheme="minorHAnsi" w:cs="Arial"/>
                <w:b/>
              </w:rPr>
            </w:pPr>
            <w:r w:rsidRPr="0088757D">
              <w:rPr>
                <w:rFonts w:asciiTheme="minorHAnsi" w:hAnsiTheme="minorHAnsi" w:cs="Arial"/>
                <w:b/>
              </w:rPr>
              <w:t>GH</w:t>
            </w:r>
          </w:p>
        </w:tc>
      </w:tr>
      <w:tr w:rsidR="00473674" w14:paraId="65439190" w14:textId="77777777" w:rsidTr="00696F80">
        <w:tc>
          <w:tcPr>
            <w:tcW w:w="774" w:type="dxa"/>
          </w:tcPr>
          <w:p w14:paraId="480F20A3" w14:textId="77777777" w:rsidR="00473674" w:rsidRDefault="00473674" w:rsidP="00232194">
            <w:pPr>
              <w:tabs>
                <w:tab w:val="left" w:pos="709"/>
              </w:tabs>
              <w:spacing w:after="0" w:line="240" w:lineRule="auto"/>
              <w:rPr>
                <w:rFonts w:asciiTheme="minorHAnsi" w:hAnsiTheme="minorHAnsi" w:cs="Arial"/>
              </w:rPr>
            </w:pPr>
          </w:p>
        </w:tc>
        <w:tc>
          <w:tcPr>
            <w:tcW w:w="8453" w:type="dxa"/>
          </w:tcPr>
          <w:p w14:paraId="0763DA3F" w14:textId="77777777" w:rsidR="00473674" w:rsidRDefault="00473674"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1CB84BE0" w14:textId="77777777" w:rsidR="00473674" w:rsidRDefault="00473674" w:rsidP="00232194">
            <w:pPr>
              <w:tabs>
                <w:tab w:val="left" w:pos="709"/>
              </w:tabs>
              <w:spacing w:after="0" w:line="240" w:lineRule="auto"/>
              <w:rPr>
                <w:rFonts w:asciiTheme="minorHAnsi" w:hAnsiTheme="minorHAnsi" w:cs="Arial"/>
              </w:rPr>
            </w:pPr>
          </w:p>
        </w:tc>
      </w:tr>
      <w:tr w:rsidR="00473674" w14:paraId="0BB99E34" w14:textId="77777777" w:rsidTr="00696F80">
        <w:tc>
          <w:tcPr>
            <w:tcW w:w="774" w:type="dxa"/>
          </w:tcPr>
          <w:p w14:paraId="6C341C33" w14:textId="77777777" w:rsidR="00473674" w:rsidRDefault="00473674" w:rsidP="00232194">
            <w:pPr>
              <w:tabs>
                <w:tab w:val="left" w:pos="709"/>
              </w:tabs>
              <w:spacing w:after="0" w:line="240" w:lineRule="auto"/>
              <w:rPr>
                <w:rFonts w:asciiTheme="minorHAnsi" w:hAnsiTheme="minorHAnsi" w:cs="Arial"/>
              </w:rPr>
            </w:pPr>
          </w:p>
        </w:tc>
        <w:tc>
          <w:tcPr>
            <w:tcW w:w="8453" w:type="dxa"/>
          </w:tcPr>
          <w:p w14:paraId="262AB708" w14:textId="77777777" w:rsidR="00473674" w:rsidRDefault="0088757D"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Noted:  credentialing.</w:t>
            </w:r>
          </w:p>
        </w:tc>
        <w:tc>
          <w:tcPr>
            <w:tcW w:w="1009" w:type="dxa"/>
          </w:tcPr>
          <w:p w14:paraId="4FBC73F7" w14:textId="77777777" w:rsidR="00473674" w:rsidRDefault="00473674" w:rsidP="00232194">
            <w:pPr>
              <w:tabs>
                <w:tab w:val="left" w:pos="709"/>
              </w:tabs>
              <w:spacing w:after="0" w:line="240" w:lineRule="auto"/>
              <w:rPr>
                <w:rFonts w:asciiTheme="minorHAnsi" w:hAnsiTheme="minorHAnsi" w:cs="Arial"/>
              </w:rPr>
            </w:pPr>
          </w:p>
        </w:tc>
      </w:tr>
      <w:tr w:rsidR="0088757D" w14:paraId="3BF2E587" w14:textId="77777777" w:rsidTr="00696F80">
        <w:tc>
          <w:tcPr>
            <w:tcW w:w="774" w:type="dxa"/>
          </w:tcPr>
          <w:p w14:paraId="6AF6F1B4" w14:textId="77777777" w:rsidR="0088757D" w:rsidRDefault="0088757D" w:rsidP="00232194">
            <w:pPr>
              <w:tabs>
                <w:tab w:val="left" w:pos="709"/>
              </w:tabs>
              <w:spacing w:after="0" w:line="240" w:lineRule="auto"/>
              <w:rPr>
                <w:rFonts w:asciiTheme="minorHAnsi" w:hAnsiTheme="minorHAnsi" w:cs="Arial"/>
              </w:rPr>
            </w:pPr>
          </w:p>
        </w:tc>
        <w:tc>
          <w:tcPr>
            <w:tcW w:w="8453" w:type="dxa"/>
          </w:tcPr>
          <w:p w14:paraId="1EA364CD" w14:textId="77777777" w:rsidR="0088757D" w:rsidRDefault="0088757D"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7D5EE137" w14:textId="77777777" w:rsidR="0088757D" w:rsidRDefault="0088757D" w:rsidP="00232194">
            <w:pPr>
              <w:tabs>
                <w:tab w:val="left" w:pos="709"/>
              </w:tabs>
              <w:spacing w:after="0" w:line="240" w:lineRule="auto"/>
              <w:rPr>
                <w:rFonts w:asciiTheme="minorHAnsi" w:hAnsiTheme="minorHAnsi" w:cs="Arial"/>
              </w:rPr>
            </w:pPr>
          </w:p>
        </w:tc>
      </w:tr>
      <w:tr w:rsidR="0088757D" w14:paraId="0B06F96B" w14:textId="77777777" w:rsidTr="00696F80">
        <w:tc>
          <w:tcPr>
            <w:tcW w:w="774" w:type="dxa"/>
          </w:tcPr>
          <w:p w14:paraId="705C5145" w14:textId="77777777" w:rsidR="0088757D" w:rsidRDefault="0088757D" w:rsidP="00232194">
            <w:pPr>
              <w:tabs>
                <w:tab w:val="left" w:pos="709"/>
              </w:tabs>
              <w:spacing w:after="0" w:line="240" w:lineRule="auto"/>
              <w:rPr>
                <w:rFonts w:asciiTheme="minorHAnsi" w:hAnsiTheme="minorHAnsi" w:cs="Arial"/>
              </w:rPr>
            </w:pPr>
          </w:p>
        </w:tc>
        <w:tc>
          <w:tcPr>
            <w:tcW w:w="8453" w:type="dxa"/>
          </w:tcPr>
          <w:p w14:paraId="20A6AD1E" w14:textId="77777777" w:rsidR="00696F80" w:rsidRPr="00696F80" w:rsidRDefault="00696F80" w:rsidP="00696F80">
            <w:pPr>
              <w:pStyle w:val="ListParagraph"/>
              <w:numPr>
                <w:ilvl w:val="0"/>
                <w:numId w:val="10"/>
              </w:numPr>
              <w:tabs>
                <w:tab w:val="left" w:pos="567"/>
              </w:tabs>
              <w:spacing w:after="0" w:line="240" w:lineRule="auto"/>
              <w:rPr>
                <w:rFonts w:asciiTheme="minorHAnsi" w:hAnsiTheme="minorHAnsi" w:cs="Arial"/>
                <w:b/>
              </w:rPr>
            </w:pPr>
            <w:proofErr w:type="spellStart"/>
            <w:r w:rsidRPr="00696F80">
              <w:rPr>
                <w:rFonts w:asciiTheme="minorHAnsi" w:hAnsiTheme="minorHAnsi" w:cs="Arial"/>
                <w:b/>
              </w:rPr>
              <w:t>CoPSS</w:t>
            </w:r>
            <w:proofErr w:type="spellEnd"/>
          </w:p>
          <w:p w14:paraId="354C24DA" w14:textId="77777777" w:rsidR="00696F80" w:rsidRPr="00696F80" w:rsidRDefault="00696F80" w:rsidP="00696F80">
            <w:pPr>
              <w:pStyle w:val="ListParagraph"/>
              <w:numPr>
                <w:ilvl w:val="0"/>
                <w:numId w:val="10"/>
              </w:numPr>
              <w:tabs>
                <w:tab w:val="left" w:pos="567"/>
                <w:tab w:val="left" w:pos="1134"/>
              </w:tabs>
              <w:spacing w:after="0" w:line="240" w:lineRule="auto"/>
              <w:rPr>
                <w:rFonts w:asciiTheme="minorHAnsi" w:hAnsiTheme="minorHAnsi" w:cs="Arial"/>
                <w:b/>
              </w:rPr>
            </w:pPr>
            <w:r w:rsidRPr="00696F80">
              <w:rPr>
                <w:rFonts w:asciiTheme="minorHAnsi" w:hAnsiTheme="minorHAnsi" w:cs="Arial"/>
                <w:b/>
              </w:rPr>
              <w:t>SCCCSS</w:t>
            </w:r>
          </w:p>
          <w:p w14:paraId="452E8793" w14:textId="77777777" w:rsidR="0088757D" w:rsidRDefault="00696F80"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No updates were received.</w:t>
            </w:r>
          </w:p>
        </w:tc>
        <w:tc>
          <w:tcPr>
            <w:tcW w:w="1009" w:type="dxa"/>
          </w:tcPr>
          <w:p w14:paraId="2513FE14" w14:textId="77777777" w:rsidR="0088757D" w:rsidRDefault="0088757D" w:rsidP="00232194">
            <w:pPr>
              <w:tabs>
                <w:tab w:val="left" w:pos="709"/>
              </w:tabs>
              <w:spacing w:after="0" w:line="240" w:lineRule="auto"/>
              <w:rPr>
                <w:rFonts w:asciiTheme="minorHAnsi" w:hAnsiTheme="minorHAnsi" w:cs="Arial"/>
              </w:rPr>
            </w:pPr>
          </w:p>
        </w:tc>
      </w:tr>
      <w:tr w:rsidR="0088757D" w14:paraId="71816622" w14:textId="77777777" w:rsidTr="00696F80">
        <w:tc>
          <w:tcPr>
            <w:tcW w:w="774" w:type="dxa"/>
          </w:tcPr>
          <w:p w14:paraId="259B4189" w14:textId="77777777" w:rsidR="0088757D" w:rsidRDefault="0088757D" w:rsidP="00232194">
            <w:pPr>
              <w:tabs>
                <w:tab w:val="left" w:pos="709"/>
              </w:tabs>
              <w:spacing w:after="0" w:line="240" w:lineRule="auto"/>
              <w:rPr>
                <w:rFonts w:asciiTheme="minorHAnsi" w:hAnsiTheme="minorHAnsi" w:cs="Arial"/>
              </w:rPr>
            </w:pPr>
          </w:p>
        </w:tc>
        <w:tc>
          <w:tcPr>
            <w:tcW w:w="8453" w:type="dxa"/>
          </w:tcPr>
          <w:p w14:paraId="502DD912" w14:textId="77777777" w:rsidR="0088757D" w:rsidRDefault="0088757D"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09ED5924" w14:textId="77777777" w:rsidR="0088757D" w:rsidRDefault="0088757D" w:rsidP="00232194">
            <w:pPr>
              <w:tabs>
                <w:tab w:val="left" w:pos="709"/>
              </w:tabs>
              <w:spacing w:after="0" w:line="240" w:lineRule="auto"/>
              <w:rPr>
                <w:rFonts w:asciiTheme="minorHAnsi" w:hAnsiTheme="minorHAnsi" w:cs="Arial"/>
              </w:rPr>
            </w:pPr>
          </w:p>
        </w:tc>
      </w:tr>
      <w:tr w:rsidR="0088757D" w14:paraId="04E601FE" w14:textId="77777777" w:rsidTr="00696F80">
        <w:tc>
          <w:tcPr>
            <w:tcW w:w="774" w:type="dxa"/>
          </w:tcPr>
          <w:p w14:paraId="0C381F11" w14:textId="77777777" w:rsidR="0088757D" w:rsidRDefault="00696F80" w:rsidP="00232194">
            <w:pPr>
              <w:tabs>
                <w:tab w:val="left" w:pos="709"/>
              </w:tabs>
              <w:spacing w:after="0" w:line="240" w:lineRule="auto"/>
              <w:rPr>
                <w:rFonts w:asciiTheme="minorHAnsi" w:hAnsiTheme="minorHAnsi" w:cs="Arial"/>
              </w:rPr>
            </w:pPr>
            <w:r>
              <w:rPr>
                <w:rFonts w:asciiTheme="minorHAnsi" w:hAnsiTheme="minorHAnsi" w:cs="Arial"/>
              </w:rPr>
              <w:t>9.</w:t>
            </w:r>
          </w:p>
        </w:tc>
        <w:tc>
          <w:tcPr>
            <w:tcW w:w="8453" w:type="dxa"/>
          </w:tcPr>
          <w:p w14:paraId="600C7443" w14:textId="77777777" w:rsidR="0088757D" w:rsidRPr="00696F80" w:rsidRDefault="00696F80" w:rsidP="002463BA">
            <w:pPr>
              <w:pStyle w:val="ListParagraph"/>
              <w:tabs>
                <w:tab w:val="left" w:pos="628"/>
              </w:tabs>
              <w:spacing w:after="0" w:line="240" w:lineRule="auto"/>
              <w:ind w:left="0"/>
              <w:rPr>
                <w:rFonts w:asciiTheme="minorHAnsi" w:eastAsia="Arial" w:hAnsiTheme="minorHAnsi" w:cs="Arial"/>
                <w:b/>
              </w:rPr>
            </w:pPr>
            <w:r w:rsidRPr="00696F80">
              <w:rPr>
                <w:rFonts w:asciiTheme="minorHAnsi" w:eastAsia="Arial" w:hAnsiTheme="minorHAnsi" w:cs="Arial"/>
                <w:b/>
              </w:rPr>
              <w:t>AOCB</w:t>
            </w:r>
          </w:p>
        </w:tc>
        <w:tc>
          <w:tcPr>
            <w:tcW w:w="1009" w:type="dxa"/>
          </w:tcPr>
          <w:p w14:paraId="58D52B2B" w14:textId="77777777" w:rsidR="0088757D" w:rsidRDefault="0088757D" w:rsidP="00232194">
            <w:pPr>
              <w:tabs>
                <w:tab w:val="left" w:pos="709"/>
              </w:tabs>
              <w:spacing w:after="0" w:line="240" w:lineRule="auto"/>
              <w:rPr>
                <w:rFonts w:asciiTheme="minorHAnsi" w:hAnsiTheme="minorHAnsi" w:cs="Arial"/>
              </w:rPr>
            </w:pPr>
          </w:p>
        </w:tc>
      </w:tr>
      <w:tr w:rsidR="0088757D" w14:paraId="5C665D0C" w14:textId="77777777" w:rsidTr="00696F80">
        <w:tc>
          <w:tcPr>
            <w:tcW w:w="774" w:type="dxa"/>
          </w:tcPr>
          <w:p w14:paraId="06E719EF" w14:textId="77777777" w:rsidR="0088757D" w:rsidRDefault="00696F80" w:rsidP="00232194">
            <w:pPr>
              <w:tabs>
                <w:tab w:val="left" w:pos="709"/>
              </w:tabs>
              <w:spacing w:after="0" w:line="240" w:lineRule="auto"/>
              <w:rPr>
                <w:rFonts w:asciiTheme="minorHAnsi" w:hAnsiTheme="minorHAnsi" w:cs="Arial"/>
              </w:rPr>
            </w:pPr>
            <w:r>
              <w:rPr>
                <w:rFonts w:asciiTheme="minorHAnsi" w:hAnsiTheme="minorHAnsi" w:cs="Arial"/>
              </w:rPr>
              <w:t>9.1</w:t>
            </w:r>
          </w:p>
        </w:tc>
        <w:tc>
          <w:tcPr>
            <w:tcW w:w="8453" w:type="dxa"/>
          </w:tcPr>
          <w:p w14:paraId="6ADAA330" w14:textId="77777777" w:rsidR="0088757D" w:rsidRPr="00696F80" w:rsidRDefault="00696F80" w:rsidP="002463BA">
            <w:pPr>
              <w:pStyle w:val="ListParagraph"/>
              <w:tabs>
                <w:tab w:val="left" w:pos="628"/>
              </w:tabs>
              <w:spacing w:after="0" w:line="240" w:lineRule="auto"/>
              <w:ind w:left="0"/>
              <w:rPr>
                <w:rFonts w:asciiTheme="minorHAnsi" w:eastAsia="Arial" w:hAnsiTheme="minorHAnsi" w:cs="Arial"/>
                <w:b/>
              </w:rPr>
            </w:pPr>
            <w:r>
              <w:rPr>
                <w:rFonts w:asciiTheme="minorHAnsi" w:eastAsia="Arial" w:hAnsiTheme="minorHAnsi" w:cs="Arial"/>
                <w:b/>
              </w:rPr>
              <w:t xml:space="preserve">NES </w:t>
            </w:r>
            <w:r w:rsidRPr="00696F80">
              <w:rPr>
                <w:rFonts w:asciiTheme="minorHAnsi" w:eastAsia="Arial" w:hAnsiTheme="minorHAnsi" w:cs="Arial"/>
                <w:b/>
              </w:rPr>
              <w:t>Study Leave Funding review</w:t>
            </w:r>
          </w:p>
        </w:tc>
        <w:tc>
          <w:tcPr>
            <w:tcW w:w="1009" w:type="dxa"/>
          </w:tcPr>
          <w:p w14:paraId="60B35F92" w14:textId="77777777" w:rsidR="0088757D" w:rsidRDefault="0088757D" w:rsidP="00232194">
            <w:pPr>
              <w:tabs>
                <w:tab w:val="left" w:pos="709"/>
              </w:tabs>
              <w:spacing w:after="0" w:line="240" w:lineRule="auto"/>
              <w:rPr>
                <w:rFonts w:asciiTheme="minorHAnsi" w:hAnsiTheme="minorHAnsi" w:cs="Arial"/>
              </w:rPr>
            </w:pPr>
          </w:p>
        </w:tc>
      </w:tr>
      <w:tr w:rsidR="00696F80" w14:paraId="3CB053E4" w14:textId="77777777" w:rsidTr="00696F80">
        <w:tc>
          <w:tcPr>
            <w:tcW w:w="774" w:type="dxa"/>
          </w:tcPr>
          <w:p w14:paraId="5E0C7C9C" w14:textId="77777777" w:rsidR="00696F80" w:rsidRDefault="00696F80" w:rsidP="00232194">
            <w:pPr>
              <w:tabs>
                <w:tab w:val="left" w:pos="709"/>
              </w:tabs>
              <w:spacing w:after="0" w:line="240" w:lineRule="auto"/>
              <w:rPr>
                <w:rFonts w:asciiTheme="minorHAnsi" w:hAnsiTheme="minorHAnsi" w:cs="Arial"/>
              </w:rPr>
            </w:pPr>
          </w:p>
        </w:tc>
        <w:tc>
          <w:tcPr>
            <w:tcW w:w="8453" w:type="dxa"/>
          </w:tcPr>
          <w:p w14:paraId="2015520D" w14:textId="77777777" w:rsidR="00696F80" w:rsidRPr="00696F80" w:rsidRDefault="00696F80" w:rsidP="002463BA">
            <w:pPr>
              <w:pStyle w:val="ListParagraph"/>
              <w:tabs>
                <w:tab w:val="left" w:pos="628"/>
              </w:tabs>
              <w:spacing w:after="0" w:line="240" w:lineRule="auto"/>
              <w:ind w:left="0"/>
              <w:rPr>
                <w:rFonts w:asciiTheme="minorHAnsi" w:eastAsia="Arial" w:hAnsiTheme="minorHAnsi" w:cs="Arial"/>
              </w:rPr>
            </w:pPr>
            <w:r>
              <w:rPr>
                <w:rFonts w:asciiTheme="minorHAnsi" w:eastAsia="Arial" w:hAnsiTheme="minorHAnsi" w:cs="Arial"/>
              </w:rPr>
              <w:t>GH noted a request from JA for information on a possible review.  He will ask RP if a review is taking place and feedback to JA.</w:t>
            </w:r>
          </w:p>
        </w:tc>
        <w:tc>
          <w:tcPr>
            <w:tcW w:w="1009" w:type="dxa"/>
          </w:tcPr>
          <w:p w14:paraId="6CF98D58" w14:textId="77777777" w:rsidR="00696F80" w:rsidRPr="00696F80" w:rsidRDefault="00696F80" w:rsidP="00232194">
            <w:pPr>
              <w:tabs>
                <w:tab w:val="left" w:pos="709"/>
              </w:tabs>
              <w:spacing w:after="0" w:line="240" w:lineRule="auto"/>
              <w:rPr>
                <w:rFonts w:asciiTheme="minorHAnsi" w:hAnsiTheme="minorHAnsi" w:cs="Arial"/>
                <w:b/>
              </w:rPr>
            </w:pPr>
            <w:r w:rsidRPr="00696F80">
              <w:rPr>
                <w:rFonts w:asciiTheme="minorHAnsi" w:hAnsiTheme="minorHAnsi" w:cs="Arial"/>
                <w:b/>
              </w:rPr>
              <w:t>GH</w:t>
            </w:r>
          </w:p>
        </w:tc>
      </w:tr>
      <w:tr w:rsidR="00696F80" w14:paraId="2B084307" w14:textId="77777777" w:rsidTr="00696F80">
        <w:tc>
          <w:tcPr>
            <w:tcW w:w="774" w:type="dxa"/>
          </w:tcPr>
          <w:p w14:paraId="538F3375" w14:textId="77777777" w:rsidR="00696F80" w:rsidRDefault="00696F80" w:rsidP="00232194">
            <w:pPr>
              <w:tabs>
                <w:tab w:val="left" w:pos="709"/>
              </w:tabs>
              <w:spacing w:after="0" w:line="240" w:lineRule="auto"/>
              <w:rPr>
                <w:rFonts w:asciiTheme="minorHAnsi" w:hAnsiTheme="minorHAnsi" w:cs="Arial"/>
              </w:rPr>
            </w:pPr>
          </w:p>
        </w:tc>
        <w:tc>
          <w:tcPr>
            <w:tcW w:w="8453" w:type="dxa"/>
          </w:tcPr>
          <w:p w14:paraId="37B60358" w14:textId="77777777" w:rsidR="00696F80" w:rsidRPr="00696F80" w:rsidRDefault="00696F80" w:rsidP="002463BA">
            <w:pPr>
              <w:pStyle w:val="ListParagraph"/>
              <w:tabs>
                <w:tab w:val="left" w:pos="628"/>
              </w:tabs>
              <w:spacing w:after="0" w:line="240" w:lineRule="auto"/>
              <w:ind w:left="0"/>
              <w:rPr>
                <w:rFonts w:asciiTheme="minorHAnsi" w:eastAsia="Arial" w:hAnsiTheme="minorHAnsi" w:cs="Arial"/>
                <w:b/>
              </w:rPr>
            </w:pPr>
          </w:p>
        </w:tc>
        <w:tc>
          <w:tcPr>
            <w:tcW w:w="1009" w:type="dxa"/>
          </w:tcPr>
          <w:p w14:paraId="5CAB19C3" w14:textId="77777777" w:rsidR="00696F80" w:rsidRDefault="00696F80" w:rsidP="00232194">
            <w:pPr>
              <w:tabs>
                <w:tab w:val="left" w:pos="709"/>
              </w:tabs>
              <w:spacing w:after="0" w:line="240" w:lineRule="auto"/>
              <w:rPr>
                <w:rFonts w:asciiTheme="minorHAnsi" w:hAnsiTheme="minorHAnsi" w:cs="Arial"/>
              </w:rPr>
            </w:pPr>
          </w:p>
        </w:tc>
      </w:tr>
      <w:tr w:rsidR="00696F80" w14:paraId="1A0C872E" w14:textId="77777777" w:rsidTr="00696F80">
        <w:tc>
          <w:tcPr>
            <w:tcW w:w="774" w:type="dxa"/>
          </w:tcPr>
          <w:p w14:paraId="770040AD" w14:textId="77777777" w:rsidR="00696F80" w:rsidRDefault="00696F80" w:rsidP="00232194">
            <w:pPr>
              <w:tabs>
                <w:tab w:val="left" w:pos="709"/>
              </w:tabs>
              <w:spacing w:after="0" w:line="240" w:lineRule="auto"/>
              <w:rPr>
                <w:rFonts w:asciiTheme="minorHAnsi" w:hAnsiTheme="minorHAnsi" w:cs="Arial"/>
              </w:rPr>
            </w:pPr>
            <w:r>
              <w:rPr>
                <w:rFonts w:asciiTheme="minorHAnsi" w:hAnsiTheme="minorHAnsi" w:cs="Arial"/>
              </w:rPr>
              <w:t>10.</w:t>
            </w:r>
          </w:p>
        </w:tc>
        <w:tc>
          <w:tcPr>
            <w:tcW w:w="8453" w:type="dxa"/>
          </w:tcPr>
          <w:p w14:paraId="5FBE2495" w14:textId="77777777" w:rsidR="00696F80" w:rsidRPr="00696F80" w:rsidRDefault="00696F80" w:rsidP="00696F80">
            <w:pPr>
              <w:tabs>
                <w:tab w:val="left" w:pos="567"/>
              </w:tabs>
              <w:spacing w:after="0" w:line="240" w:lineRule="auto"/>
              <w:rPr>
                <w:rFonts w:asciiTheme="minorHAnsi" w:eastAsia="Arial" w:hAnsiTheme="minorHAnsi" w:cs="Arial"/>
                <w:b/>
              </w:rPr>
            </w:pPr>
            <w:r w:rsidRPr="00696F80">
              <w:rPr>
                <w:rFonts w:asciiTheme="minorHAnsi" w:eastAsia="Arial" w:hAnsiTheme="minorHAnsi" w:cs="Arial"/>
                <w:b/>
              </w:rPr>
              <w:t>Dates of next meeting(s)</w:t>
            </w:r>
          </w:p>
        </w:tc>
        <w:tc>
          <w:tcPr>
            <w:tcW w:w="1009" w:type="dxa"/>
          </w:tcPr>
          <w:p w14:paraId="1C8E4C29" w14:textId="77777777" w:rsidR="00696F80" w:rsidRDefault="00696F80" w:rsidP="00232194">
            <w:pPr>
              <w:tabs>
                <w:tab w:val="left" w:pos="709"/>
              </w:tabs>
              <w:spacing w:after="0" w:line="240" w:lineRule="auto"/>
              <w:rPr>
                <w:rFonts w:asciiTheme="minorHAnsi" w:hAnsiTheme="minorHAnsi" w:cs="Arial"/>
              </w:rPr>
            </w:pPr>
          </w:p>
        </w:tc>
      </w:tr>
      <w:tr w:rsidR="00696F80" w14:paraId="53BD95E6" w14:textId="77777777" w:rsidTr="00696F80">
        <w:tc>
          <w:tcPr>
            <w:tcW w:w="774" w:type="dxa"/>
          </w:tcPr>
          <w:p w14:paraId="6DAAB1B8" w14:textId="77777777" w:rsidR="00696F80" w:rsidRDefault="00696F80" w:rsidP="00232194">
            <w:pPr>
              <w:tabs>
                <w:tab w:val="left" w:pos="709"/>
              </w:tabs>
              <w:spacing w:after="0" w:line="240" w:lineRule="auto"/>
              <w:rPr>
                <w:rFonts w:asciiTheme="minorHAnsi" w:hAnsiTheme="minorHAnsi" w:cs="Arial"/>
              </w:rPr>
            </w:pPr>
          </w:p>
        </w:tc>
        <w:tc>
          <w:tcPr>
            <w:tcW w:w="8453" w:type="dxa"/>
          </w:tcPr>
          <w:p w14:paraId="4870E105" w14:textId="77777777" w:rsidR="00696F80" w:rsidRPr="00C0408A" w:rsidRDefault="00696F80" w:rsidP="00696F80">
            <w:pPr>
              <w:pStyle w:val="ListParagraph"/>
              <w:numPr>
                <w:ilvl w:val="0"/>
                <w:numId w:val="5"/>
              </w:numPr>
              <w:tabs>
                <w:tab w:val="left" w:pos="567"/>
              </w:tabs>
              <w:spacing w:after="0" w:line="240" w:lineRule="auto"/>
              <w:rPr>
                <w:rFonts w:asciiTheme="minorHAnsi" w:eastAsia="Arial" w:hAnsiTheme="minorHAnsi" w:cs="Arial"/>
              </w:rPr>
            </w:pPr>
            <w:r w:rsidRPr="00C0408A">
              <w:rPr>
                <w:rFonts w:asciiTheme="minorHAnsi" w:eastAsia="Arial" w:hAnsiTheme="minorHAnsi" w:cs="Arial"/>
              </w:rPr>
              <w:t>Thursday 14 February 2019 at 10:45 in Room 5, Westport, Edinburgh</w:t>
            </w:r>
          </w:p>
          <w:p w14:paraId="2D755C5A" w14:textId="77777777" w:rsidR="00696F80" w:rsidRPr="00C0408A" w:rsidRDefault="00696F80" w:rsidP="00696F80">
            <w:pPr>
              <w:pStyle w:val="ListParagraph"/>
              <w:numPr>
                <w:ilvl w:val="0"/>
                <w:numId w:val="5"/>
              </w:numPr>
              <w:tabs>
                <w:tab w:val="left" w:pos="567"/>
              </w:tabs>
              <w:spacing w:after="0" w:line="240" w:lineRule="auto"/>
              <w:rPr>
                <w:rFonts w:asciiTheme="minorHAnsi" w:eastAsia="Arial" w:hAnsiTheme="minorHAnsi" w:cs="Arial"/>
              </w:rPr>
            </w:pPr>
            <w:r w:rsidRPr="00C0408A">
              <w:rPr>
                <w:rFonts w:asciiTheme="minorHAnsi" w:eastAsia="Arial" w:hAnsiTheme="minorHAnsi" w:cs="Arial"/>
              </w:rPr>
              <w:t>Wednesday 1 May 2019 at 10:45 in Room 5, Westport, Edinburgh</w:t>
            </w:r>
          </w:p>
          <w:p w14:paraId="0A64B2E1" w14:textId="77777777" w:rsidR="00696F80" w:rsidRPr="00C0408A" w:rsidRDefault="00696F80" w:rsidP="00696F80">
            <w:pPr>
              <w:pStyle w:val="ListParagraph"/>
              <w:numPr>
                <w:ilvl w:val="0"/>
                <w:numId w:val="5"/>
              </w:numPr>
              <w:tabs>
                <w:tab w:val="left" w:pos="567"/>
              </w:tabs>
              <w:spacing w:after="0" w:line="240" w:lineRule="auto"/>
              <w:rPr>
                <w:rFonts w:asciiTheme="minorHAnsi" w:eastAsia="Arial" w:hAnsiTheme="minorHAnsi" w:cs="Arial"/>
              </w:rPr>
            </w:pPr>
            <w:r w:rsidRPr="00C0408A">
              <w:rPr>
                <w:rFonts w:asciiTheme="minorHAnsi" w:eastAsia="Arial" w:hAnsiTheme="minorHAnsi" w:cs="Arial"/>
              </w:rPr>
              <w:t>Thursday 22 August 2019 at 10:45 in Room 3, 2 Central Quay, Glasgow</w:t>
            </w:r>
          </w:p>
          <w:p w14:paraId="542F0E78" w14:textId="77777777" w:rsidR="00696F80" w:rsidRPr="00696F80" w:rsidRDefault="00696F80" w:rsidP="00696F80">
            <w:pPr>
              <w:pStyle w:val="ListParagraph"/>
              <w:numPr>
                <w:ilvl w:val="0"/>
                <w:numId w:val="5"/>
              </w:numPr>
              <w:tabs>
                <w:tab w:val="left" w:pos="567"/>
              </w:tabs>
              <w:spacing w:after="0" w:line="240" w:lineRule="auto"/>
              <w:rPr>
                <w:rFonts w:asciiTheme="minorHAnsi" w:eastAsia="Arial" w:hAnsiTheme="minorHAnsi" w:cs="Arial"/>
              </w:rPr>
            </w:pPr>
            <w:r w:rsidRPr="00C0408A">
              <w:rPr>
                <w:rFonts w:asciiTheme="minorHAnsi" w:eastAsia="Arial" w:hAnsiTheme="minorHAnsi" w:cs="Arial"/>
              </w:rPr>
              <w:t>Monday 26 November 2019 at 10:45 – venue to be confirmed.</w:t>
            </w:r>
          </w:p>
        </w:tc>
        <w:tc>
          <w:tcPr>
            <w:tcW w:w="1009" w:type="dxa"/>
          </w:tcPr>
          <w:p w14:paraId="2C4AFC4B" w14:textId="77777777" w:rsidR="00696F80" w:rsidRDefault="00696F80" w:rsidP="00232194">
            <w:pPr>
              <w:tabs>
                <w:tab w:val="left" w:pos="709"/>
              </w:tabs>
              <w:spacing w:after="0" w:line="240" w:lineRule="auto"/>
              <w:rPr>
                <w:rFonts w:asciiTheme="minorHAnsi" w:hAnsiTheme="minorHAnsi" w:cs="Arial"/>
              </w:rPr>
            </w:pPr>
          </w:p>
        </w:tc>
      </w:tr>
      <w:tr w:rsidR="00696F80" w14:paraId="39F03CB7" w14:textId="77777777" w:rsidTr="00696F80">
        <w:tc>
          <w:tcPr>
            <w:tcW w:w="774" w:type="dxa"/>
          </w:tcPr>
          <w:p w14:paraId="2B2C6B6D" w14:textId="77777777" w:rsidR="00696F80" w:rsidRDefault="00696F80" w:rsidP="00232194">
            <w:pPr>
              <w:tabs>
                <w:tab w:val="left" w:pos="709"/>
              </w:tabs>
              <w:spacing w:after="0" w:line="240" w:lineRule="auto"/>
              <w:rPr>
                <w:rFonts w:asciiTheme="minorHAnsi" w:hAnsiTheme="minorHAnsi" w:cs="Arial"/>
              </w:rPr>
            </w:pPr>
          </w:p>
        </w:tc>
        <w:tc>
          <w:tcPr>
            <w:tcW w:w="8453" w:type="dxa"/>
          </w:tcPr>
          <w:p w14:paraId="62220A64" w14:textId="77777777" w:rsidR="00696F80" w:rsidRPr="00696F80" w:rsidRDefault="00696F80" w:rsidP="002463BA">
            <w:pPr>
              <w:pStyle w:val="ListParagraph"/>
              <w:tabs>
                <w:tab w:val="left" w:pos="628"/>
              </w:tabs>
              <w:spacing w:after="0" w:line="240" w:lineRule="auto"/>
              <w:ind w:left="0"/>
              <w:rPr>
                <w:rFonts w:asciiTheme="minorHAnsi" w:eastAsia="Arial" w:hAnsiTheme="minorHAnsi" w:cs="Arial"/>
              </w:rPr>
            </w:pPr>
          </w:p>
        </w:tc>
        <w:tc>
          <w:tcPr>
            <w:tcW w:w="1009" w:type="dxa"/>
          </w:tcPr>
          <w:p w14:paraId="4EF57758" w14:textId="77777777" w:rsidR="00696F80" w:rsidRDefault="00696F80" w:rsidP="00232194">
            <w:pPr>
              <w:tabs>
                <w:tab w:val="left" w:pos="709"/>
              </w:tabs>
              <w:spacing w:after="0" w:line="240" w:lineRule="auto"/>
              <w:rPr>
                <w:rFonts w:asciiTheme="minorHAnsi" w:hAnsiTheme="minorHAnsi" w:cs="Arial"/>
              </w:rPr>
            </w:pPr>
          </w:p>
        </w:tc>
      </w:tr>
    </w:tbl>
    <w:p w14:paraId="505618D6" w14:textId="77777777" w:rsidR="00F839A6" w:rsidRPr="00696F80" w:rsidRDefault="00696F80" w:rsidP="00F839A6">
      <w:pPr>
        <w:spacing w:after="0" w:line="240" w:lineRule="auto"/>
        <w:rPr>
          <w:rFonts w:asciiTheme="minorHAnsi" w:hAnsiTheme="minorHAnsi" w:cs="Arial"/>
          <w:b/>
        </w:rPr>
      </w:pPr>
      <w:r w:rsidRPr="00696F80">
        <w:rPr>
          <w:rFonts w:asciiTheme="minorHAnsi" w:hAnsiTheme="minorHAnsi" w:cs="Arial"/>
          <w:b/>
        </w:rPr>
        <w:t>Actions arising from the meeting</w:t>
      </w:r>
    </w:p>
    <w:p w14:paraId="1203BA36" w14:textId="77777777" w:rsidR="004B785D" w:rsidRPr="00C0408A" w:rsidRDefault="004B785D" w:rsidP="004B785D">
      <w:pPr>
        <w:tabs>
          <w:tab w:val="left" w:pos="567"/>
          <w:tab w:val="left" w:pos="709"/>
          <w:tab w:val="left" w:pos="7230"/>
        </w:tabs>
        <w:spacing w:after="0" w:line="240" w:lineRule="auto"/>
        <w:rPr>
          <w:rFonts w:asciiTheme="minorHAnsi" w:hAnsiTheme="minorHAnsi" w:cs="Arial"/>
          <w:lang w:eastAsia="en-GB"/>
        </w:rPr>
      </w:pPr>
    </w:p>
    <w:tbl>
      <w:tblPr>
        <w:tblStyle w:val="TableGrid"/>
        <w:tblW w:w="0" w:type="auto"/>
        <w:tblLook w:val="04A0" w:firstRow="1" w:lastRow="0" w:firstColumn="1" w:lastColumn="0" w:noHBand="0" w:noVBand="1"/>
      </w:tblPr>
      <w:tblGrid>
        <w:gridCol w:w="988"/>
        <w:gridCol w:w="3520"/>
        <w:gridCol w:w="3567"/>
        <w:gridCol w:w="941"/>
      </w:tblGrid>
      <w:tr w:rsidR="00DF3593" w:rsidRPr="00947435" w14:paraId="23C4BFB1" w14:textId="77777777" w:rsidTr="00232194">
        <w:tc>
          <w:tcPr>
            <w:tcW w:w="988" w:type="dxa"/>
          </w:tcPr>
          <w:p w14:paraId="340B75BF" w14:textId="77777777" w:rsidR="00DF3593" w:rsidRPr="00947435" w:rsidRDefault="00DF3593" w:rsidP="00232194">
            <w:pPr>
              <w:spacing w:after="0" w:line="240" w:lineRule="auto"/>
              <w:rPr>
                <w:rFonts w:asciiTheme="minorHAnsi" w:hAnsiTheme="minorHAnsi" w:cs="Arial"/>
                <w:b/>
              </w:rPr>
            </w:pPr>
            <w:r w:rsidRPr="00947435">
              <w:rPr>
                <w:rFonts w:asciiTheme="minorHAnsi" w:hAnsiTheme="minorHAnsi" w:cs="Arial"/>
                <w:b/>
              </w:rPr>
              <w:t>Item no</w:t>
            </w:r>
          </w:p>
        </w:tc>
        <w:tc>
          <w:tcPr>
            <w:tcW w:w="3520" w:type="dxa"/>
          </w:tcPr>
          <w:p w14:paraId="36B0E8D8" w14:textId="77777777" w:rsidR="00DF3593" w:rsidRPr="00947435" w:rsidRDefault="00DF3593" w:rsidP="00232194">
            <w:pPr>
              <w:spacing w:after="0" w:line="240" w:lineRule="auto"/>
              <w:rPr>
                <w:rFonts w:asciiTheme="minorHAnsi" w:hAnsiTheme="minorHAnsi" w:cs="Arial"/>
                <w:b/>
              </w:rPr>
            </w:pPr>
            <w:r w:rsidRPr="00947435">
              <w:rPr>
                <w:rFonts w:asciiTheme="minorHAnsi" w:hAnsiTheme="minorHAnsi" w:cs="Arial"/>
                <w:b/>
              </w:rPr>
              <w:t>Item name</w:t>
            </w:r>
          </w:p>
        </w:tc>
        <w:tc>
          <w:tcPr>
            <w:tcW w:w="3567" w:type="dxa"/>
          </w:tcPr>
          <w:p w14:paraId="3BE172BF" w14:textId="77777777" w:rsidR="00DF3593" w:rsidRPr="00947435" w:rsidRDefault="00DF3593" w:rsidP="00232194">
            <w:pPr>
              <w:spacing w:after="0" w:line="240" w:lineRule="auto"/>
              <w:rPr>
                <w:rFonts w:asciiTheme="minorHAnsi" w:hAnsiTheme="minorHAnsi" w:cs="Arial"/>
                <w:b/>
              </w:rPr>
            </w:pPr>
            <w:r w:rsidRPr="00947435">
              <w:rPr>
                <w:rFonts w:asciiTheme="minorHAnsi" w:hAnsiTheme="minorHAnsi" w:cs="Arial"/>
                <w:b/>
              </w:rPr>
              <w:t>Action</w:t>
            </w:r>
          </w:p>
        </w:tc>
        <w:tc>
          <w:tcPr>
            <w:tcW w:w="941" w:type="dxa"/>
          </w:tcPr>
          <w:p w14:paraId="52FBDFC7" w14:textId="77777777" w:rsidR="00DF3593" w:rsidRPr="00947435" w:rsidRDefault="00DF3593" w:rsidP="00232194">
            <w:pPr>
              <w:spacing w:after="0" w:line="240" w:lineRule="auto"/>
              <w:rPr>
                <w:rFonts w:asciiTheme="minorHAnsi" w:hAnsiTheme="minorHAnsi" w:cs="Arial"/>
                <w:b/>
              </w:rPr>
            </w:pPr>
            <w:r w:rsidRPr="00947435">
              <w:rPr>
                <w:rFonts w:asciiTheme="minorHAnsi" w:hAnsiTheme="minorHAnsi" w:cs="Arial"/>
                <w:b/>
              </w:rPr>
              <w:t>Who</w:t>
            </w:r>
          </w:p>
        </w:tc>
      </w:tr>
      <w:tr w:rsidR="00DF3593" w:rsidRPr="00947435" w14:paraId="53D98D58" w14:textId="77777777" w:rsidTr="00232194">
        <w:tc>
          <w:tcPr>
            <w:tcW w:w="988" w:type="dxa"/>
          </w:tcPr>
          <w:p w14:paraId="4DFAC071" w14:textId="77777777" w:rsidR="00DF3593" w:rsidRPr="00947435" w:rsidRDefault="00DF3593" w:rsidP="00232194">
            <w:pPr>
              <w:spacing w:after="0" w:line="240" w:lineRule="auto"/>
              <w:rPr>
                <w:rFonts w:asciiTheme="minorHAnsi" w:hAnsiTheme="minorHAnsi" w:cs="Arial"/>
              </w:rPr>
            </w:pPr>
            <w:r w:rsidRPr="00947435">
              <w:rPr>
                <w:rFonts w:asciiTheme="minorHAnsi" w:hAnsiTheme="minorHAnsi" w:cs="Arial"/>
              </w:rPr>
              <w:t>3.</w:t>
            </w:r>
          </w:p>
          <w:p w14:paraId="27B59268" w14:textId="77777777" w:rsidR="00DF3593" w:rsidRPr="00947435" w:rsidRDefault="00DF3593" w:rsidP="00232194">
            <w:pPr>
              <w:spacing w:after="0" w:line="240" w:lineRule="auto"/>
              <w:rPr>
                <w:rFonts w:asciiTheme="minorHAnsi" w:hAnsiTheme="minorHAnsi" w:cs="Arial"/>
              </w:rPr>
            </w:pPr>
            <w:r w:rsidRPr="00947435">
              <w:rPr>
                <w:rFonts w:asciiTheme="minorHAnsi" w:hAnsiTheme="minorHAnsi" w:cs="Arial"/>
              </w:rPr>
              <w:t>3.1</w:t>
            </w:r>
          </w:p>
        </w:tc>
        <w:tc>
          <w:tcPr>
            <w:tcW w:w="3520" w:type="dxa"/>
          </w:tcPr>
          <w:p w14:paraId="7BBE7412" w14:textId="77777777" w:rsidR="00DF3593" w:rsidRPr="00947435" w:rsidRDefault="00BF2E3D" w:rsidP="00232194">
            <w:pPr>
              <w:spacing w:after="0" w:line="240" w:lineRule="auto"/>
              <w:rPr>
                <w:rFonts w:asciiTheme="minorHAnsi" w:hAnsiTheme="minorHAnsi" w:cs="Arial"/>
              </w:rPr>
            </w:pPr>
            <w:r>
              <w:rPr>
                <w:rFonts w:asciiTheme="minorHAnsi" w:hAnsiTheme="minorHAnsi" w:cs="Arial"/>
              </w:rPr>
              <w:t>Review of the action list</w:t>
            </w:r>
          </w:p>
          <w:p w14:paraId="5477E401" w14:textId="77777777" w:rsidR="00DF3593" w:rsidRPr="00821495" w:rsidRDefault="00821495" w:rsidP="00232194">
            <w:pPr>
              <w:spacing w:after="0" w:line="240" w:lineRule="auto"/>
              <w:rPr>
                <w:rFonts w:asciiTheme="minorHAnsi" w:hAnsiTheme="minorHAnsi" w:cs="Arial"/>
              </w:rPr>
            </w:pPr>
            <w:r w:rsidRPr="00821495">
              <w:rPr>
                <w:rFonts w:asciiTheme="minorHAnsi" w:eastAsia="Arial" w:hAnsiTheme="minorHAnsi" w:cs="Arial"/>
              </w:rPr>
              <w:t>Training in Breast surgery</w:t>
            </w:r>
          </w:p>
        </w:tc>
        <w:tc>
          <w:tcPr>
            <w:tcW w:w="3567" w:type="dxa"/>
          </w:tcPr>
          <w:p w14:paraId="1672D1CF" w14:textId="77777777" w:rsidR="00DF3593" w:rsidRPr="00947435" w:rsidRDefault="00DF3593" w:rsidP="00232194">
            <w:pPr>
              <w:spacing w:after="0" w:line="240" w:lineRule="auto"/>
              <w:rPr>
                <w:rFonts w:asciiTheme="minorHAnsi" w:hAnsiTheme="minorHAnsi" w:cs="Arial"/>
              </w:rPr>
            </w:pPr>
          </w:p>
          <w:p w14:paraId="4DE7A4B3" w14:textId="77777777" w:rsidR="00DF3593" w:rsidRPr="00947435" w:rsidRDefault="00BF2E3D" w:rsidP="00232194">
            <w:pPr>
              <w:spacing w:after="0" w:line="240" w:lineRule="auto"/>
              <w:rPr>
                <w:rFonts w:asciiTheme="minorHAnsi" w:hAnsiTheme="minorHAnsi" w:cs="Arial"/>
              </w:rPr>
            </w:pPr>
            <w:r>
              <w:rPr>
                <w:rFonts w:asciiTheme="minorHAnsi" w:hAnsiTheme="minorHAnsi" w:cs="Arial"/>
              </w:rPr>
              <w:t>Deferred to future meeting.</w:t>
            </w:r>
          </w:p>
        </w:tc>
        <w:tc>
          <w:tcPr>
            <w:tcW w:w="941" w:type="dxa"/>
          </w:tcPr>
          <w:p w14:paraId="4AA65133" w14:textId="77777777" w:rsidR="00DF3593" w:rsidRPr="00947435" w:rsidRDefault="00DF3593" w:rsidP="00232194">
            <w:pPr>
              <w:spacing w:after="0" w:line="240" w:lineRule="auto"/>
              <w:rPr>
                <w:rFonts w:asciiTheme="minorHAnsi" w:hAnsiTheme="minorHAnsi" w:cs="Arial"/>
              </w:rPr>
            </w:pPr>
          </w:p>
          <w:p w14:paraId="6985FA20" w14:textId="77777777" w:rsidR="00DF3593" w:rsidRPr="00947435" w:rsidRDefault="00BF2E3D" w:rsidP="00232194">
            <w:pPr>
              <w:spacing w:after="0" w:line="240" w:lineRule="auto"/>
              <w:rPr>
                <w:rFonts w:asciiTheme="minorHAnsi" w:hAnsiTheme="minorHAnsi" w:cs="Arial"/>
              </w:rPr>
            </w:pPr>
            <w:r>
              <w:rPr>
                <w:rFonts w:asciiTheme="minorHAnsi" w:hAnsiTheme="minorHAnsi" w:cs="Arial"/>
              </w:rPr>
              <w:t>Agenda</w:t>
            </w:r>
          </w:p>
        </w:tc>
      </w:tr>
      <w:tr w:rsidR="00BF2E3D" w:rsidRPr="00947435" w14:paraId="2FF142DB" w14:textId="77777777" w:rsidTr="00232194">
        <w:tc>
          <w:tcPr>
            <w:tcW w:w="988" w:type="dxa"/>
          </w:tcPr>
          <w:p w14:paraId="5C103C23" w14:textId="77777777" w:rsidR="00BF2E3D" w:rsidRPr="00947435" w:rsidRDefault="00BF2E3D" w:rsidP="00232194">
            <w:pPr>
              <w:spacing w:after="0" w:line="240" w:lineRule="auto"/>
              <w:rPr>
                <w:rFonts w:asciiTheme="minorHAnsi" w:hAnsiTheme="minorHAnsi" w:cs="Arial"/>
              </w:rPr>
            </w:pPr>
            <w:r>
              <w:rPr>
                <w:rFonts w:asciiTheme="minorHAnsi" w:hAnsiTheme="minorHAnsi" w:cs="Arial"/>
              </w:rPr>
              <w:t>3.2</w:t>
            </w:r>
          </w:p>
        </w:tc>
        <w:tc>
          <w:tcPr>
            <w:tcW w:w="3520" w:type="dxa"/>
          </w:tcPr>
          <w:p w14:paraId="75DFFC61" w14:textId="77777777" w:rsidR="00BF2E3D" w:rsidRPr="00BF2E3D" w:rsidRDefault="00BF2E3D" w:rsidP="00232194">
            <w:pPr>
              <w:spacing w:after="0" w:line="240" w:lineRule="auto"/>
              <w:rPr>
                <w:rFonts w:asciiTheme="minorHAnsi" w:hAnsiTheme="minorHAnsi" w:cs="Arial"/>
              </w:rPr>
            </w:pPr>
            <w:r w:rsidRPr="00BF2E3D">
              <w:rPr>
                <w:rFonts w:asciiTheme="minorHAnsi" w:eastAsia="Arial" w:hAnsiTheme="minorHAnsi" w:cs="Arial"/>
              </w:rPr>
              <w:t>QM report:  RAG report for all training posts:  T &amp; O</w:t>
            </w:r>
          </w:p>
        </w:tc>
        <w:tc>
          <w:tcPr>
            <w:tcW w:w="3567" w:type="dxa"/>
          </w:tcPr>
          <w:p w14:paraId="2CE20422" w14:textId="77777777" w:rsidR="00BF2E3D" w:rsidRPr="00947435" w:rsidRDefault="00BF2E3D" w:rsidP="00232194">
            <w:pPr>
              <w:spacing w:after="0" w:line="240" w:lineRule="auto"/>
              <w:rPr>
                <w:rFonts w:asciiTheme="minorHAnsi" w:hAnsiTheme="minorHAnsi" w:cs="Arial"/>
              </w:rPr>
            </w:pPr>
            <w:r>
              <w:rPr>
                <w:rFonts w:asciiTheme="minorHAnsi" w:hAnsiTheme="minorHAnsi" w:cs="Arial"/>
              </w:rPr>
              <w:t>Deferred to future meeting.</w:t>
            </w:r>
          </w:p>
        </w:tc>
        <w:tc>
          <w:tcPr>
            <w:tcW w:w="941" w:type="dxa"/>
          </w:tcPr>
          <w:p w14:paraId="75C55F98" w14:textId="77777777" w:rsidR="00BF2E3D" w:rsidRPr="00947435" w:rsidRDefault="00BF2E3D" w:rsidP="00232194">
            <w:pPr>
              <w:spacing w:after="0" w:line="240" w:lineRule="auto"/>
              <w:rPr>
                <w:rFonts w:asciiTheme="minorHAnsi" w:hAnsiTheme="minorHAnsi" w:cs="Arial"/>
              </w:rPr>
            </w:pPr>
            <w:r>
              <w:rPr>
                <w:rFonts w:asciiTheme="minorHAnsi" w:hAnsiTheme="minorHAnsi" w:cs="Arial"/>
              </w:rPr>
              <w:t>Agenda</w:t>
            </w:r>
          </w:p>
        </w:tc>
      </w:tr>
      <w:tr w:rsidR="00821495" w:rsidRPr="00947435" w14:paraId="70B6742D" w14:textId="77777777" w:rsidTr="00232194">
        <w:tc>
          <w:tcPr>
            <w:tcW w:w="988" w:type="dxa"/>
          </w:tcPr>
          <w:p w14:paraId="559E901E" w14:textId="77777777" w:rsidR="00821495" w:rsidRPr="00947435" w:rsidRDefault="00BF2E3D" w:rsidP="00232194">
            <w:pPr>
              <w:spacing w:after="0" w:line="240" w:lineRule="auto"/>
              <w:rPr>
                <w:rFonts w:asciiTheme="minorHAnsi" w:hAnsiTheme="minorHAnsi" w:cs="Arial"/>
              </w:rPr>
            </w:pPr>
            <w:r>
              <w:rPr>
                <w:rFonts w:asciiTheme="minorHAnsi" w:hAnsiTheme="minorHAnsi" w:cs="Arial"/>
              </w:rPr>
              <w:t>3.3</w:t>
            </w:r>
          </w:p>
        </w:tc>
        <w:tc>
          <w:tcPr>
            <w:tcW w:w="3520" w:type="dxa"/>
          </w:tcPr>
          <w:p w14:paraId="3F0BB075" w14:textId="77777777" w:rsidR="00821495" w:rsidRPr="00947435" w:rsidRDefault="00821495" w:rsidP="00232194">
            <w:pPr>
              <w:spacing w:after="0" w:line="240" w:lineRule="auto"/>
              <w:rPr>
                <w:rFonts w:asciiTheme="minorHAnsi" w:hAnsiTheme="minorHAnsi" w:cs="Arial"/>
              </w:rPr>
            </w:pPr>
            <w:r w:rsidRPr="00947435">
              <w:rPr>
                <w:rFonts w:asciiTheme="minorHAnsi" w:hAnsiTheme="minorHAnsi" w:cs="Arial"/>
              </w:rPr>
              <w:t xml:space="preserve">Scottish </w:t>
            </w:r>
            <w:proofErr w:type="spellStart"/>
            <w:r w:rsidRPr="00947435">
              <w:rPr>
                <w:rFonts w:asciiTheme="minorHAnsi" w:hAnsiTheme="minorHAnsi" w:cs="Arial"/>
              </w:rPr>
              <w:t>Postbox</w:t>
            </w:r>
            <w:proofErr w:type="spellEnd"/>
          </w:p>
        </w:tc>
        <w:tc>
          <w:tcPr>
            <w:tcW w:w="3567" w:type="dxa"/>
          </w:tcPr>
          <w:p w14:paraId="3E7D3F03" w14:textId="77777777" w:rsidR="00821495" w:rsidRPr="00947435" w:rsidRDefault="00BF2E3D" w:rsidP="00232194">
            <w:pPr>
              <w:spacing w:after="0" w:line="240" w:lineRule="auto"/>
              <w:rPr>
                <w:rFonts w:asciiTheme="minorHAnsi" w:hAnsiTheme="minorHAnsi" w:cs="Arial"/>
              </w:rPr>
            </w:pPr>
            <w:r w:rsidRPr="00947435">
              <w:rPr>
                <w:rFonts w:asciiTheme="minorHAnsi" w:hAnsiTheme="minorHAnsi" w:cs="Arial"/>
              </w:rPr>
              <w:t>To draft guidelines to clarify parameters.</w:t>
            </w:r>
          </w:p>
        </w:tc>
        <w:tc>
          <w:tcPr>
            <w:tcW w:w="941" w:type="dxa"/>
          </w:tcPr>
          <w:p w14:paraId="65E72D01" w14:textId="77777777" w:rsidR="00821495" w:rsidRPr="00947435" w:rsidRDefault="00BF2E3D" w:rsidP="00232194">
            <w:pPr>
              <w:spacing w:after="0" w:line="240" w:lineRule="auto"/>
              <w:rPr>
                <w:rFonts w:asciiTheme="minorHAnsi" w:hAnsiTheme="minorHAnsi" w:cs="Arial"/>
              </w:rPr>
            </w:pPr>
            <w:r>
              <w:rPr>
                <w:rFonts w:asciiTheme="minorHAnsi" w:hAnsiTheme="minorHAnsi" w:cs="Arial"/>
              </w:rPr>
              <w:t>GH</w:t>
            </w:r>
          </w:p>
        </w:tc>
      </w:tr>
      <w:tr w:rsidR="00DF3593" w:rsidRPr="00947435" w14:paraId="4B6D70DE" w14:textId="77777777" w:rsidTr="00232194">
        <w:tc>
          <w:tcPr>
            <w:tcW w:w="988" w:type="dxa"/>
          </w:tcPr>
          <w:p w14:paraId="2293C302" w14:textId="77777777" w:rsidR="00DF3593" w:rsidRPr="00947435" w:rsidRDefault="00BF2E3D" w:rsidP="00232194">
            <w:pPr>
              <w:spacing w:after="0" w:line="240" w:lineRule="auto"/>
              <w:rPr>
                <w:rFonts w:asciiTheme="minorHAnsi" w:hAnsiTheme="minorHAnsi" w:cs="Arial"/>
              </w:rPr>
            </w:pPr>
            <w:r>
              <w:rPr>
                <w:rFonts w:asciiTheme="minorHAnsi" w:hAnsiTheme="minorHAnsi" w:cs="Arial"/>
              </w:rPr>
              <w:t>3.5</w:t>
            </w:r>
          </w:p>
        </w:tc>
        <w:tc>
          <w:tcPr>
            <w:tcW w:w="3520" w:type="dxa"/>
          </w:tcPr>
          <w:p w14:paraId="19ACE37E" w14:textId="77777777" w:rsidR="00DF3593" w:rsidRPr="00947435" w:rsidRDefault="00DF3593" w:rsidP="00232194">
            <w:pPr>
              <w:spacing w:after="0" w:line="240" w:lineRule="auto"/>
              <w:rPr>
                <w:rFonts w:asciiTheme="minorHAnsi" w:hAnsiTheme="minorHAnsi" w:cs="Arial"/>
              </w:rPr>
            </w:pPr>
            <w:r w:rsidRPr="00947435">
              <w:rPr>
                <w:rFonts w:asciiTheme="minorHAnsi" w:hAnsiTheme="minorHAnsi" w:cs="Arial"/>
              </w:rPr>
              <w:t>General Surgery of Childhood</w:t>
            </w:r>
          </w:p>
        </w:tc>
        <w:tc>
          <w:tcPr>
            <w:tcW w:w="3567" w:type="dxa"/>
          </w:tcPr>
          <w:p w14:paraId="18A0225B" w14:textId="77777777" w:rsidR="00DF3593" w:rsidRPr="00947435" w:rsidRDefault="00DF3593" w:rsidP="00232194">
            <w:pPr>
              <w:spacing w:after="0" w:line="240" w:lineRule="auto"/>
              <w:rPr>
                <w:rFonts w:asciiTheme="minorHAnsi" w:hAnsiTheme="minorHAnsi" w:cs="Arial"/>
              </w:rPr>
            </w:pPr>
            <w:r w:rsidRPr="00947435">
              <w:rPr>
                <w:rFonts w:asciiTheme="minorHAnsi" w:hAnsiTheme="minorHAnsi" w:cs="Arial"/>
              </w:rPr>
              <w:t>To check current capacity by site.</w:t>
            </w:r>
          </w:p>
        </w:tc>
        <w:tc>
          <w:tcPr>
            <w:tcW w:w="941" w:type="dxa"/>
          </w:tcPr>
          <w:p w14:paraId="5252BEC5" w14:textId="77777777" w:rsidR="00DF3593" w:rsidRPr="00947435" w:rsidRDefault="00DF3593" w:rsidP="00232194">
            <w:pPr>
              <w:spacing w:after="0" w:line="240" w:lineRule="auto"/>
              <w:rPr>
                <w:rFonts w:asciiTheme="minorHAnsi" w:hAnsiTheme="minorHAnsi" w:cs="Arial"/>
              </w:rPr>
            </w:pPr>
            <w:r w:rsidRPr="00947435">
              <w:rPr>
                <w:rFonts w:asciiTheme="minorHAnsi" w:hAnsiTheme="minorHAnsi" w:cs="Arial"/>
              </w:rPr>
              <w:t>GH</w:t>
            </w:r>
          </w:p>
        </w:tc>
      </w:tr>
      <w:tr w:rsidR="00DF3593" w:rsidRPr="00947435" w14:paraId="28C54E9E" w14:textId="77777777" w:rsidTr="00232194">
        <w:tc>
          <w:tcPr>
            <w:tcW w:w="988" w:type="dxa"/>
          </w:tcPr>
          <w:p w14:paraId="408FE4AB" w14:textId="77777777" w:rsidR="00DF3593" w:rsidRPr="00947435" w:rsidRDefault="00BF2E3D" w:rsidP="00232194">
            <w:pPr>
              <w:spacing w:after="0" w:line="240" w:lineRule="auto"/>
              <w:rPr>
                <w:rFonts w:asciiTheme="minorHAnsi" w:hAnsiTheme="minorHAnsi" w:cs="Arial"/>
              </w:rPr>
            </w:pPr>
            <w:r>
              <w:rPr>
                <w:rFonts w:asciiTheme="minorHAnsi" w:hAnsiTheme="minorHAnsi" w:cs="Arial"/>
              </w:rPr>
              <w:t>5</w:t>
            </w:r>
            <w:r w:rsidR="00DF3593" w:rsidRPr="00947435">
              <w:rPr>
                <w:rFonts w:asciiTheme="minorHAnsi" w:hAnsiTheme="minorHAnsi" w:cs="Arial"/>
              </w:rPr>
              <w:t>.</w:t>
            </w:r>
          </w:p>
          <w:p w14:paraId="6B443CCD" w14:textId="77777777" w:rsidR="00DF3593" w:rsidRPr="00947435" w:rsidRDefault="00BF2E3D" w:rsidP="00232194">
            <w:pPr>
              <w:spacing w:after="0" w:line="240" w:lineRule="auto"/>
              <w:rPr>
                <w:rFonts w:asciiTheme="minorHAnsi" w:hAnsiTheme="minorHAnsi" w:cs="Arial"/>
              </w:rPr>
            </w:pPr>
            <w:r>
              <w:rPr>
                <w:rFonts w:asciiTheme="minorHAnsi" w:hAnsiTheme="minorHAnsi" w:cs="Arial"/>
              </w:rPr>
              <w:t>5</w:t>
            </w:r>
            <w:r w:rsidR="00DF3593" w:rsidRPr="00947435">
              <w:rPr>
                <w:rFonts w:asciiTheme="minorHAnsi" w:hAnsiTheme="minorHAnsi" w:cs="Arial"/>
              </w:rPr>
              <w:t>.2</w:t>
            </w:r>
          </w:p>
          <w:p w14:paraId="33DD65A8" w14:textId="77777777" w:rsidR="00DF3593" w:rsidRPr="00947435" w:rsidRDefault="00BF2E3D" w:rsidP="00232194">
            <w:pPr>
              <w:spacing w:after="0" w:line="240" w:lineRule="auto"/>
              <w:rPr>
                <w:rFonts w:asciiTheme="minorHAnsi" w:hAnsiTheme="minorHAnsi" w:cs="Arial"/>
              </w:rPr>
            </w:pPr>
            <w:r>
              <w:rPr>
                <w:rFonts w:asciiTheme="minorHAnsi" w:hAnsiTheme="minorHAnsi" w:cs="Arial"/>
              </w:rPr>
              <w:t>5</w:t>
            </w:r>
            <w:r w:rsidR="00DF3593" w:rsidRPr="00947435">
              <w:rPr>
                <w:rFonts w:asciiTheme="minorHAnsi" w:hAnsiTheme="minorHAnsi" w:cs="Arial"/>
              </w:rPr>
              <w:t>.2.1</w:t>
            </w:r>
          </w:p>
        </w:tc>
        <w:tc>
          <w:tcPr>
            <w:tcW w:w="3520" w:type="dxa"/>
          </w:tcPr>
          <w:p w14:paraId="4F91A822" w14:textId="77777777" w:rsidR="00DF3593" w:rsidRPr="00947435" w:rsidRDefault="00DF3593" w:rsidP="00232194">
            <w:pPr>
              <w:spacing w:after="0" w:line="240" w:lineRule="auto"/>
              <w:rPr>
                <w:rFonts w:asciiTheme="minorHAnsi" w:hAnsiTheme="minorHAnsi" w:cs="Arial"/>
              </w:rPr>
            </w:pPr>
            <w:r w:rsidRPr="00947435">
              <w:rPr>
                <w:rFonts w:asciiTheme="minorHAnsi" w:hAnsiTheme="minorHAnsi" w:cs="Arial"/>
              </w:rPr>
              <w:t>Scotland Deanery</w:t>
            </w:r>
          </w:p>
          <w:p w14:paraId="21EC12D8" w14:textId="77777777" w:rsidR="00DF3593" w:rsidRPr="00947435" w:rsidRDefault="00DF3593" w:rsidP="00232194">
            <w:pPr>
              <w:spacing w:after="0" w:line="240" w:lineRule="auto"/>
              <w:rPr>
                <w:rFonts w:asciiTheme="minorHAnsi" w:hAnsiTheme="minorHAnsi" w:cs="Arial"/>
              </w:rPr>
            </w:pPr>
            <w:r w:rsidRPr="00947435">
              <w:rPr>
                <w:rFonts w:asciiTheme="minorHAnsi" w:hAnsiTheme="minorHAnsi" w:cs="Arial"/>
              </w:rPr>
              <w:t>Improving Surgical Training</w:t>
            </w:r>
          </w:p>
          <w:p w14:paraId="789BB0EC" w14:textId="77777777" w:rsidR="00DF3593" w:rsidRPr="00947435" w:rsidRDefault="00DF3593" w:rsidP="00232194">
            <w:pPr>
              <w:spacing w:after="0" w:line="240" w:lineRule="auto"/>
              <w:rPr>
                <w:rFonts w:asciiTheme="minorHAnsi" w:hAnsiTheme="minorHAnsi" w:cs="Arial"/>
              </w:rPr>
            </w:pPr>
            <w:r w:rsidRPr="00947435">
              <w:rPr>
                <w:rFonts w:asciiTheme="minorHAnsi" w:hAnsiTheme="minorHAnsi" w:cs="Arial"/>
              </w:rPr>
              <w:t>Plans for 2019 cohort</w:t>
            </w:r>
          </w:p>
        </w:tc>
        <w:tc>
          <w:tcPr>
            <w:tcW w:w="3567" w:type="dxa"/>
          </w:tcPr>
          <w:p w14:paraId="07DF4061" w14:textId="77777777" w:rsidR="00DF3593" w:rsidRPr="00947435" w:rsidRDefault="00DF3593" w:rsidP="00232194">
            <w:pPr>
              <w:spacing w:after="0" w:line="240" w:lineRule="auto"/>
              <w:rPr>
                <w:rFonts w:asciiTheme="minorHAnsi" w:hAnsiTheme="minorHAnsi" w:cs="Arial"/>
              </w:rPr>
            </w:pPr>
          </w:p>
          <w:p w14:paraId="1AB5796B" w14:textId="77777777" w:rsidR="00DF3593" w:rsidRPr="00947435" w:rsidRDefault="00DF3593" w:rsidP="00232194">
            <w:pPr>
              <w:spacing w:after="0" w:line="240" w:lineRule="auto"/>
              <w:rPr>
                <w:rFonts w:asciiTheme="minorHAnsi" w:hAnsiTheme="minorHAnsi" w:cs="Arial"/>
              </w:rPr>
            </w:pPr>
          </w:p>
          <w:p w14:paraId="3EFFCFD8" w14:textId="77777777" w:rsidR="00DF3593" w:rsidRPr="00947435" w:rsidRDefault="00DF3593" w:rsidP="00232194">
            <w:pPr>
              <w:spacing w:after="0" w:line="240" w:lineRule="auto"/>
              <w:rPr>
                <w:rFonts w:asciiTheme="minorHAnsi" w:hAnsiTheme="minorHAnsi" w:cs="Arial"/>
              </w:rPr>
            </w:pPr>
            <w:r w:rsidRPr="00947435">
              <w:rPr>
                <w:rFonts w:asciiTheme="minorHAnsi" w:hAnsiTheme="minorHAnsi" w:cs="Arial"/>
              </w:rPr>
              <w:t>To confirm number, location and funding of 3 Core posts.</w:t>
            </w:r>
          </w:p>
        </w:tc>
        <w:tc>
          <w:tcPr>
            <w:tcW w:w="941" w:type="dxa"/>
          </w:tcPr>
          <w:p w14:paraId="76D5605D" w14:textId="77777777" w:rsidR="00DF3593" w:rsidRDefault="00DF3593" w:rsidP="00232194">
            <w:pPr>
              <w:spacing w:after="0" w:line="240" w:lineRule="auto"/>
              <w:rPr>
                <w:rFonts w:asciiTheme="minorHAnsi" w:hAnsiTheme="minorHAnsi" w:cs="Arial"/>
              </w:rPr>
            </w:pPr>
          </w:p>
          <w:p w14:paraId="72DEDA40" w14:textId="77777777" w:rsidR="00DF3593" w:rsidRDefault="00DF3593" w:rsidP="00232194">
            <w:pPr>
              <w:spacing w:after="0" w:line="240" w:lineRule="auto"/>
              <w:rPr>
                <w:rFonts w:asciiTheme="minorHAnsi" w:hAnsiTheme="minorHAnsi" w:cs="Arial"/>
              </w:rPr>
            </w:pPr>
          </w:p>
          <w:p w14:paraId="6A67BCDD" w14:textId="77777777" w:rsidR="00DF3593" w:rsidRPr="00947435" w:rsidRDefault="00DF3593" w:rsidP="00232194">
            <w:pPr>
              <w:spacing w:after="0" w:line="240" w:lineRule="auto"/>
              <w:rPr>
                <w:rFonts w:asciiTheme="minorHAnsi" w:hAnsiTheme="minorHAnsi" w:cs="Arial"/>
              </w:rPr>
            </w:pPr>
            <w:r>
              <w:rPr>
                <w:rFonts w:asciiTheme="minorHAnsi" w:hAnsiTheme="minorHAnsi" w:cs="Arial"/>
              </w:rPr>
              <w:t>AM</w:t>
            </w:r>
          </w:p>
        </w:tc>
      </w:tr>
      <w:tr w:rsidR="00DE69CF" w:rsidRPr="00947435" w14:paraId="7FB01D87" w14:textId="77777777" w:rsidTr="00232194">
        <w:tc>
          <w:tcPr>
            <w:tcW w:w="988" w:type="dxa"/>
          </w:tcPr>
          <w:p w14:paraId="3465BF31" w14:textId="77777777" w:rsidR="00DE69CF" w:rsidRDefault="00DE69CF" w:rsidP="00232194">
            <w:pPr>
              <w:spacing w:after="0" w:line="240" w:lineRule="auto"/>
              <w:rPr>
                <w:rFonts w:asciiTheme="minorHAnsi" w:hAnsiTheme="minorHAnsi" w:cs="Arial"/>
              </w:rPr>
            </w:pPr>
            <w:r>
              <w:rPr>
                <w:rFonts w:asciiTheme="minorHAnsi" w:hAnsiTheme="minorHAnsi" w:cs="Arial"/>
              </w:rPr>
              <w:t>5.2.3</w:t>
            </w:r>
          </w:p>
        </w:tc>
        <w:tc>
          <w:tcPr>
            <w:tcW w:w="3520" w:type="dxa"/>
          </w:tcPr>
          <w:p w14:paraId="3E6492B1" w14:textId="77777777" w:rsidR="00DE69CF" w:rsidRPr="00947435" w:rsidRDefault="00DE69CF" w:rsidP="00232194">
            <w:pPr>
              <w:spacing w:after="0" w:line="240" w:lineRule="auto"/>
              <w:rPr>
                <w:rFonts w:asciiTheme="minorHAnsi" w:hAnsiTheme="minorHAnsi" w:cs="Arial"/>
              </w:rPr>
            </w:pPr>
            <w:r>
              <w:rPr>
                <w:rFonts w:asciiTheme="minorHAnsi" w:hAnsiTheme="minorHAnsi" w:cs="Arial"/>
              </w:rPr>
              <w:t>Draft prospectus</w:t>
            </w:r>
          </w:p>
        </w:tc>
        <w:tc>
          <w:tcPr>
            <w:tcW w:w="3567" w:type="dxa"/>
          </w:tcPr>
          <w:p w14:paraId="335C6C9D" w14:textId="77777777" w:rsidR="00DE69CF" w:rsidRDefault="00DE69CF" w:rsidP="00232194">
            <w:pPr>
              <w:spacing w:after="0" w:line="240" w:lineRule="auto"/>
              <w:rPr>
                <w:rFonts w:asciiTheme="minorHAnsi" w:hAnsiTheme="minorHAnsi" w:cs="Arial"/>
              </w:rPr>
            </w:pPr>
            <w:r>
              <w:rPr>
                <w:rFonts w:asciiTheme="minorHAnsi" w:eastAsia="Arial" w:hAnsiTheme="minorHAnsi" w:cs="Arial"/>
              </w:rPr>
              <w:t>To amend the East Scotland prospectus to include Trauma &amp; Orthopaedics.</w:t>
            </w:r>
          </w:p>
        </w:tc>
        <w:tc>
          <w:tcPr>
            <w:tcW w:w="941" w:type="dxa"/>
          </w:tcPr>
          <w:p w14:paraId="7BBF947B" w14:textId="77777777" w:rsidR="00DE69CF" w:rsidRDefault="00DE69CF" w:rsidP="00232194">
            <w:pPr>
              <w:spacing w:after="0" w:line="240" w:lineRule="auto"/>
              <w:rPr>
                <w:rFonts w:asciiTheme="minorHAnsi" w:hAnsiTheme="minorHAnsi" w:cs="Arial"/>
              </w:rPr>
            </w:pPr>
            <w:r>
              <w:rPr>
                <w:rFonts w:asciiTheme="minorHAnsi" w:hAnsiTheme="minorHAnsi" w:cs="Arial"/>
              </w:rPr>
              <w:t>JM</w:t>
            </w:r>
          </w:p>
        </w:tc>
      </w:tr>
      <w:tr w:rsidR="00DF3593" w:rsidRPr="00947435" w14:paraId="28D947C4" w14:textId="77777777" w:rsidTr="00232194">
        <w:tc>
          <w:tcPr>
            <w:tcW w:w="988" w:type="dxa"/>
          </w:tcPr>
          <w:p w14:paraId="2269C526" w14:textId="77777777" w:rsidR="00DF3593" w:rsidRPr="00947435" w:rsidRDefault="00DE69CF" w:rsidP="00232194">
            <w:pPr>
              <w:spacing w:after="0" w:line="240" w:lineRule="auto"/>
              <w:rPr>
                <w:rFonts w:asciiTheme="minorHAnsi" w:hAnsiTheme="minorHAnsi" w:cs="Arial"/>
              </w:rPr>
            </w:pPr>
            <w:r>
              <w:rPr>
                <w:rFonts w:asciiTheme="minorHAnsi" w:hAnsiTheme="minorHAnsi" w:cs="Arial"/>
              </w:rPr>
              <w:t>5</w:t>
            </w:r>
            <w:r w:rsidR="00DF3593">
              <w:rPr>
                <w:rFonts w:asciiTheme="minorHAnsi" w:hAnsiTheme="minorHAnsi" w:cs="Arial"/>
              </w:rPr>
              <w:t>.2.4</w:t>
            </w:r>
          </w:p>
        </w:tc>
        <w:tc>
          <w:tcPr>
            <w:tcW w:w="3520" w:type="dxa"/>
          </w:tcPr>
          <w:p w14:paraId="4EBCF515" w14:textId="77777777" w:rsidR="00DF3593" w:rsidRPr="00947435" w:rsidRDefault="00DF3593" w:rsidP="00232194">
            <w:pPr>
              <w:spacing w:after="0" w:line="240" w:lineRule="auto"/>
              <w:rPr>
                <w:rFonts w:asciiTheme="minorHAnsi" w:hAnsiTheme="minorHAnsi" w:cs="Arial"/>
              </w:rPr>
            </w:pPr>
            <w:r w:rsidRPr="00947435">
              <w:rPr>
                <w:rFonts w:asciiTheme="minorHAnsi" w:hAnsiTheme="minorHAnsi" w:cs="Arial"/>
              </w:rPr>
              <w:t>Possible conversion of ST3 posts in GS to Core – update</w:t>
            </w:r>
          </w:p>
        </w:tc>
        <w:tc>
          <w:tcPr>
            <w:tcW w:w="3567" w:type="dxa"/>
          </w:tcPr>
          <w:p w14:paraId="4212FBE6" w14:textId="77777777" w:rsidR="00DF3593" w:rsidRPr="00947435" w:rsidRDefault="00DF3593" w:rsidP="00232194">
            <w:pPr>
              <w:spacing w:after="0" w:line="240" w:lineRule="auto"/>
              <w:rPr>
                <w:rFonts w:asciiTheme="minorHAnsi" w:hAnsiTheme="minorHAnsi" w:cs="Arial"/>
              </w:rPr>
            </w:pPr>
            <w:r>
              <w:rPr>
                <w:rFonts w:asciiTheme="minorHAnsi" w:hAnsiTheme="minorHAnsi" w:cs="Arial"/>
              </w:rPr>
              <w:t>To seek information from General Surgery.</w:t>
            </w:r>
          </w:p>
        </w:tc>
        <w:tc>
          <w:tcPr>
            <w:tcW w:w="941" w:type="dxa"/>
          </w:tcPr>
          <w:p w14:paraId="6D567527" w14:textId="77777777" w:rsidR="00DF3593" w:rsidRDefault="00DF3593" w:rsidP="00232194">
            <w:pPr>
              <w:spacing w:after="0" w:line="240" w:lineRule="auto"/>
              <w:rPr>
                <w:rFonts w:asciiTheme="minorHAnsi" w:hAnsiTheme="minorHAnsi" w:cs="Arial"/>
              </w:rPr>
            </w:pPr>
            <w:r>
              <w:rPr>
                <w:rFonts w:asciiTheme="minorHAnsi" w:hAnsiTheme="minorHAnsi" w:cs="Arial"/>
              </w:rPr>
              <w:t>GH</w:t>
            </w:r>
          </w:p>
        </w:tc>
      </w:tr>
      <w:tr w:rsidR="00DF3593" w:rsidRPr="00947435" w14:paraId="33E80AF1" w14:textId="77777777" w:rsidTr="00232194">
        <w:tc>
          <w:tcPr>
            <w:tcW w:w="988" w:type="dxa"/>
          </w:tcPr>
          <w:p w14:paraId="32A2E194" w14:textId="77777777" w:rsidR="00DF3593" w:rsidRDefault="00DC7346" w:rsidP="00232194">
            <w:pPr>
              <w:spacing w:after="0" w:line="240" w:lineRule="auto"/>
              <w:rPr>
                <w:rFonts w:asciiTheme="minorHAnsi" w:hAnsiTheme="minorHAnsi" w:cs="Arial"/>
              </w:rPr>
            </w:pPr>
            <w:r>
              <w:rPr>
                <w:rFonts w:asciiTheme="minorHAnsi" w:hAnsiTheme="minorHAnsi" w:cs="Arial"/>
              </w:rPr>
              <w:t>5.2.7</w:t>
            </w:r>
          </w:p>
        </w:tc>
        <w:tc>
          <w:tcPr>
            <w:tcW w:w="3520" w:type="dxa"/>
          </w:tcPr>
          <w:p w14:paraId="2DB4A729" w14:textId="77777777" w:rsidR="00DF3593" w:rsidRPr="00947435" w:rsidRDefault="00DF3593" w:rsidP="00232194">
            <w:pPr>
              <w:spacing w:after="0" w:line="240" w:lineRule="auto"/>
              <w:rPr>
                <w:rFonts w:asciiTheme="minorHAnsi" w:hAnsiTheme="minorHAnsi" w:cs="Arial"/>
              </w:rPr>
            </w:pPr>
            <w:r w:rsidRPr="00947435">
              <w:rPr>
                <w:rFonts w:asciiTheme="minorHAnsi" w:hAnsiTheme="minorHAnsi" w:cs="Arial"/>
              </w:rPr>
              <w:t>MDRS recruitment working group – collation of surgical responses</w:t>
            </w:r>
          </w:p>
        </w:tc>
        <w:tc>
          <w:tcPr>
            <w:tcW w:w="3567" w:type="dxa"/>
          </w:tcPr>
          <w:p w14:paraId="067D92CF" w14:textId="77777777" w:rsidR="00DF3593" w:rsidRDefault="00DF3593" w:rsidP="00232194">
            <w:pPr>
              <w:spacing w:after="0" w:line="240" w:lineRule="auto"/>
              <w:rPr>
                <w:rFonts w:asciiTheme="minorHAnsi" w:hAnsiTheme="minorHAnsi" w:cs="Arial"/>
              </w:rPr>
            </w:pPr>
            <w:r>
              <w:rPr>
                <w:rFonts w:asciiTheme="minorHAnsi" w:hAnsiTheme="minorHAnsi" w:cs="Arial"/>
              </w:rPr>
              <w:t>To ask KS to produce a concrete proposal for Scottish recruitment process.</w:t>
            </w:r>
          </w:p>
        </w:tc>
        <w:tc>
          <w:tcPr>
            <w:tcW w:w="941" w:type="dxa"/>
          </w:tcPr>
          <w:p w14:paraId="1A75CA8C" w14:textId="77777777" w:rsidR="00DF3593" w:rsidRDefault="00DF3593" w:rsidP="00232194">
            <w:pPr>
              <w:spacing w:after="0" w:line="240" w:lineRule="auto"/>
              <w:rPr>
                <w:rFonts w:asciiTheme="minorHAnsi" w:hAnsiTheme="minorHAnsi" w:cs="Arial"/>
              </w:rPr>
            </w:pPr>
            <w:r>
              <w:rPr>
                <w:rFonts w:asciiTheme="minorHAnsi" w:hAnsiTheme="minorHAnsi" w:cs="Arial"/>
              </w:rPr>
              <w:t>GH</w:t>
            </w:r>
          </w:p>
        </w:tc>
      </w:tr>
      <w:tr w:rsidR="00DF3593" w:rsidRPr="00947435" w14:paraId="319A7586" w14:textId="77777777" w:rsidTr="00232194">
        <w:tc>
          <w:tcPr>
            <w:tcW w:w="988" w:type="dxa"/>
          </w:tcPr>
          <w:p w14:paraId="67F88E39" w14:textId="77777777" w:rsidR="00DF3593" w:rsidRDefault="00DC7346" w:rsidP="00232194">
            <w:pPr>
              <w:spacing w:after="0" w:line="240" w:lineRule="auto"/>
              <w:rPr>
                <w:rFonts w:asciiTheme="minorHAnsi" w:hAnsiTheme="minorHAnsi" w:cs="Arial"/>
              </w:rPr>
            </w:pPr>
            <w:r>
              <w:rPr>
                <w:rFonts w:asciiTheme="minorHAnsi" w:hAnsiTheme="minorHAnsi" w:cs="Arial"/>
              </w:rPr>
              <w:t>5.2.9</w:t>
            </w:r>
          </w:p>
        </w:tc>
        <w:tc>
          <w:tcPr>
            <w:tcW w:w="3520" w:type="dxa"/>
          </w:tcPr>
          <w:p w14:paraId="45751645" w14:textId="77777777" w:rsidR="00DF3593" w:rsidRPr="00947435" w:rsidRDefault="00DF3593" w:rsidP="00232194">
            <w:pPr>
              <w:spacing w:after="0" w:line="240" w:lineRule="auto"/>
              <w:rPr>
                <w:rFonts w:asciiTheme="minorHAnsi" w:hAnsiTheme="minorHAnsi" w:cs="Arial"/>
              </w:rPr>
            </w:pPr>
            <w:r w:rsidRPr="00947435">
              <w:rPr>
                <w:rFonts w:asciiTheme="minorHAnsi" w:hAnsiTheme="minorHAnsi" w:cs="Arial"/>
              </w:rPr>
              <w:t>Journals</w:t>
            </w:r>
          </w:p>
        </w:tc>
        <w:tc>
          <w:tcPr>
            <w:tcW w:w="3567" w:type="dxa"/>
          </w:tcPr>
          <w:p w14:paraId="37E42EAE" w14:textId="77777777" w:rsidR="00DF3593" w:rsidRDefault="00DF3593" w:rsidP="00232194">
            <w:pPr>
              <w:spacing w:after="0" w:line="240" w:lineRule="auto"/>
              <w:rPr>
                <w:rFonts w:asciiTheme="minorHAnsi" w:hAnsiTheme="minorHAnsi" w:cs="Arial"/>
              </w:rPr>
            </w:pPr>
            <w:r>
              <w:rPr>
                <w:rFonts w:asciiTheme="minorHAnsi" w:hAnsiTheme="minorHAnsi" w:cs="Arial"/>
              </w:rPr>
              <w:t>To consider Ophthalmology journals; to consider all other Surgical specialty journals.</w:t>
            </w:r>
          </w:p>
        </w:tc>
        <w:tc>
          <w:tcPr>
            <w:tcW w:w="941" w:type="dxa"/>
          </w:tcPr>
          <w:p w14:paraId="47DFAC57" w14:textId="22A4DAA4" w:rsidR="00DF3593" w:rsidRDefault="00DF3593" w:rsidP="00232194">
            <w:pPr>
              <w:spacing w:after="0" w:line="240" w:lineRule="auto"/>
              <w:rPr>
                <w:rFonts w:asciiTheme="minorHAnsi" w:hAnsiTheme="minorHAnsi" w:cs="Arial"/>
              </w:rPr>
            </w:pPr>
          </w:p>
          <w:p w14:paraId="6AE36B5B" w14:textId="77777777" w:rsidR="00DF3593" w:rsidRDefault="00DF3593" w:rsidP="00232194">
            <w:pPr>
              <w:spacing w:after="0" w:line="240" w:lineRule="auto"/>
              <w:rPr>
                <w:rFonts w:asciiTheme="minorHAnsi" w:hAnsiTheme="minorHAnsi" w:cs="Arial"/>
              </w:rPr>
            </w:pPr>
            <w:r>
              <w:rPr>
                <w:rFonts w:asciiTheme="minorHAnsi" w:hAnsiTheme="minorHAnsi" w:cs="Arial"/>
              </w:rPr>
              <w:t>All</w:t>
            </w:r>
          </w:p>
        </w:tc>
      </w:tr>
      <w:tr w:rsidR="00DF3593" w:rsidRPr="00947435" w14:paraId="373302C0" w14:textId="77777777" w:rsidTr="00232194">
        <w:tc>
          <w:tcPr>
            <w:tcW w:w="988" w:type="dxa"/>
          </w:tcPr>
          <w:p w14:paraId="0D9B6C13" w14:textId="77777777" w:rsidR="00DF3593" w:rsidRDefault="00DC7346" w:rsidP="00232194">
            <w:pPr>
              <w:spacing w:after="0" w:line="240" w:lineRule="auto"/>
              <w:rPr>
                <w:rFonts w:asciiTheme="minorHAnsi" w:hAnsiTheme="minorHAnsi" w:cs="Arial"/>
              </w:rPr>
            </w:pPr>
            <w:r>
              <w:rPr>
                <w:rFonts w:asciiTheme="minorHAnsi" w:hAnsiTheme="minorHAnsi" w:cs="Arial"/>
              </w:rPr>
              <w:t>6</w:t>
            </w:r>
            <w:r w:rsidR="00DF3593">
              <w:rPr>
                <w:rFonts w:asciiTheme="minorHAnsi" w:hAnsiTheme="minorHAnsi" w:cs="Arial"/>
              </w:rPr>
              <w:t>.</w:t>
            </w:r>
          </w:p>
          <w:p w14:paraId="1E8DD8F1" w14:textId="77777777" w:rsidR="00DF3593" w:rsidRDefault="00DC7346" w:rsidP="00232194">
            <w:pPr>
              <w:spacing w:after="0" w:line="240" w:lineRule="auto"/>
              <w:rPr>
                <w:rFonts w:asciiTheme="minorHAnsi" w:hAnsiTheme="minorHAnsi" w:cs="Arial"/>
              </w:rPr>
            </w:pPr>
            <w:r>
              <w:rPr>
                <w:rFonts w:asciiTheme="minorHAnsi" w:hAnsiTheme="minorHAnsi" w:cs="Arial"/>
              </w:rPr>
              <w:t>6</w:t>
            </w:r>
            <w:r w:rsidR="00DF3593">
              <w:rPr>
                <w:rFonts w:asciiTheme="minorHAnsi" w:hAnsiTheme="minorHAnsi" w:cs="Arial"/>
              </w:rPr>
              <w:t>.1</w:t>
            </w:r>
          </w:p>
        </w:tc>
        <w:tc>
          <w:tcPr>
            <w:tcW w:w="3520" w:type="dxa"/>
          </w:tcPr>
          <w:p w14:paraId="42C84654" w14:textId="77777777" w:rsidR="00DF3593" w:rsidRPr="00B46C21" w:rsidRDefault="00DF3593" w:rsidP="00232194">
            <w:pPr>
              <w:tabs>
                <w:tab w:val="left" w:pos="567"/>
                <w:tab w:val="left" w:pos="709"/>
              </w:tabs>
              <w:spacing w:after="0" w:line="240" w:lineRule="auto"/>
              <w:rPr>
                <w:rFonts w:asciiTheme="minorHAnsi" w:eastAsia="Arial" w:hAnsiTheme="minorHAnsi" w:cs="Arial"/>
              </w:rPr>
            </w:pPr>
            <w:r w:rsidRPr="00B46C21">
              <w:rPr>
                <w:rFonts w:asciiTheme="minorHAnsi" w:eastAsia="Arial" w:hAnsiTheme="minorHAnsi" w:cs="Arial"/>
              </w:rPr>
              <w:t>JCST issues</w:t>
            </w:r>
          </w:p>
          <w:p w14:paraId="183EE7E0" w14:textId="77777777" w:rsidR="00DF3593" w:rsidRPr="00B46C21" w:rsidRDefault="00DF3593" w:rsidP="00232194">
            <w:pPr>
              <w:tabs>
                <w:tab w:val="left" w:pos="567"/>
                <w:tab w:val="left" w:pos="1134"/>
              </w:tabs>
              <w:spacing w:after="0" w:line="240" w:lineRule="auto"/>
              <w:rPr>
                <w:rFonts w:asciiTheme="minorHAnsi" w:eastAsia="Arial" w:hAnsiTheme="minorHAnsi" w:cs="Arial"/>
              </w:rPr>
            </w:pPr>
            <w:r w:rsidRPr="00B46C21">
              <w:rPr>
                <w:rFonts w:asciiTheme="minorHAnsi" w:eastAsia="Arial" w:hAnsiTheme="minorHAnsi" w:cs="Arial"/>
              </w:rPr>
              <w:t>Funding changes for TIG Fellowships</w:t>
            </w:r>
          </w:p>
          <w:p w14:paraId="40522A4E" w14:textId="77777777" w:rsidR="00DF3593" w:rsidRPr="00947435" w:rsidRDefault="00DF3593" w:rsidP="00232194">
            <w:pPr>
              <w:spacing w:after="0" w:line="240" w:lineRule="auto"/>
              <w:rPr>
                <w:rFonts w:asciiTheme="minorHAnsi" w:hAnsiTheme="minorHAnsi" w:cs="Arial"/>
              </w:rPr>
            </w:pPr>
          </w:p>
        </w:tc>
        <w:tc>
          <w:tcPr>
            <w:tcW w:w="3567" w:type="dxa"/>
          </w:tcPr>
          <w:p w14:paraId="2B2DD970" w14:textId="77777777" w:rsidR="00DF3593" w:rsidRDefault="00DF3593" w:rsidP="00232194">
            <w:pPr>
              <w:spacing w:after="0" w:line="240" w:lineRule="auto"/>
              <w:rPr>
                <w:rFonts w:asciiTheme="minorHAnsi" w:hAnsiTheme="minorHAnsi" w:cs="Arial"/>
              </w:rPr>
            </w:pPr>
          </w:p>
          <w:p w14:paraId="18FB7522" w14:textId="77777777" w:rsidR="00DF3593" w:rsidRDefault="00DF3593" w:rsidP="00232194">
            <w:pPr>
              <w:spacing w:after="0" w:line="240" w:lineRule="auto"/>
              <w:rPr>
                <w:rFonts w:asciiTheme="minorHAnsi" w:hAnsiTheme="minorHAnsi" w:cs="Arial"/>
              </w:rPr>
            </w:pPr>
            <w:r>
              <w:rPr>
                <w:rFonts w:asciiTheme="minorHAnsi" w:hAnsiTheme="minorHAnsi" w:cs="Arial"/>
              </w:rPr>
              <w:t>To draft paper making case for NES funding.</w:t>
            </w:r>
          </w:p>
        </w:tc>
        <w:tc>
          <w:tcPr>
            <w:tcW w:w="941" w:type="dxa"/>
          </w:tcPr>
          <w:p w14:paraId="01C94BDB" w14:textId="77777777" w:rsidR="00DF3593" w:rsidRDefault="00DF3593" w:rsidP="00232194">
            <w:pPr>
              <w:spacing w:after="0" w:line="240" w:lineRule="auto"/>
              <w:rPr>
                <w:rFonts w:asciiTheme="minorHAnsi" w:hAnsiTheme="minorHAnsi" w:cs="Arial"/>
              </w:rPr>
            </w:pPr>
          </w:p>
          <w:p w14:paraId="226FD45F" w14:textId="77777777" w:rsidR="00DF3593" w:rsidRDefault="00DF3593" w:rsidP="00232194">
            <w:pPr>
              <w:spacing w:after="0" w:line="240" w:lineRule="auto"/>
              <w:rPr>
                <w:rFonts w:asciiTheme="minorHAnsi" w:hAnsiTheme="minorHAnsi" w:cs="Arial"/>
              </w:rPr>
            </w:pPr>
            <w:r>
              <w:rPr>
                <w:rFonts w:asciiTheme="minorHAnsi" w:hAnsiTheme="minorHAnsi" w:cs="Arial"/>
              </w:rPr>
              <w:t>GH</w:t>
            </w:r>
          </w:p>
        </w:tc>
      </w:tr>
      <w:tr w:rsidR="00DF3593" w:rsidRPr="00947435" w14:paraId="1F3F6528" w14:textId="77777777" w:rsidTr="00232194">
        <w:tc>
          <w:tcPr>
            <w:tcW w:w="988" w:type="dxa"/>
          </w:tcPr>
          <w:p w14:paraId="3AFD601C" w14:textId="77777777" w:rsidR="00DF3593" w:rsidRDefault="00DC7346" w:rsidP="00232194">
            <w:pPr>
              <w:spacing w:after="0" w:line="240" w:lineRule="auto"/>
              <w:rPr>
                <w:rFonts w:asciiTheme="minorHAnsi" w:hAnsiTheme="minorHAnsi" w:cs="Arial"/>
              </w:rPr>
            </w:pPr>
            <w:r>
              <w:rPr>
                <w:rFonts w:asciiTheme="minorHAnsi" w:hAnsiTheme="minorHAnsi" w:cs="Arial"/>
              </w:rPr>
              <w:t>7</w:t>
            </w:r>
            <w:r w:rsidR="00DF3593">
              <w:rPr>
                <w:rFonts w:asciiTheme="minorHAnsi" w:hAnsiTheme="minorHAnsi" w:cs="Arial"/>
              </w:rPr>
              <w:t>.</w:t>
            </w:r>
          </w:p>
        </w:tc>
        <w:tc>
          <w:tcPr>
            <w:tcW w:w="3520" w:type="dxa"/>
          </w:tcPr>
          <w:p w14:paraId="255CDC47" w14:textId="77777777" w:rsidR="00DF3593" w:rsidRPr="00B46C21" w:rsidRDefault="00DF3593" w:rsidP="00232194">
            <w:pPr>
              <w:tabs>
                <w:tab w:val="left" w:pos="567"/>
                <w:tab w:val="left" w:pos="709"/>
              </w:tabs>
              <w:spacing w:after="0" w:line="240" w:lineRule="auto"/>
              <w:rPr>
                <w:rFonts w:asciiTheme="minorHAnsi" w:eastAsia="Arial" w:hAnsiTheme="minorHAnsi" w:cs="Arial"/>
              </w:rPr>
            </w:pPr>
            <w:r>
              <w:rPr>
                <w:rFonts w:asciiTheme="minorHAnsi" w:eastAsia="Arial" w:hAnsiTheme="minorHAnsi" w:cs="Arial"/>
              </w:rPr>
              <w:t>Recruitment</w:t>
            </w:r>
          </w:p>
        </w:tc>
        <w:tc>
          <w:tcPr>
            <w:tcW w:w="3567" w:type="dxa"/>
          </w:tcPr>
          <w:p w14:paraId="767B5BEB" w14:textId="77777777" w:rsidR="00DF3593" w:rsidRDefault="00DF3593" w:rsidP="00232194">
            <w:pPr>
              <w:spacing w:after="0" w:line="240" w:lineRule="auto"/>
              <w:rPr>
                <w:rFonts w:asciiTheme="minorHAnsi" w:hAnsiTheme="minorHAnsi" w:cs="Arial"/>
              </w:rPr>
            </w:pPr>
            <w:r>
              <w:rPr>
                <w:rFonts w:asciiTheme="minorHAnsi" w:hAnsiTheme="minorHAnsi" w:cs="Arial"/>
              </w:rPr>
              <w:t>To send emails requesting panellists to TPDs, copied to GH.</w:t>
            </w:r>
          </w:p>
        </w:tc>
        <w:tc>
          <w:tcPr>
            <w:tcW w:w="941" w:type="dxa"/>
          </w:tcPr>
          <w:p w14:paraId="75823530" w14:textId="77777777" w:rsidR="00DF3593" w:rsidRDefault="00DF3593" w:rsidP="00232194">
            <w:pPr>
              <w:spacing w:after="0" w:line="240" w:lineRule="auto"/>
              <w:rPr>
                <w:rFonts w:asciiTheme="minorHAnsi" w:hAnsiTheme="minorHAnsi" w:cs="Arial"/>
              </w:rPr>
            </w:pPr>
            <w:r>
              <w:rPr>
                <w:rFonts w:asciiTheme="minorHAnsi" w:hAnsiTheme="minorHAnsi" w:cs="Arial"/>
              </w:rPr>
              <w:t>JM</w:t>
            </w:r>
          </w:p>
        </w:tc>
      </w:tr>
      <w:tr w:rsidR="00DF3593" w:rsidRPr="00947435" w14:paraId="7E6E56E0" w14:textId="77777777" w:rsidTr="00232194">
        <w:tc>
          <w:tcPr>
            <w:tcW w:w="988" w:type="dxa"/>
          </w:tcPr>
          <w:p w14:paraId="5E18669A" w14:textId="77777777" w:rsidR="00DF3593" w:rsidRDefault="00DF3593" w:rsidP="00232194">
            <w:pPr>
              <w:spacing w:after="0" w:line="240" w:lineRule="auto"/>
              <w:rPr>
                <w:rFonts w:asciiTheme="minorHAnsi" w:hAnsiTheme="minorHAnsi" w:cs="Arial"/>
              </w:rPr>
            </w:pPr>
            <w:r>
              <w:rPr>
                <w:rFonts w:asciiTheme="minorHAnsi" w:hAnsiTheme="minorHAnsi" w:cs="Arial"/>
              </w:rPr>
              <w:t>8.</w:t>
            </w:r>
          </w:p>
        </w:tc>
        <w:tc>
          <w:tcPr>
            <w:tcW w:w="3520" w:type="dxa"/>
          </w:tcPr>
          <w:p w14:paraId="69250F30" w14:textId="77777777" w:rsidR="00DF3593" w:rsidRDefault="00DF3593" w:rsidP="00232194">
            <w:pPr>
              <w:tabs>
                <w:tab w:val="left" w:pos="567"/>
                <w:tab w:val="left" w:pos="709"/>
              </w:tabs>
              <w:spacing w:after="0" w:line="240" w:lineRule="auto"/>
              <w:rPr>
                <w:rFonts w:asciiTheme="minorHAnsi" w:eastAsia="Arial" w:hAnsiTheme="minorHAnsi" w:cs="Arial"/>
              </w:rPr>
            </w:pPr>
            <w:r>
              <w:rPr>
                <w:rFonts w:asciiTheme="minorHAnsi" w:eastAsia="Arial" w:hAnsiTheme="minorHAnsi" w:cs="Arial"/>
              </w:rPr>
              <w:t>Updates</w:t>
            </w:r>
          </w:p>
          <w:p w14:paraId="4DC49E32" w14:textId="77777777" w:rsidR="00DF3593" w:rsidRDefault="00DF3593" w:rsidP="00232194">
            <w:pPr>
              <w:tabs>
                <w:tab w:val="left" w:pos="567"/>
                <w:tab w:val="left" w:pos="709"/>
              </w:tabs>
              <w:spacing w:after="0" w:line="240" w:lineRule="auto"/>
              <w:rPr>
                <w:rFonts w:asciiTheme="minorHAnsi" w:eastAsia="Arial" w:hAnsiTheme="minorHAnsi" w:cs="Arial"/>
              </w:rPr>
            </w:pPr>
            <w:r>
              <w:rPr>
                <w:rFonts w:asciiTheme="minorHAnsi" w:eastAsia="Arial" w:hAnsiTheme="minorHAnsi" w:cs="Arial"/>
              </w:rPr>
              <w:t>Trainees:  48 hour working week working group</w:t>
            </w:r>
          </w:p>
        </w:tc>
        <w:tc>
          <w:tcPr>
            <w:tcW w:w="3567" w:type="dxa"/>
          </w:tcPr>
          <w:p w14:paraId="0AF5C460" w14:textId="77777777" w:rsidR="00DF3593" w:rsidRDefault="00DF3593" w:rsidP="00232194">
            <w:pPr>
              <w:spacing w:after="0" w:line="240" w:lineRule="auto"/>
              <w:rPr>
                <w:rFonts w:asciiTheme="minorHAnsi" w:hAnsiTheme="minorHAnsi" w:cs="Arial"/>
              </w:rPr>
            </w:pPr>
          </w:p>
          <w:p w14:paraId="117B530C" w14:textId="77777777" w:rsidR="00DF3593" w:rsidRDefault="00DF3593" w:rsidP="00232194">
            <w:pPr>
              <w:spacing w:after="0" w:line="240" w:lineRule="auto"/>
              <w:rPr>
                <w:rFonts w:asciiTheme="minorHAnsi" w:hAnsiTheme="minorHAnsi" w:cs="Arial"/>
              </w:rPr>
            </w:pPr>
            <w:r>
              <w:rPr>
                <w:rFonts w:asciiTheme="minorHAnsi" w:hAnsiTheme="minorHAnsi" w:cs="Arial"/>
              </w:rPr>
              <w:t>To send bullet points to GH – to send to Professor McKenzie.</w:t>
            </w:r>
          </w:p>
        </w:tc>
        <w:tc>
          <w:tcPr>
            <w:tcW w:w="941" w:type="dxa"/>
          </w:tcPr>
          <w:p w14:paraId="432DA15E" w14:textId="77777777" w:rsidR="00DF3593" w:rsidRDefault="00DF3593" w:rsidP="00232194">
            <w:pPr>
              <w:spacing w:after="0" w:line="240" w:lineRule="auto"/>
              <w:rPr>
                <w:rFonts w:asciiTheme="minorHAnsi" w:hAnsiTheme="minorHAnsi" w:cs="Arial"/>
              </w:rPr>
            </w:pPr>
          </w:p>
          <w:p w14:paraId="48945ADB" w14:textId="77777777" w:rsidR="00DF3593" w:rsidRDefault="00DF3593" w:rsidP="00232194">
            <w:pPr>
              <w:spacing w:after="0" w:line="240" w:lineRule="auto"/>
              <w:rPr>
                <w:rFonts w:asciiTheme="minorHAnsi" w:hAnsiTheme="minorHAnsi" w:cs="Arial"/>
              </w:rPr>
            </w:pPr>
            <w:r>
              <w:rPr>
                <w:rFonts w:asciiTheme="minorHAnsi" w:hAnsiTheme="minorHAnsi" w:cs="Arial"/>
              </w:rPr>
              <w:t>AG</w:t>
            </w:r>
          </w:p>
        </w:tc>
      </w:tr>
      <w:tr w:rsidR="00DF3593" w:rsidRPr="00947435" w14:paraId="52B5AF0B" w14:textId="77777777" w:rsidTr="00232194">
        <w:tc>
          <w:tcPr>
            <w:tcW w:w="988" w:type="dxa"/>
          </w:tcPr>
          <w:p w14:paraId="6A07CEFA" w14:textId="77777777" w:rsidR="00DF3593" w:rsidRDefault="00DC7346" w:rsidP="00232194">
            <w:pPr>
              <w:spacing w:after="0" w:line="240" w:lineRule="auto"/>
              <w:rPr>
                <w:rFonts w:asciiTheme="minorHAnsi" w:hAnsiTheme="minorHAnsi" w:cs="Arial"/>
              </w:rPr>
            </w:pPr>
            <w:r>
              <w:rPr>
                <w:rFonts w:asciiTheme="minorHAnsi" w:hAnsiTheme="minorHAnsi" w:cs="Arial"/>
              </w:rPr>
              <w:t>9</w:t>
            </w:r>
            <w:r w:rsidR="00DF3593">
              <w:rPr>
                <w:rFonts w:asciiTheme="minorHAnsi" w:hAnsiTheme="minorHAnsi" w:cs="Arial"/>
              </w:rPr>
              <w:t>.</w:t>
            </w:r>
          </w:p>
          <w:p w14:paraId="489C338C" w14:textId="77777777" w:rsidR="00DF3593" w:rsidRDefault="00DC7346" w:rsidP="00232194">
            <w:pPr>
              <w:spacing w:after="0" w:line="240" w:lineRule="auto"/>
              <w:rPr>
                <w:rFonts w:asciiTheme="minorHAnsi" w:hAnsiTheme="minorHAnsi" w:cs="Arial"/>
              </w:rPr>
            </w:pPr>
            <w:r>
              <w:rPr>
                <w:rFonts w:asciiTheme="minorHAnsi" w:hAnsiTheme="minorHAnsi" w:cs="Arial"/>
              </w:rPr>
              <w:t>9</w:t>
            </w:r>
            <w:r w:rsidR="00DF3593">
              <w:rPr>
                <w:rFonts w:asciiTheme="minorHAnsi" w:hAnsiTheme="minorHAnsi" w:cs="Arial"/>
              </w:rPr>
              <w:t>.1</w:t>
            </w:r>
          </w:p>
        </w:tc>
        <w:tc>
          <w:tcPr>
            <w:tcW w:w="3520" w:type="dxa"/>
          </w:tcPr>
          <w:p w14:paraId="2B725CD3" w14:textId="77777777" w:rsidR="00DF3593" w:rsidRDefault="00DF3593" w:rsidP="00232194">
            <w:pPr>
              <w:tabs>
                <w:tab w:val="left" w:pos="567"/>
                <w:tab w:val="left" w:pos="709"/>
              </w:tabs>
              <w:spacing w:after="0" w:line="240" w:lineRule="auto"/>
              <w:rPr>
                <w:rFonts w:asciiTheme="minorHAnsi" w:eastAsia="Arial" w:hAnsiTheme="minorHAnsi" w:cs="Arial"/>
              </w:rPr>
            </w:pPr>
            <w:r>
              <w:rPr>
                <w:rFonts w:asciiTheme="minorHAnsi" w:eastAsia="Arial" w:hAnsiTheme="minorHAnsi" w:cs="Arial"/>
              </w:rPr>
              <w:t>AOCB</w:t>
            </w:r>
          </w:p>
          <w:p w14:paraId="5D5FD1C2" w14:textId="77777777" w:rsidR="00DF3593" w:rsidRDefault="00DF3593" w:rsidP="00232194">
            <w:pPr>
              <w:tabs>
                <w:tab w:val="left" w:pos="567"/>
                <w:tab w:val="left" w:pos="709"/>
              </w:tabs>
              <w:spacing w:after="0" w:line="240" w:lineRule="auto"/>
              <w:rPr>
                <w:rFonts w:asciiTheme="minorHAnsi" w:eastAsia="Arial" w:hAnsiTheme="minorHAnsi" w:cs="Arial"/>
              </w:rPr>
            </w:pPr>
            <w:r>
              <w:rPr>
                <w:rFonts w:asciiTheme="minorHAnsi" w:eastAsia="Arial" w:hAnsiTheme="minorHAnsi" w:cs="Arial"/>
              </w:rPr>
              <w:t>Study Leave funding review</w:t>
            </w:r>
          </w:p>
        </w:tc>
        <w:tc>
          <w:tcPr>
            <w:tcW w:w="3567" w:type="dxa"/>
          </w:tcPr>
          <w:p w14:paraId="3FFEE7C7" w14:textId="77777777" w:rsidR="00DF3593" w:rsidRDefault="00DF3593" w:rsidP="00232194">
            <w:pPr>
              <w:spacing w:after="0" w:line="240" w:lineRule="auto"/>
              <w:rPr>
                <w:rFonts w:asciiTheme="minorHAnsi" w:hAnsiTheme="minorHAnsi" w:cs="Arial"/>
              </w:rPr>
            </w:pPr>
          </w:p>
          <w:p w14:paraId="310E9124" w14:textId="77777777" w:rsidR="00DF3593" w:rsidRDefault="00DF3593" w:rsidP="00232194">
            <w:pPr>
              <w:spacing w:after="0" w:line="240" w:lineRule="auto"/>
              <w:rPr>
                <w:rFonts w:asciiTheme="minorHAnsi" w:hAnsiTheme="minorHAnsi" w:cs="Arial"/>
              </w:rPr>
            </w:pPr>
            <w:r>
              <w:rPr>
                <w:rFonts w:asciiTheme="minorHAnsi" w:hAnsiTheme="minorHAnsi" w:cs="Arial"/>
              </w:rPr>
              <w:t>To seek information from RP and feedback to JA.</w:t>
            </w:r>
          </w:p>
        </w:tc>
        <w:tc>
          <w:tcPr>
            <w:tcW w:w="941" w:type="dxa"/>
          </w:tcPr>
          <w:p w14:paraId="16E2CF5F" w14:textId="77777777" w:rsidR="00DF3593" w:rsidRDefault="00DF3593" w:rsidP="00232194">
            <w:pPr>
              <w:spacing w:after="0" w:line="240" w:lineRule="auto"/>
              <w:rPr>
                <w:rFonts w:asciiTheme="minorHAnsi" w:hAnsiTheme="minorHAnsi" w:cs="Arial"/>
              </w:rPr>
            </w:pPr>
          </w:p>
          <w:p w14:paraId="163A3952" w14:textId="77777777" w:rsidR="00DF3593" w:rsidRDefault="00DF3593" w:rsidP="00232194">
            <w:pPr>
              <w:spacing w:after="0" w:line="240" w:lineRule="auto"/>
              <w:rPr>
                <w:rFonts w:asciiTheme="minorHAnsi" w:hAnsiTheme="minorHAnsi" w:cs="Arial"/>
              </w:rPr>
            </w:pPr>
            <w:r>
              <w:rPr>
                <w:rFonts w:asciiTheme="minorHAnsi" w:hAnsiTheme="minorHAnsi" w:cs="Arial"/>
              </w:rPr>
              <w:t>GH</w:t>
            </w:r>
          </w:p>
        </w:tc>
      </w:tr>
    </w:tbl>
    <w:p w14:paraId="1F0911F0" w14:textId="77777777" w:rsidR="00F839A6" w:rsidRDefault="00F839A6"/>
    <w:sectPr w:rsidR="00F839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DB424" w14:textId="77777777" w:rsidR="006E7B34" w:rsidRDefault="006E7B34" w:rsidP="000744C9">
      <w:pPr>
        <w:spacing w:after="0" w:line="240" w:lineRule="auto"/>
      </w:pPr>
      <w:r>
        <w:separator/>
      </w:r>
    </w:p>
  </w:endnote>
  <w:endnote w:type="continuationSeparator" w:id="0">
    <w:p w14:paraId="36B6B475" w14:textId="77777777" w:rsidR="006E7B34" w:rsidRDefault="006E7B34" w:rsidP="0007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702743"/>
      <w:docPartObj>
        <w:docPartGallery w:val="Page Numbers (Bottom of Page)"/>
        <w:docPartUnique/>
      </w:docPartObj>
    </w:sdtPr>
    <w:sdtEndPr>
      <w:rPr>
        <w:noProof/>
      </w:rPr>
    </w:sdtEndPr>
    <w:sdtContent>
      <w:p w14:paraId="362530E7" w14:textId="77777777" w:rsidR="00232194" w:rsidRDefault="00232194">
        <w:pPr>
          <w:pStyle w:val="Footer"/>
          <w:jc w:val="right"/>
        </w:pPr>
        <w:r>
          <w:fldChar w:fldCharType="begin"/>
        </w:r>
        <w:r>
          <w:instrText xml:space="preserve"> PAGE   \* MERGEFORMAT </w:instrText>
        </w:r>
        <w:r>
          <w:fldChar w:fldCharType="separate"/>
        </w:r>
        <w:r w:rsidR="00D42D58">
          <w:rPr>
            <w:noProof/>
          </w:rPr>
          <w:t>1</w:t>
        </w:r>
        <w:r>
          <w:rPr>
            <w:noProof/>
          </w:rPr>
          <w:fldChar w:fldCharType="end"/>
        </w:r>
      </w:p>
    </w:sdtContent>
  </w:sdt>
  <w:p w14:paraId="4BD1F04C" w14:textId="77777777" w:rsidR="00232194" w:rsidRDefault="0023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E922B" w14:textId="77777777" w:rsidR="006E7B34" w:rsidRDefault="006E7B34" w:rsidP="000744C9">
      <w:pPr>
        <w:spacing w:after="0" w:line="240" w:lineRule="auto"/>
      </w:pPr>
      <w:r>
        <w:separator/>
      </w:r>
    </w:p>
  </w:footnote>
  <w:footnote w:type="continuationSeparator" w:id="0">
    <w:p w14:paraId="68117A7B" w14:textId="77777777" w:rsidR="006E7B34" w:rsidRDefault="006E7B34" w:rsidP="00074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050"/>
    <w:multiLevelType w:val="hybridMultilevel"/>
    <w:tmpl w:val="084A745E"/>
    <w:lvl w:ilvl="0" w:tplc="425080A8">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521FE0"/>
    <w:multiLevelType w:val="multilevel"/>
    <w:tmpl w:val="8D78C728"/>
    <w:lvl w:ilvl="0">
      <w:start w:val="1"/>
      <w:numFmt w:val="decimal"/>
      <w:lvlText w:val="%1."/>
      <w:lvlJc w:val="left"/>
      <w:pPr>
        <w:ind w:left="720" w:hanging="360"/>
      </w:pPr>
      <w:rPr>
        <w:rFonts w:cs="Times New Roman"/>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218D6281"/>
    <w:multiLevelType w:val="multilevel"/>
    <w:tmpl w:val="B02C1FBA"/>
    <w:lvl w:ilvl="0">
      <w:start w:val="5"/>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ascii="Calibri" w:hAnsi="Calibri" w:cs="Times New Roman" w:hint="default"/>
        <w:b w:val="0"/>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1800" w:hanging="1440"/>
      </w:pPr>
      <w:rPr>
        <w:rFonts w:ascii="Calibri" w:hAnsi="Calibri" w:cs="Times New Roman" w:hint="default"/>
      </w:rPr>
    </w:lvl>
  </w:abstractNum>
  <w:abstractNum w:abstractNumId="3" w15:restartNumberingAfterBreak="0">
    <w:nsid w:val="3F7D5387"/>
    <w:multiLevelType w:val="hybridMultilevel"/>
    <w:tmpl w:val="77986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921DB9"/>
    <w:multiLevelType w:val="hybridMultilevel"/>
    <w:tmpl w:val="F6BE8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364EFA"/>
    <w:multiLevelType w:val="hybridMultilevel"/>
    <w:tmpl w:val="04A22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DA1A26"/>
    <w:multiLevelType w:val="hybridMultilevel"/>
    <w:tmpl w:val="C012F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7D083B"/>
    <w:multiLevelType w:val="multilevel"/>
    <w:tmpl w:val="AA68FD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5A502E"/>
    <w:multiLevelType w:val="hybridMultilevel"/>
    <w:tmpl w:val="86CE0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F8041D"/>
    <w:multiLevelType w:val="hybridMultilevel"/>
    <w:tmpl w:val="08A627E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2"/>
  </w:num>
  <w:num w:numId="4">
    <w:abstractNumId w:val="0"/>
  </w:num>
  <w:num w:numId="5">
    <w:abstractNumId w:val="4"/>
  </w:num>
  <w:num w:numId="6">
    <w:abstractNumId w:val="8"/>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A6"/>
    <w:rsid w:val="000261CC"/>
    <w:rsid w:val="0004351A"/>
    <w:rsid w:val="000744C9"/>
    <w:rsid w:val="00082FA4"/>
    <w:rsid w:val="000A2915"/>
    <w:rsid w:val="000B7999"/>
    <w:rsid w:val="00111616"/>
    <w:rsid w:val="001331FC"/>
    <w:rsid w:val="001516C5"/>
    <w:rsid w:val="00157F95"/>
    <w:rsid w:val="001A69BA"/>
    <w:rsid w:val="001A6D45"/>
    <w:rsid w:val="001B1E88"/>
    <w:rsid w:val="001E31AD"/>
    <w:rsid w:val="001F6DB4"/>
    <w:rsid w:val="001F72B5"/>
    <w:rsid w:val="00205C76"/>
    <w:rsid w:val="002157FA"/>
    <w:rsid w:val="00216B74"/>
    <w:rsid w:val="00222627"/>
    <w:rsid w:val="002319FE"/>
    <w:rsid w:val="00232194"/>
    <w:rsid w:val="002463BA"/>
    <w:rsid w:val="00287FEF"/>
    <w:rsid w:val="002B354B"/>
    <w:rsid w:val="002B3F70"/>
    <w:rsid w:val="002D1580"/>
    <w:rsid w:val="002E0B10"/>
    <w:rsid w:val="00303381"/>
    <w:rsid w:val="00316FC6"/>
    <w:rsid w:val="00341951"/>
    <w:rsid w:val="00360E6B"/>
    <w:rsid w:val="003918B9"/>
    <w:rsid w:val="003D1CE0"/>
    <w:rsid w:val="00473674"/>
    <w:rsid w:val="004A0F8B"/>
    <w:rsid w:val="004B785D"/>
    <w:rsid w:val="004E35B2"/>
    <w:rsid w:val="004F1C53"/>
    <w:rsid w:val="005110D4"/>
    <w:rsid w:val="005122CD"/>
    <w:rsid w:val="00513451"/>
    <w:rsid w:val="00531A1D"/>
    <w:rsid w:val="005535D4"/>
    <w:rsid w:val="00596A35"/>
    <w:rsid w:val="005A14DD"/>
    <w:rsid w:val="005B4ECA"/>
    <w:rsid w:val="005B5D96"/>
    <w:rsid w:val="005B7B1A"/>
    <w:rsid w:val="006004EF"/>
    <w:rsid w:val="00632621"/>
    <w:rsid w:val="0066748C"/>
    <w:rsid w:val="0068672A"/>
    <w:rsid w:val="00696F80"/>
    <w:rsid w:val="006B15D8"/>
    <w:rsid w:val="006D5420"/>
    <w:rsid w:val="006E3260"/>
    <w:rsid w:val="006E7B34"/>
    <w:rsid w:val="006F414C"/>
    <w:rsid w:val="007067DE"/>
    <w:rsid w:val="007502E5"/>
    <w:rsid w:val="007617DC"/>
    <w:rsid w:val="0076417F"/>
    <w:rsid w:val="00790336"/>
    <w:rsid w:val="007A7C83"/>
    <w:rsid w:val="007C188C"/>
    <w:rsid w:val="007F5962"/>
    <w:rsid w:val="00821495"/>
    <w:rsid w:val="00840762"/>
    <w:rsid w:val="00866597"/>
    <w:rsid w:val="0088757D"/>
    <w:rsid w:val="008C4C84"/>
    <w:rsid w:val="008E213E"/>
    <w:rsid w:val="00923305"/>
    <w:rsid w:val="0092371F"/>
    <w:rsid w:val="00942611"/>
    <w:rsid w:val="009826BF"/>
    <w:rsid w:val="009F666B"/>
    <w:rsid w:val="00A124DF"/>
    <w:rsid w:val="00A85360"/>
    <w:rsid w:val="00AD2EDE"/>
    <w:rsid w:val="00B34EEB"/>
    <w:rsid w:val="00B67359"/>
    <w:rsid w:val="00B940B7"/>
    <w:rsid w:val="00B972C6"/>
    <w:rsid w:val="00BA2922"/>
    <w:rsid w:val="00BA59A1"/>
    <w:rsid w:val="00BF2E3D"/>
    <w:rsid w:val="00C00D66"/>
    <w:rsid w:val="00C01B6A"/>
    <w:rsid w:val="00C0408A"/>
    <w:rsid w:val="00C36610"/>
    <w:rsid w:val="00C56728"/>
    <w:rsid w:val="00C64F4A"/>
    <w:rsid w:val="00C76A09"/>
    <w:rsid w:val="00C81CC5"/>
    <w:rsid w:val="00C91D4C"/>
    <w:rsid w:val="00CC5C05"/>
    <w:rsid w:val="00CD6923"/>
    <w:rsid w:val="00D2229E"/>
    <w:rsid w:val="00D232A3"/>
    <w:rsid w:val="00D410A6"/>
    <w:rsid w:val="00D42D58"/>
    <w:rsid w:val="00D75CCA"/>
    <w:rsid w:val="00D9722A"/>
    <w:rsid w:val="00DC7346"/>
    <w:rsid w:val="00DD1FB0"/>
    <w:rsid w:val="00DE058A"/>
    <w:rsid w:val="00DE082E"/>
    <w:rsid w:val="00DE69CF"/>
    <w:rsid w:val="00DF3593"/>
    <w:rsid w:val="00E23261"/>
    <w:rsid w:val="00E4025E"/>
    <w:rsid w:val="00E45B3F"/>
    <w:rsid w:val="00E80358"/>
    <w:rsid w:val="00EA0D90"/>
    <w:rsid w:val="00EB2596"/>
    <w:rsid w:val="00EC3ED4"/>
    <w:rsid w:val="00EF494D"/>
    <w:rsid w:val="00F24C6F"/>
    <w:rsid w:val="00F4007A"/>
    <w:rsid w:val="00F445D2"/>
    <w:rsid w:val="00F540CE"/>
    <w:rsid w:val="00F839A6"/>
    <w:rsid w:val="00F87799"/>
    <w:rsid w:val="00F9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47C57"/>
  <w15:docId w15:val="{4DEDE565-D757-4257-9D6E-D689403D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9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39A6"/>
    <w:pPr>
      <w:ind w:left="720"/>
      <w:contextualSpacing/>
    </w:pPr>
  </w:style>
  <w:style w:type="table" w:styleId="TableGrid">
    <w:name w:val="Table Grid"/>
    <w:basedOn w:val="TableNormal"/>
    <w:uiPriority w:val="39"/>
    <w:rsid w:val="00F839A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4C9"/>
    <w:rPr>
      <w:rFonts w:ascii="Calibri" w:eastAsia="Calibri" w:hAnsi="Calibri" w:cs="Times New Roman"/>
    </w:rPr>
  </w:style>
  <w:style w:type="paragraph" w:styleId="Footer">
    <w:name w:val="footer"/>
    <w:basedOn w:val="Normal"/>
    <w:link w:val="FooterChar"/>
    <w:uiPriority w:val="99"/>
    <w:unhideWhenUsed/>
    <w:rsid w:val="00074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4C9"/>
    <w:rPr>
      <w:rFonts w:ascii="Calibri" w:eastAsia="Calibri" w:hAnsi="Calibri" w:cs="Times New Roman"/>
    </w:rPr>
  </w:style>
  <w:style w:type="paragraph" w:styleId="BalloonText">
    <w:name w:val="Balloon Text"/>
    <w:basedOn w:val="Normal"/>
    <w:link w:val="BalloonTextChar"/>
    <w:uiPriority w:val="99"/>
    <w:semiHidden/>
    <w:unhideWhenUsed/>
    <w:rsid w:val="0066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8C"/>
    <w:rPr>
      <w:rFonts w:ascii="Segoe UI" w:eastAsia="Calibri" w:hAnsi="Segoe UI" w:cs="Segoe UI"/>
      <w:sz w:val="18"/>
      <w:szCs w:val="18"/>
    </w:rPr>
  </w:style>
  <w:style w:type="paragraph" w:styleId="NormalWeb">
    <w:name w:val="Normal (Web)"/>
    <w:basedOn w:val="Normal"/>
    <w:uiPriority w:val="99"/>
    <w:semiHidden/>
    <w:unhideWhenUsed/>
    <w:rsid w:val="00866597"/>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646568FB6C604A810F5527768C8F0B" ma:contentTypeVersion="2" ma:contentTypeDescription="Create a new document." ma:contentTypeScope="" ma:versionID="401669ef33c3a4351f4ff1fd6e690f82">
  <xsd:schema xmlns:xsd="http://www.w3.org/2001/XMLSchema" xmlns:xs="http://www.w3.org/2001/XMLSchema" xmlns:p="http://schemas.microsoft.com/office/2006/metadata/properties" xmlns:ns2="eb760434-ca3c-43ed-b034-a2220a0e72e4" targetNamespace="http://schemas.microsoft.com/office/2006/metadata/properties" ma:root="true" ma:fieldsID="063ff61abb5c8613d4b1f19b30c369af" ns2:_="">
    <xsd:import namespace="eb760434-ca3c-43ed-b034-a2220a0e72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60434-ca3c-43ed-b034-a2220a0e72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BBC53-56BF-48D8-B97A-61AF0FD22401}">
  <ds:schemaRefs>
    <ds:schemaRef ds:uri="http://schemas.microsoft.com/sharepoint/v3/contenttype/forms"/>
  </ds:schemaRefs>
</ds:datastoreItem>
</file>

<file path=customXml/itemProps2.xml><?xml version="1.0" encoding="utf-8"?>
<ds:datastoreItem xmlns:ds="http://schemas.openxmlformats.org/officeDocument/2006/customXml" ds:itemID="{D16AB5C3-85D3-43F8-A74E-71BBE8A5D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9EB9A-B066-4520-B948-3FC6C3FDA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60434-ca3c-43ed-b034-a2220a0e7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McIntosh</dc:creator>
  <cp:lastModifiedBy>Euan Gibson</cp:lastModifiedBy>
  <cp:revision>2</cp:revision>
  <cp:lastPrinted>2019-01-28T09:44:00Z</cp:lastPrinted>
  <dcterms:created xsi:type="dcterms:W3CDTF">2019-04-05T10:46:00Z</dcterms:created>
  <dcterms:modified xsi:type="dcterms:W3CDTF">2019-04-05T10:46:00Z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0x01010095646568FB6C604A810F5527768C8F0B</vt:lpwstr>
  </property>
</Properties>
</file>