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6FB32" w14:textId="77777777" w:rsidR="00095ADB" w:rsidRPr="00AC0D89" w:rsidRDefault="00095ADB" w:rsidP="00095ADB">
      <w:pPr>
        <w:pStyle w:val="Header"/>
        <w:jc w:val="center"/>
        <w:rPr>
          <w:rFonts w:asciiTheme="minorHAnsi" w:hAnsiTheme="minorHAnsi" w:cs="Arial"/>
          <w:b/>
        </w:rPr>
      </w:pPr>
      <w:bookmarkStart w:id="0" w:name="_GoBack"/>
      <w:bookmarkEnd w:id="0"/>
      <w:r w:rsidRPr="00AC0D89">
        <w:rPr>
          <w:rFonts w:asciiTheme="minorHAnsi" w:hAnsiTheme="minorHAnsi" w:cs="Arial"/>
          <w:b/>
        </w:rPr>
        <w:t>The Scotland GP Staying in Practice Scheme (GP SIP)</w:t>
      </w:r>
    </w:p>
    <w:p w14:paraId="166F5E65" w14:textId="77777777" w:rsidR="00095ADB" w:rsidRPr="00AC0D89" w:rsidRDefault="00095ADB" w:rsidP="001B6966">
      <w:pPr>
        <w:ind w:left="-180"/>
        <w:jc w:val="center"/>
        <w:rPr>
          <w:rFonts w:asciiTheme="minorHAnsi" w:hAnsiTheme="minorHAnsi" w:cs="Arial"/>
          <w:b/>
        </w:rPr>
      </w:pPr>
    </w:p>
    <w:p w14:paraId="49850921" w14:textId="449F2FE5" w:rsidR="00BE2216" w:rsidRPr="00AC0D89" w:rsidRDefault="00AC0D89" w:rsidP="001B6966">
      <w:pPr>
        <w:ind w:left="-180"/>
        <w:jc w:val="center"/>
        <w:rPr>
          <w:rFonts w:asciiTheme="minorHAnsi" w:hAnsiTheme="minorHAnsi" w:cs="Arial"/>
          <w:b/>
        </w:rPr>
      </w:pPr>
      <w:r>
        <w:rPr>
          <w:rFonts w:asciiTheme="minorHAnsi" w:hAnsiTheme="minorHAnsi" w:cs="Arial"/>
          <w:b/>
        </w:rPr>
        <w:t xml:space="preserve">Semi-Structured </w:t>
      </w:r>
      <w:r w:rsidR="001206CE" w:rsidRPr="00AC0D89">
        <w:rPr>
          <w:rFonts w:asciiTheme="minorHAnsi" w:hAnsiTheme="minorHAnsi" w:cs="Arial"/>
          <w:b/>
        </w:rPr>
        <w:t>I</w:t>
      </w:r>
      <w:r w:rsidR="001B6966" w:rsidRPr="00AC0D89">
        <w:rPr>
          <w:rFonts w:asciiTheme="minorHAnsi" w:hAnsiTheme="minorHAnsi" w:cs="Arial"/>
          <w:b/>
        </w:rPr>
        <w:t>nterview Form</w:t>
      </w:r>
    </w:p>
    <w:p w14:paraId="0FBC18EC" w14:textId="77777777" w:rsidR="001711B1" w:rsidRPr="00AC0D89" w:rsidRDefault="001711B1" w:rsidP="001B6966">
      <w:pPr>
        <w:ind w:left="-180"/>
        <w:jc w:val="center"/>
        <w:rPr>
          <w:rFonts w:asciiTheme="minorHAnsi" w:hAnsiTheme="minorHAnsi" w:cs="Arial"/>
        </w:rPr>
      </w:pPr>
    </w:p>
    <w:p w14:paraId="3E14D8B9" w14:textId="5692C606" w:rsidR="005E5399" w:rsidRPr="00AC0D89" w:rsidRDefault="002D5A9E" w:rsidP="00B60D86">
      <w:pPr>
        <w:ind w:left="-180"/>
        <w:rPr>
          <w:rFonts w:asciiTheme="minorHAnsi" w:hAnsiTheme="minorHAnsi" w:cs="Arial"/>
          <w:b/>
        </w:rPr>
      </w:pPr>
      <w:r w:rsidRPr="00AC0D89">
        <w:rPr>
          <w:rFonts w:asciiTheme="minorHAnsi" w:hAnsiTheme="minorHAnsi" w:cs="Arial"/>
          <w:b/>
        </w:rPr>
        <w:t>Eligibility Check List:</w:t>
      </w:r>
    </w:p>
    <w:p w14:paraId="57C3B55C" w14:textId="0A117AD1" w:rsidR="002D5A9E" w:rsidRPr="00AC0D89" w:rsidRDefault="002D5A9E" w:rsidP="00B60D86">
      <w:pPr>
        <w:ind w:left="-180"/>
        <w:rPr>
          <w:rFonts w:asciiTheme="minorHAnsi" w:hAnsiTheme="minorHAnsi" w:cs="Arial"/>
          <w:b/>
        </w:rPr>
      </w:pPr>
    </w:p>
    <w:p w14:paraId="5590A8B3" w14:textId="77777777" w:rsidR="002D5A9E" w:rsidRPr="00AC0D89" w:rsidRDefault="002D5A9E" w:rsidP="002D5A9E">
      <w:pPr>
        <w:rPr>
          <w:rFonts w:asciiTheme="minorHAnsi" w:hAnsiTheme="minorHAnsi"/>
        </w:rPr>
      </w:pPr>
      <w:r w:rsidRPr="00AC0D89">
        <w:rPr>
          <w:rFonts w:asciiTheme="minorHAnsi" w:hAnsiTheme="minorHAnsi"/>
        </w:rPr>
        <w:t>An applicant:</w:t>
      </w:r>
    </w:p>
    <w:p w14:paraId="45976B32" w14:textId="77777777" w:rsidR="002D5A9E" w:rsidRPr="00AC0D89" w:rsidRDefault="002D5A9E" w:rsidP="002D5A9E">
      <w:pPr>
        <w:pStyle w:val="ListParagraph"/>
        <w:numPr>
          <w:ilvl w:val="0"/>
          <w:numId w:val="8"/>
        </w:numPr>
        <w:rPr>
          <w:sz w:val="24"/>
          <w:szCs w:val="24"/>
        </w:rPr>
      </w:pPr>
      <w:r w:rsidRPr="00AC0D89">
        <w:rPr>
          <w:sz w:val="24"/>
          <w:szCs w:val="24"/>
        </w:rPr>
        <w:t>Must be on the GMC and GP register with no restrictions or undertakings</w:t>
      </w:r>
    </w:p>
    <w:p w14:paraId="29A4C521" w14:textId="249816A6" w:rsidR="002D5A9E" w:rsidRPr="00AC0D89" w:rsidRDefault="00AC0D89" w:rsidP="002D5A9E">
      <w:pPr>
        <w:pStyle w:val="ListParagraph"/>
        <w:numPr>
          <w:ilvl w:val="0"/>
          <w:numId w:val="8"/>
        </w:numPr>
        <w:rPr>
          <w:sz w:val="24"/>
          <w:szCs w:val="24"/>
        </w:rPr>
      </w:pPr>
      <w:r w:rsidRPr="00AC0D89">
        <w:rPr>
          <w:sz w:val="24"/>
          <w:szCs w:val="24"/>
        </w:rPr>
        <w:t>Must be on the GP P</w:t>
      </w:r>
      <w:r w:rsidR="002D5A9E" w:rsidRPr="00AC0D89">
        <w:rPr>
          <w:sz w:val="24"/>
          <w:szCs w:val="24"/>
        </w:rPr>
        <w:t xml:space="preserve">erformer’s </w:t>
      </w:r>
      <w:r w:rsidRPr="00AC0D89">
        <w:rPr>
          <w:sz w:val="24"/>
          <w:szCs w:val="24"/>
        </w:rPr>
        <w:t>L</w:t>
      </w:r>
      <w:r w:rsidR="002D5A9E" w:rsidRPr="00AC0D89">
        <w:rPr>
          <w:sz w:val="24"/>
          <w:szCs w:val="24"/>
        </w:rPr>
        <w:t>ist</w:t>
      </w:r>
    </w:p>
    <w:p w14:paraId="63003773" w14:textId="77777777" w:rsidR="002D5A9E" w:rsidRPr="00AC0D89" w:rsidRDefault="002D5A9E" w:rsidP="002D5A9E">
      <w:pPr>
        <w:pStyle w:val="ListParagraph"/>
        <w:numPr>
          <w:ilvl w:val="0"/>
          <w:numId w:val="8"/>
        </w:numPr>
        <w:rPr>
          <w:sz w:val="24"/>
          <w:szCs w:val="24"/>
        </w:rPr>
      </w:pPr>
      <w:r w:rsidRPr="00AC0D89">
        <w:rPr>
          <w:sz w:val="24"/>
          <w:szCs w:val="24"/>
        </w:rPr>
        <w:t>Must have medical indemnity</w:t>
      </w:r>
    </w:p>
    <w:p w14:paraId="1A5C2FF0" w14:textId="77777777" w:rsidR="002D5A9E" w:rsidRPr="00AC0D89" w:rsidRDefault="002D5A9E" w:rsidP="002D5A9E">
      <w:pPr>
        <w:pStyle w:val="ListParagraph"/>
        <w:numPr>
          <w:ilvl w:val="0"/>
          <w:numId w:val="8"/>
        </w:numPr>
        <w:rPr>
          <w:sz w:val="24"/>
          <w:szCs w:val="24"/>
        </w:rPr>
      </w:pPr>
      <w:r w:rsidRPr="00AC0D89">
        <w:rPr>
          <w:sz w:val="24"/>
          <w:szCs w:val="24"/>
        </w:rPr>
        <w:t>Must be registered for PVG</w:t>
      </w:r>
    </w:p>
    <w:p w14:paraId="47C8136B" w14:textId="0C94D616" w:rsidR="002D5A9E" w:rsidRPr="00AC0D89" w:rsidRDefault="002D5A9E" w:rsidP="002D5A9E">
      <w:pPr>
        <w:pStyle w:val="ListParagraph"/>
        <w:numPr>
          <w:ilvl w:val="0"/>
          <w:numId w:val="8"/>
        </w:numPr>
        <w:rPr>
          <w:sz w:val="24"/>
          <w:szCs w:val="24"/>
        </w:rPr>
      </w:pPr>
      <w:r w:rsidRPr="00AC0D89">
        <w:rPr>
          <w:sz w:val="24"/>
          <w:szCs w:val="24"/>
        </w:rPr>
        <w:t xml:space="preserve">Must be considering leaving General Practice as an alternative to </w:t>
      </w:r>
      <w:proofErr w:type="gramStart"/>
      <w:r w:rsidRPr="00AC0D89">
        <w:rPr>
          <w:sz w:val="24"/>
          <w:szCs w:val="24"/>
        </w:rPr>
        <w:t>being</w:t>
      </w:r>
      <w:proofErr w:type="gramEnd"/>
      <w:r w:rsidRPr="00AC0D89">
        <w:rPr>
          <w:sz w:val="24"/>
          <w:szCs w:val="24"/>
        </w:rPr>
        <w:t xml:space="preserve"> on the scheme – either mid-career or nearing retirement</w:t>
      </w:r>
    </w:p>
    <w:p w14:paraId="5DA7D903" w14:textId="44E5C915" w:rsidR="002D5A9E" w:rsidRPr="00AC0D89" w:rsidRDefault="002D5A9E" w:rsidP="002D5A9E">
      <w:pPr>
        <w:pStyle w:val="ListParagraph"/>
        <w:numPr>
          <w:ilvl w:val="0"/>
          <w:numId w:val="8"/>
        </w:numPr>
        <w:rPr>
          <w:sz w:val="24"/>
          <w:szCs w:val="24"/>
        </w:rPr>
      </w:pPr>
      <w:r w:rsidRPr="00AC0D89">
        <w:rPr>
          <w:sz w:val="24"/>
          <w:szCs w:val="24"/>
        </w:rPr>
        <w:t>Must be more than 10 years since being on a GP Retainer, GP Returner or Enhanced Induction schemes</w:t>
      </w:r>
    </w:p>
    <w:p w14:paraId="1936A63A" w14:textId="75C28DBC" w:rsidR="002D5A9E" w:rsidRPr="00AC0D89" w:rsidRDefault="002D5A9E" w:rsidP="002D5A9E">
      <w:pPr>
        <w:pStyle w:val="ListParagraph"/>
        <w:numPr>
          <w:ilvl w:val="0"/>
          <w:numId w:val="8"/>
        </w:numPr>
        <w:rPr>
          <w:sz w:val="24"/>
          <w:szCs w:val="24"/>
        </w:rPr>
      </w:pPr>
      <w:r w:rsidRPr="00AC0D89">
        <w:rPr>
          <w:sz w:val="24"/>
          <w:szCs w:val="24"/>
        </w:rPr>
        <w:t xml:space="preserve">May be considered for a </w:t>
      </w:r>
      <w:r w:rsidR="00AC0D89" w:rsidRPr="00AC0D89">
        <w:rPr>
          <w:sz w:val="24"/>
          <w:szCs w:val="24"/>
        </w:rPr>
        <w:t>one-year</w:t>
      </w:r>
      <w:r w:rsidRPr="00AC0D89">
        <w:rPr>
          <w:sz w:val="24"/>
          <w:szCs w:val="24"/>
        </w:rPr>
        <w:t xml:space="preserve"> phased return to practice if recovering from a health problem </w:t>
      </w:r>
      <w:proofErr w:type="gramStart"/>
      <w:r w:rsidRPr="00AC0D89">
        <w:rPr>
          <w:sz w:val="24"/>
          <w:szCs w:val="24"/>
        </w:rPr>
        <w:t>as long as</w:t>
      </w:r>
      <w:proofErr w:type="gramEnd"/>
      <w:r w:rsidRPr="00AC0D89">
        <w:rPr>
          <w:sz w:val="24"/>
          <w:szCs w:val="24"/>
        </w:rPr>
        <w:t xml:space="preserve"> the other eligibility criteria are met.  Such a doctor will require to have an occupational health assessment prior to commencing on the scheme if returning after a period of ill health.  The scheme is not suitable for those with chronic health issues who are unable to work for long periods or for doctors who have identified performance issues.</w:t>
      </w:r>
    </w:p>
    <w:p w14:paraId="5BA16915" w14:textId="0D44F3ED" w:rsidR="002D5A9E" w:rsidRPr="00AC0D89" w:rsidRDefault="00AC0D89" w:rsidP="00B60D86">
      <w:pPr>
        <w:ind w:left="-180"/>
        <w:rPr>
          <w:rFonts w:asciiTheme="minorHAnsi" w:hAnsiTheme="minorHAnsi" w:cs="Arial"/>
          <w:b/>
        </w:rPr>
      </w:pPr>
      <w:r w:rsidRPr="00AC0D89">
        <w:rPr>
          <w:rFonts w:asciiTheme="minorHAnsi" w:hAnsiTheme="minorHAnsi" w:cs="Arial"/>
          <w:b/>
        </w:rPr>
        <w:t>Evidence to be checked at time of Interview</w:t>
      </w:r>
      <w:r w:rsidR="00445ACA">
        <w:rPr>
          <w:rFonts w:asciiTheme="minorHAnsi" w:hAnsiTheme="minorHAnsi" w:cs="Arial"/>
          <w:b/>
        </w:rPr>
        <w:t xml:space="preserve"> (if available)</w:t>
      </w:r>
      <w:r w:rsidRPr="00AC0D89">
        <w:rPr>
          <w:rFonts w:asciiTheme="minorHAnsi" w:hAnsiTheme="minorHAnsi" w:cs="Arial"/>
          <w:b/>
        </w:rPr>
        <w:t>:</w:t>
      </w:r>
    </w:p>
    <w:p w14:paraId="1E603FE6" w14:textId="6D800B2E" w:rsidR="00AC0D89" w:rsidRPr="00AC0D89" w:rsidRDefault="00AC0D89" w:rsidP="00B60D86">
      <w:pPr>
        <w:ind w:left="-180"/>
        <w:rPr>
          <w:rFonts w:asciiTheme="minorHAnsi" w:hAnsiTheme="minorHAnsi" w:cs="Arial"/>
          <w:b/>
        </w:rPr>
      </w:pPr>
    </w:p>
    <w:p w14:paraId="0467FA26" w14:textId="77777777" w:rsidR="00AC0D89" w:rsidRPr="00BB0075" w:rsidRDefault="00AC0D89" w:rsidP="00BB0075">
      <w:pPr>
        <w:pStyle w:val="ListParagraph"/>
        <w:numPr>
          <w:ilvl w:val="0"/>
          <w:numId w:val="9"/>
        </w:numPr>
        <w:rPr>
          <w:rFonts w:cs="Arial"/>
        </w:rPr>
      </w:pPr>
      <w:r w:rsidRPr="00BB0075">
        <w:rPr>
          <w:rFonts w:cs="Arial"/>
        </w:rPr>
        <w:t>Receipt of CV</w:t>
      </w:r>
    </w:p>
    <w:p w14:paraId="6439DF7E" w14:textId="79A99513" w:rsidR="00AC0D89" w:rsidRPr="00BB0075" w:rsidRDefault="00AC0D89" w:rsidP="00BB0075">
      <w:pPr>
        <w:pStyle w:val="ListParagraph"/>
        <w:numPr>
          <w:ilvl w:val="0"/>
          <w:numId w:val="9"/>
        </w:numPr>
        <w:rPr>
          <w:rFonts w:cs="Arial"/>
        </w:rPr>
      </w:pPr>
      <w:r w:rsidRPr="00BB0075">
        <w:rPr>
          <w:rFonts w:cs="Arial"/>
        </w:rPr>
        <w:t>GMC registration</w:t>
      </w:r>
    </w:p>
    <w:p w14:paraId="79C8F1A2" w14:textId="13718F3E" w:rsidR="00AC0D89" w:rsidRPr="00BB0075" w:rsidRDefault="00AC0D89" w:rsidP="00BB0075">
      <w:pPr>
        <w:pStyle w:val="ListParagraph"/>
        <w:numPr>
          <w:ilvl w:val="0"/>
          <w:numId w:val="9"/>
        </w:numPr>
        <w:rPr>
          <w:rFonts w:cs="Arial"/>
        </w:rPr>
      </w:pPr>
      <w:r w:rsidRPr="00BB0075">
        <w:rPr>
          <w:rFonts w:cs="Arial"/>
        </w:rPr>
        <w:t>Performers’ List registration</w:t>
      </w:r>
    </w:p>
    <w:p w14:paraId="0690F1E7" w14:textId="775184D2" w:rsidR="00AC0D89" w:rsidRPr="00BB0075" w:rsidRDefault="00AC0D89" w:rsidP="00BB0075">
      <w:pPr>
        <w:pStyle w:val="ListParagraph"/>
        <w:numPr>
          <w:ilvl w:val="0"/>
          <w:numId w:val="9"/>
        </w:numPr>
        <w:rPr>
          <w:rFonts w:cs="Arial"/>
        </w:rPr>
      </w:pPr>
      <w:r w:rsidRPr="00BB0075">
        <w:rPr>
          <w:rFonts w:cs="Arial"/>
        </w:rPr>
        <w:t>Medical indemnity</w:t>
      </w:r>
    </w:p>
    <w:p w14:paraId="0D615A36" w14:textId="2D747515" w:rsidR="00AC0D89" w:rsidRPr="00BB0075" w:rsidRDefault="00AC0D89" w:rsidP="00BB0075">
      <w:pPr>
        <w:pStyle w:val="ListParagraph"/>
        <w:numPr>
          <w:ilvl w:val="0"/>
          <w:numId w:val="9"/>
        </w:numPr>
        <w:rPr>
          <w:rFonts w:cs="Arial"/>
        </w:rPr>
      </w:pPr>
      <w:r w:rsidRPr="00BB0075">
        <w:rPr>
          <w:rFonts w:cs="Arial"/>
        </w:rPr>
        <w:t>PVG status</w:t>
      </w:r>
    </w:p>
    <w:p w14:paraId="6941CA9D" w14:textId="77777777" w:rsidR="00AC0D89" w:rsidRPr="00AC0D89" w:rsidRDefault="00AC0D89" w:rsidP="00B60D86">
      <w:pPr>
        <w:ind w:left="-180"/>
        <w:rPr>
          <w:rFonts w:asciiTheme="minorHAnsi" w:hAnsiTheme="minorHAnsi" w:cs="Arial"/>
          <w:b/>
        </w:rPr>
      </w:pPr>
    </w:p>
    <w:p w14:paraId="40CAF385" w14:textId="77777777" w:rsidR="005E5399" w:rsidRPr="00AC0D89" w:rsidRDefault="005E5399" w:rsidP="00B60D86">
      <w:pPr>
        <w:ind w:left="-180"/>
        <w:rPr>
          <w:rFonts w:asciiTheme="minorHAnsi" w:hAnsiTheme="minorHAnsi" w:cs="Arial"/>
          <w:b/>
        </w:rPr>
      </w:pPr>
      <w:r w:rsidRPr="00AC0D89">
        <w:rPr>
          <w:rFonts w:asciiTheme="minorHAnsi" w:hAnsiTheme="minorHAnsi" w:cs="Arial"/>
          <w:b/>
        </w:rPr>
        <w:t>Interviewer:</w:t>
      </w:r>
    </w:p>
    <w:p w14:paraId="44ED05A4" w14:textId="77777777" w:rsidR="001711B1" w:rsidRPr="00AC0D89" w:rsidRDefault="001711B1" w:rsidP="00B60D86">
      <w:pPr>
        <w:ind w:left="-180"/>
        <w:rPr>
          <w:rFonts w:asciiTheme="minorHAnsi" w:hAnsiTheme="minorHAnsi" w:cs="Arial"/>
          <w:b/>
        </w:rPr>
      </w:pPr>
    </w:p>
    <w:p w14:paraId="53FE33A0" w14:textId="77777777" w:rsidR="001B6966" w:rsidRPr="00AC0D89" w:rsidRDefault="00BE2216" w:rsidP="00B60D86">
      <w:pPr>
        <w:ind w:left="-180"/>
        <w:rPr>
          <w:rFonts w:asciiTheme="minorHAnsi" w:hAnsiTheme="minorHAnsi" w:cs="Arial"/>
          <w:b/>
        </w:rPr>
      </w:pPr>
      <w:r w:rsidRPr="00AC0D89">
        <w:rPr>
          <w:rFonts w:asciiTheme="minorHAnsi" w:hAnsiTheme="minorHAnsi" w:cs="Arial"/>
          <w:b/>
        </w:rPr>
        <w:t>Date</w:t>
      </w:r>
      <w:r w:rsidR="00010E76" w:rsidRPr="00AC0D89">
        <w:rPr>
          <w:rFonts w:asciiTheme="minorHAnsi" w:hAnsiTheme="minorHAnsi" w:cs="Arial"/>
          <w:b/>
        </w:rPr>
        <w:t>:</w:t>
      </w:r>
      <w:r w:rsidR="0029616A" w:rsidRPr="00AC0D89">
        <w:rPr>
          <w:rFonts w:asciiTheme="minorHAnsi" w:hAnsiTheme="minorHAnsi" w:cs="Arial"/>
          <w:b/>
        </w:rPr>
        <w:tab/>
      </w:r>
    </w:p>
    <w:p w14:paraId="5A0F732A" w14:textId="77777777" w:rsidR="00B10AA7" w:rsidRPr="00AC0D89" w:rsidRDefault="00B10AA7" w:rsidP="00B60D86">
      <w:pPr>
        <w:ind w:left="-180"/>
        <w:rPr>
          <w:rFonts w:asciiTheme="minorHAnsi" w:hAnsiTheme="minorHAnsi" w:cs="Arial"/>
        </w:rPr>
      </w:pPr>
    </w:p>
    <w:tbl>
      <w:tblPr>
        <w:tblW w:w="9900" w:type="dxa"/>
        <w:tblInd w:w="-4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060"/>
        <w:gridCol w:w="6840"/>
      </w:tblGrid>
      <w:tr w:rsidR="00BE2216" w:rsidRPr="00AC0D89" w14:paraId="6848FA73" w14:textId="77777777" w:rsidTr="005E5399">
        <w:tc>
          <w:tcPr>
            <w:tcW w:w="3060" w:type="dxa"/>
            <w:shd w:val="clear" w:color="auto" w:fill="auto"/>
          </w:tcPr>
          <w:p w14:paraId="1DC1FDA2" w14:textId="77777777" w:rsidR="00BE2216" w:rsidRPr="00AC0D89" w:rsidRDefault="00BE2216" w:rsidP="00B60D86">
            <w:pPr>
              <w:rPr>
                <w:rFonts w:asciiTheme="minorHAnsi" w:hAnsiTheme="minorHAnsi" w:cs="Arial"/>
              </w:rPr>
            </w:pPr>
          </w:p>
          <w:p w14:paraId="362BEE7E" w14:textId="77777777" w:rsidR="00BE2216" w:rsidRPr="00AC0D89" w:rsidRDefault="00BE2216" w:rsidP="00B60D86">
            <w:pPr>
              <w:rPr>
                <w:rFonts w:asciiTheme="minorHAnsi" w:hAnsiTheme="minorHAnsi" w:cs="Arial"/>
                <w:b/>
              </w:rPr>
            </w:pPr>
            <w:r w:rsidRPr="00AC0D89">
              <w:rPr>
                <w:rFonts w:asciiTheme="minorHAnsi" w:hAnsiTheme="minorHAnsi" w:cs="Arial"/>
                <w:b/>
              </w:rPr>
              <w:t>Name</w:t>
            </w:r>
            <w:r w:rsidR="004C196E" w:rsidRPr="00AC0D89">
              <w:rPr>
                <w:rFonts w:asciiTheme="minorHAnsi" w:hAnsiTheme="minorHAnsi" w:cs="Arial"/>
                <w:b/>
              </w:rPr>
              <w:t>:</w:t>
            </w:r>
          </w:p>
          <w:p w14:paraId="4E692BEB" w14:textId="77777777" w:rsidR="00BE2216" w:rsidRPr="00AC0D89" w:rsidRDefault="00BE2216" w:rsidP="00B60D86">
            <w:pPr>
              <w:rPr>
                <w:rFonts w:asciiTheme="minorHAnsi" w:hAnsiTheme="minorHAnsi" w:cs="Arial"/>
              </w:rPr>
            </w:pPr>
          </w:p>
        </w:tc>
        <w:tc>
          <w:tcPr>
            <w:tcW w:w="6840" w:type="dxa"/>
            <w:shd w:val="clear" w:color="auto" w:fill="auto"/>
          </w:tcPr>
          <w:p w14:paraId="33C6AF89" w14:textId="77777777" w:rsidR="008B0C95" w:rsidRPr="00AC0D89" w:rsidRDefault="008B0C95" w:rsidP="00B60D86">
            <w:pPr>
              <w:rPr>
                <w:rFonts w:asciiTheme="minorHAnsi" w:hAnsiTheme="minorHAnsi" w:cs="Arial"/>
              </w:rPr>
            </w:pPr>
          </w:p>
        </w:tc>
      </w:tr>
      <w:tr w:rsidR="00315FDB" w:rsidRPr="00AC0D89" w14:paraId="1504D14E" w14:textId="77777777" w:rsidTr="005E5399">
        <w:tc>
          <w:tcPr>
            <w:tcW w:w="3060" w:type="dxa"/>
            <w:shd w:val="clear" w:color="auto" w:fill="auto"/>
          </w:tcPr>
          <w:p w14:paraId="52BD0C41" w14:textId="77777777" w:rsidR="001B6966" w:rsidRPr="00AC0D89" w:rsidRDefault="001B6966" w:rsidP="00B60D86">
            <w:pPr>
              <w:rPr>
                <w:rFonts w:asciiTheme="minorHAnsi" w:hAnsiTheme="minorHAnsi" w:cs="Arial"/>
              </w:rPr>
            </w:pPr>
          </w:p>
          <w:p w14:paraId="398C0AD5" w14:textId="77777777" w:rsidR="00BC19C1" w:rsidRPr="00AC0D89" w:rsidRDefault="00BC19C1" w:rsidP="00B60D86">
            <w:pPr>
              <w:rPr>
                <w:rFonts w:asciiTheme="minorHAnsi" w:hAnsiTheme="minorHAnsi" w:cs="Arial"/>
                <w:b/>
              </w:rPr>
            </w:pPr>
            <w:r w:rsidRPr="00AC0D89">
              <w:rPr>
                <w:rFonts w:asciiTheme="minorHAnsi" w:hAnsiTheme="minorHAnsi" w:cs="Arial"/>
                <w:b/>
              </w:rPr>
              <w:t>Address</w:t>
            </w:r>
          </w:p>
          <w:p w14:paraId="4C885276" w14:textId="77777777" w:rsidR="004C196E" w:rsidRPr="00AC0D89" w:rsidRDefault="004C196E" w:rsidP="00B60D86">
            <w:pPr>
              <w:rPr>
                <w:rFonts w:asciiTheme="minorHAnsi" w:hAnsiTheme="minorHAnsi" w:cs="Arial"/>
                <w:b/>
              </w:rPr>
            </w:pPr>
          </w:p>
          <w:p w14:paraId="24D064D7" w14:textId="77777777" w:rsidR="004C196E" w:rsidRPr="00AC0D89" w:rsidRDefault="004C196E" w:rsidP="00B60D86">
            <w:pPr>
              <w:rPr>
                <w:rFonts w:asciiTheme="minorHAnsi" w:hAnsiTheme="minorHAnsi" w:cs="Arial"/>
                <w:b/>
              </w:rPr>
            </w:pPr>
            <w:r w:rsidRPr="00AC0D89">
              <w:rPr>
                <w:rFonts w:asciiTheme="minorHAnsi" w:hAnsiTheme="minorHAnsi" w:cs="Arial"/>
                <w:b/>
              </w:rPr>
              <w:t>Phone number:</w:t>
            </w:r>
          </w:p>
          <w:p w14:paraId="69B95C20" w14:textId="77777777" w:rsidR="004C196E" w:rsidRPr="00AC0D89" w:rsidRDefault="004C196E" w:rsidP="00B60D86">
            <w:pPr>
              <w:rPr>
                <w:rFonts w:asciiTheme="minorHAnsi" w:hAnsiTheme="minorHAnsi" w:cs="Arial"/>
                <w:b/>
              </w:rPr>
            </w:pPr>
            <w:r w:rsidRPr="00AC0D89">
              <w:rPr>
                <w:rFonts w:asciiTheme="minorHAnsi" w:hAnsiTheme="minorHAnsi" w:cs="Arial"/>
                <w:b/>
              </w:rPr>
              <w:t>e-mail:</w:t>
            </w:r>
          </w:p>
          <w:p w14:paraId="07103788" w14:textId="77777777" w:rsidR="004C196E" w:rsidRPr="00AC0D89" w:rsidRDefault="004C196E" w:rsidP="00B60D86">
            <w:pPr>
              <w:rPr>
                <w:rFonts w:asciiTheme="minorHAnsi" w:hAnsiTheme="minorHAnsi" w:cs="Arial"/>
                <w:b/>
              </w:rPr>
            </w:pPr>
          </w:p>
          <w:p w14:paraId="142F1235" w14:textId="77777777" w:rsidR="004C196E" w:rsidRPr="00AC0D89" w:rsidRDefault="004C196E" w:rsidP="00B60D86">
            <w:pPr>
              <w:rPr>
                <w:rFonts w:asciiTheme="minorHAnsi" w:hAnsiTheme="minorHAnsi" w:cs="Arial"/>
                <w:b/>
              </w:rPr>
            </w:pPr>
            <w:r w:rsidRPr="00AC0D89">
              <w:rPr>
                <w:rFonts w:asciiTheme="minorHAnsi" w:hAnsiTheme="minorHAnsi" w:cs="Arial"/>
                <w:b/>
              </w:rPr>
              <w:t>Preferred method of communication:</w:t>
            </w:r>
          </w:p>
          <w:p w14:paraId="6CDA3EC3" w14:textId="77777777" w:rsidR="001B6966" w:rsidRPr="00AC0D89" w:rsidRDefault="001B6966" w:rsidP="00B60D86">
            <w:pPr>
              <w:rPr>
                <w:rFonts w:asciiTheme="minorHAnsi" w:hAnsiTheme="minorHAnsi" w:cs="Arial"/>
              </w:rPr>
            </w:pPr>
          </w:p>
        </w:tc>
        <w:tc>
          <w:tcPr>
            <w:tcW w:w="6840" w:type="dxa"/>
            <w:shd w:val="clear" w:color="auto" w:fill="auto"/>
          </w:tcPr>
          <w:p w14:paraId="0BA6B1EF" w14:textId="77777777" w:rsidR="00315FDB" w:rsidRPr="00AC0D89" w:rsidRDefault="00315FDB" w:rsidP="00B60D86">
            <w:pPr>
              <w:rPr>
                <w:rFonts w:asciiTheme="minorHAnsi" w:hAnsiTheme="minorHAnsi" w:cs="Arial"/>
              </w:rPr>
            </w:pPr>
          </w:p>
        </w:tc>
      </w:tr>
      <w:tr w:rsidR="00BE2216" w:rsidRPr="00AC0D89" w14:paraId="65E1FF6D" w14:textId="77777777" w:rsidTr="005E5399">
        <w:tc>
          <w:tcPr>
            <w:tcW w:w="3060" w:type="dxa"/>
            <w:shd w:val="clear" w:color="auto" w:fill="auto"/>
          </w:tcPr>
          <w:p w14:paraId="74DE48A4" w14:textId="77777777" w:rsidR="00BE2216" w:rsidRPr="00AC0D89" w:rsidRDefault="00BE2216" w:rsidP="00B60D86">
            <w:pPr>
              <w:rPr>
                <w:rFonts w:asciiTheme="minorHAnsi" w:hAnsiTheme="minorHAnsi" w:cs="Arial"/>
              </w:rPr>
            </w:pPr>
          </w:p>
          <w:p w14:paraId="0E95BB56" w14:textId="77777777" w:rsidR="00BE2216" w:rsidRPr="00AC0D89" w:rsidRDefault="004C196E" w:rsidP="00B60D86">
            <w:pPr>
              <w:rPr>
                <w:rFonts w:asciiTheme="minorHAnsi" w:hAnsiTheme="minorHAnsi" w:cs="Arial"/>
                <w:b/>
              </w:rPr>
            </w:pPr>
            <w:r w:rsidRPr="00AC0D89">
              <w:rPr>
                <w:rFonts w:asciiTheme="minorHAnsi" w:hAnsiTheme="minorHAnsi" w:cs="Arial"/>
                <w:b/>
              </w:rPr>
              <w:t>Qualifications</w:t>
            </w:r>
          </w:p>
          <w:p w14:paraId="21407A2E" w14:textId="77777777" w:rsidR="004C196E" w:rsidRPr="00AC0D89" w:rsidRDefault="004C196E" w:rsidP="00B60D86">
            <w:pPr>
              <w:rPr>
                <w:rFonts w:asciiTheme="minorHAnsi" w:hAnsiTheme="minorHAnsi" w:cs="Arial"/>
              </w:rPr>
            </w:pPr>
          </w:p>
          <w:p w14:paraId="419C096F" w14:textId="77777777" w:rsidR="00A90B48" w:rsidRPr="00AC0D89" w:rsidRDefault="00A90B48" w:rsidP="00A90B48">
            <w:pPr>
              <w:numPr>
                <w:ilvl w:val="0"/>
                <w:numId w:val="7"/>
              </w:numPr>
              <w:rPr>
                <w:rFonts w:asciiTheme="minorHAnsi" w:hAnsiTheme="minorHAnsi" w:cs="Arial"/>
              </w:rPr>
            </w:pPr>
            <w:r w:rsidRPr="00AC0D89">
              <w:rPr>
                <w:rFonts w:asciiTheme="minorHAnsi" w:hAnsiTheme="minorHAnsi" w:cs="Arial"/>
              </w:rPr>
              <w:t>Primary medical qualification</w:t>
            </w:r>
            <w:r w:rsidR="004C196E" w:rsidRPr="00AC0D89">
              <w:rPr>
                <w:rFonts w:asciiTheme="minorHAnsi" w:hAnsiTheme="minorHAnsi" w:cs="Arial"/>
              </w:rPr>
              <w:t xml:space="preserve"> – place and date</w:t>
            </w:r>
          </w:p>
          <w:p w14:paraId="1A22AF2F" w14:textId="77777777" w:rsidR="004C196E" w:rsidRPr="00AC0D89" w:rsidRDefault="004C196E" w:rsidP="004C196E">
            <w:pPr>
              <w:ind w:left="360"/>
              <w:rPr>
                <w:rFonts w:asciiTheme="minorHAnsi" w:hAnsiTheme="minorHAnsi" w:cs="Arial"/>
              </w:rPr>
            </w:pPr>
          </w:p>
          <w:p w14:paraId="3FA758F8" w14:textId="77777777" w:rsidR="00A90B48" w:rsidRPr="00AC0D89" w:rsidRDefault="00A90B48" w:rsidP="00A90B48">
            <w:pPr>
              <w:numPr>
                <w:ilvl w:val="0"/>
                <w:numId w:val="7"/>
              </w:numPr>
              <w:rPr>
                <w:rFonts w:asciiTheme="minorHAnsi" w:hAnsiTheme="minorHAnsi" w:cs="Arial"/>
              </w:rPr>
            </w:pPr>
            <w:r w:rsidRPr="00AC0D89">
              <w:rPr>
                <w:rFonts w:asciiTheme="minorHAnsi" w:hAnsiTheme="minorHAnsi" w:cs="Arial"/>
              </w:rPr>
              <w:t>GP training</w:t>
            </w:r>
            <w:r w:rsidR="00095ADB" w:rsidRPr="00AC0D89">
              <w:rPr>
                <w:rFonts w:asciiTheme="minorHAnsi" w:hAnsiTheme="minorHAnsi" w:cs="Arial"/>
              </w:rPr>
              <w:t xml:space="preserve"> – date of CCT or equivalent</w:t>
            </w:r>
          </w:p>
          <w:p w14:paraId="120CF318" w14:textId="77777777" w:rsidR="00BE2216" w:rsidRPr="00AC0D89" w:rsidRDefault="00BE2216" w:rsidP="00B60D86">
            <w:pPr>
              <w:rPr>
                <w:rFonts w:asciiTheme="minorHAnsi" w:hAnsiTheme="minorHAnsi" w:cs="Arial"/>
              </w:rPr>
            </w:pPr>
          </w:p>
        </w:tc>
        <w:tc>
          <w:tcPr>
            <w:tcW w:w="6840" w:type="dxa"/>
            <w:shd w:val="clear" w:color="auto" w:fill="auto"/>
          </w:tcPr>
          <w:p w14:paraId="15D6A0C2" w14:textId="77777777" w:rsidR="00BE2216" w:rsidRPr="00AC0D89" w:rsidRDefault="00BE2216" w:rsidP="00F964E8">
            <w:pPr>
              <w:ind w:left="-648" w:firstLine="648"/>
              <w:rPr>
                <w:rFonts w:asciiTheme="minorHAnsi" w:hAnsiTheme="minorHAnsi" w:cs="Arial"/>
              </w:rPr>
            </w:pPr>
          </w:p>
        </w:tc>
      </w:tr>
      <w:tr w:rsidR="00764657" w:rsidRPr="00AC0D89" w14:paraId="5763A2BA" w14:textId="77777777" w:rsidTr="005E5399">
        <w:trPr>
          <w:trHeight w:val="3529"/>
        </w:trPr>
        <w:tc>
          <w:tcPr>
            <w:tcW w:w="3060" w:type="dxa"/>
            <w:tcBorders>
              <w:top w:val="single" w:sz="24" w:space="0" w:color="auto"/>
              <w:bottom w:val="single" w:sz="24" w:space="0" w:color="auto"/>
            </w:tcBorders>
            <w:shd w:val="clear" w:color="auto" w:fill="auto"/>
          </w:tcPr>
          <w:p w14:paraId="2A10E758" w14:textId="77777777" w:rsidR="00764657" w:rsidRPr="00AC0D89" w:rsidRDefault="00764657" w:rsidP="00B60D86">
            <w:pPr>
              <w:rPr>
                <w:rFonts w:asciiTheme="minorHAnsi" w:hAnsiTheme="minorHAnsi" w:cs="Arial"/>
              </w:rPr>
            </w:pPr>
          </w:p>
          <w:p w14:paraId="6587E047" w14:textId="77777777" w:rsidR="00764657" w:rsidRPr="00AC0D89" w:rsidRDefault="00764657" w:rsidP="00B60D86">
            <w:pPr>
              <w:rPr>
                <w:rFonts w:asciiTheme="minorHAnsi" w:hAnsiTheme="minorHAnsi" w:cs="Arial"/>
                <w:b/>
              </w:rPr>
            </w:pPr>
            <w:r w:rsidRPr="00AC0D89">
              <w:rPr>
                <w:rFonts w:asciiTheme="minorHAnsi" w:hAnsiTheme="minorHAnsi" w:cs="Arial"/>
                <w:b/>
              </w:rPr>
              <w:t>Medical Experience</w:t>
            </w:r>
          </w:p>
          <w:p w14:paraId="28B3DE4F" w14:textId="77777777" w:rsidR="00764657" w:rsidRPr="00AC0D89" w:rsidRDefault="00764657" w:rsidP="00B60D86">
            <w:pPr>
              <w:rPr>
                <w:rFonts w:asciiTheme="minorHAnsi" w:hAnsiTheme="minorHAnsi" w:cs="Arial"/>
              </w:rPr>
            </w:pPr>
          </w:p>
          <w:p w14:paraId="1764405D" w14:textId="67BC7287" w:rsidR="00764657" w:rsidRPr="00AC0D89" w:rsidRDefault="00095ADB" w:rsidP="00CF350E">
            <w:pPr>
              <w:numPr>
                <w:ilvl w:val="0"/>
                <w:numId w:val="4"/>
              </w:numPr>
              <w:ind w:left="360"/>
              <w:rPr>
                <w:rFonts w:asciiTheme="minorHAnsi" w:hAnsiTheme="minorHAnsi" w:cs="Arial"/>
              </w:rPr>
            </w:pPr>
            <w:r w:rsidRPr="00AC0D89">
              <w:rPr>
                <w:rFonts w:asciiTheme="minorHAnsi" w:hAnsiTheme="minorHAnsi" w:cs="Arial"/>
              </w:rPr>
              <w:t>Current</w:t>
            </w:r>
            <w:r w:rsidR="00CF350E" w:rsidRPr="00AC0D89">
              <w:rPr>
                <w:rFonts w:asciiTheme="minorHAnsi" w:hAnsiTheme="minorHAnsi" w:cs="Arial"/>
              </w:rPr>
              <w:t xml:space="preserve"> </w:t>
            </w:r>
            <w:r w:rsidR="00E402C0" w:rsidRPr="00AC0D89">
              <w:rPr>
                <w:rFonts w:asciiTheme="minorHAnsi" w:hAnsiTheme="minorHAnsi" w:cs="Arial"/>
              </w:rPr>
              <w:t xml:space="preserve">practice details and </w:t>
            </w:r>
            <w:r w:rsidR="00CF350E" w:rsidRPr="00AC0D89">
              <w:rPr>
                <w:rFonts w:asciiTheme="minorHAnsi" w:hAnsiTheme="minorHAnsi" w:cs="Arial"/>
              </w:rPr>
              <w:t>work</w:t>
            </w:r>
            <w:r w:rsidR="00E402C0" w:rsidRPr="00AC0D89">
              <w:rPr>
                <w:rFonts w:asciiTheme="minorHAnsi" w:hAnsiTheme="minorHAnsi" w:cs="Arial"/>
              </w:rPr>
              <w:t xml:space="preserve"> pattern</w:t>
            </w:r>
          </w:p>
          <w:p w14:paraId="7C05E415" w14:textId="77777777" w:rsidR="00CF350E" w:rsidRPr="00AC0D89" w:rsidRDefault="00CF350E" w:rsidP="00CF350E">
            <w:pPr>
              <w:rPr>
                <w:rFonts w:asciiTheme="minorHAnsi" w:hAnsiTheme="minorHAnsi" w:cs="Arial"/>
              </w:rPr>
            </w:pPr>
          </w:p>
          <w:p w14:paraId="090BF198" w14:textId="77777777" w:rsidR="00CF350E" w:rsidRPr="00AC0D89" w:rsidRDefault="00CF350E" w:rsidP="00CF350E">
            <w:pPr>
              <w:numPr>
                <w:ilvl w:val="0"/>
                <w:numId w:val="4"/>
              </w:numPr>
              <w:ind w:left="360"/>
              <w:rPr>
                <w:rFonts w:asciiTheme="minorHAnsi" w:hAnsiTheme="minorHAnsi" w:cs="Arial"/>
              </w:rPr>
            </w:pPr>
            <w:r w:rsidRPr="00AC0D89">
              <w:rPr>
                <w:rFonts w:asciiTheme="minorHAnsi" w:hAnsiTheme="minorHAnsi" w:cs="Arial"/>
              </w:rPr>
              <w:t>Previous GP work</w:t>
            </w:r>
          </w:p>
          <w:p w14:paraId="2A40005A" w14:textId="77777777" w:rsidR="00CF350E" w:rsidRPr="00AC0D89" w:rsidRDefault="00CF350E" w:rsidP="00CF350E">
            <w:pPr>
              <w:rPr>
                <w:rFonts w:asciiTheme="minorHAnsi" w:hAnsiTheme="minorHAnsi" w:cs="Arial"/>
              </w:rPr>
            </w:pPr>
          </w:p>
          <w:p w14:paraId="4AA7E858" w14:textId="59423F4D" w:rsidR="00445ACA" w:rsidRDefault="00CF350E" w:rsidP="00445ACA">
            <w:pPr>
              <w:numPr>
                <w:ilvl w:val="0"/>
                <w:numId w:val="4"/>
              </w:numPr>
              <w:ind w:left="360"/>
              <w:rPr>
                <w:rFonts w:asciiTheme="minorHAnsi" w:hAnsiTheme="minorHAnsi" w:cs="Arial"/>
              </w:rPr>
            </w:pPr>
            <w:r w:rsidRPr="00AC0D89">
              <w:rPr>
                <w:rFonts w:asciiTheme="minorHAnsi" w:hAnsiTheme="minorHAnsi" w:cs="Arial"/>
              </w:rPr>
              <w:t>Other</w:t>
            </w:r>
            <w:r w:rsidR="00095ADB" w:rsidRPr="00AC0D89">
              <w:rPr>
                <w:rFonts w:asciiTheme="minorHAnsi" w:hAnsiTheme="minorHAnsi" w:cs="Arial"/>
              </w:rPr>
              <w:t xml:space="preserve"> relevant medical experience</w:t>
            </w:r>
          </w:p>
          <w:p w14:paraId="5D834AEE" w14:textId="77777777" w:rsidR="00445ACA" w:rsidRDefault="00445ACA" w:rsidP="00445ACA">
            <w:pPr>
              <w:rPr>
                <w:rFonts w:asciiTheme="minorHAnsi" w:hAnsiTheme="minorHAnsi" w:cs="Arial"/>
              </w:rPr>
            </w:pPr>
          </w:p>
          <w:p w14:paraId="17455107" w14:textId="36443559" w:rsidR="00445ACA" w:rsidRPr="00445ACA" w:rsidRDefault="00445ACA" w:rsidP="00445ACA">
            <w:pPr>
              <w:numPr>
                <w:ilvl w:val="0"/>
                <w:numId w:val="4"/>
              </w:numPr>
              <w:ind w:left="360"/>
              <w:rPr>
                <w:rFonts w:asciiTheme="minorHAnsi" w:hAnsiTheme="minorHAnsi" w:cs="Arial"/>
              </w:rPr>
            </w:pPr>
            <w:r>
              <w:rPr>
                <w:rFonts w:asciiTheme="minorHAnsi" w:hAnsiTheme="minorHAnsi" w:cs="Arial"/>
              </w:rPr>
              <w:t>Relevant educational experience e.g. GP Educational Supervisor, Undergraduate Tutor</w:t>
            </w:r>
          </w:p>
          <w:p w14:paraId="48A27859" w14:textId="77777777" w:rsidR="00764657" w:rsidRPr="00AC0D89" w:rsidRDefault="00764657" w:rsidP="005E5399">
            <w:pPr>
              <w:rPr>
                <w:rFonts w:asciiTheme="minorHAnsi" w:hAnsiTheme="minorHAnsi" w:cs="Arial"/>
              </w:rPr>
            </w:pPr>
          </w:p>
        </w:tc>
        <w:tc>
          <w:tcPr>
            <w:tcW w:w="6840" w:type="dxa"/>
            <w:tcBorders>
              <w:top w:val="single" w:sz="24" w:space="0" w:color="auto"/>
              <w:bottom w:val="single" w:sz="24" w:space="0" w:color="auto"/>
            </w:tcBorders>
            <w:shd w:val="clear" w:color="auto" w:fill="auto"/>
          </w:tcPr>
          <w:p w14:paraId="1BEFBE48" w14:textId="77777777" w:rsidR="00764657" w:rsidRPr="00AC0D89" w:rsidRDefault="00764657" w:rsidP="00B60D86">
            <w:pPr>
              <w:rPr>
                <w:rFonts w:asciiTheme="minorHAnsi" w:hAnsiTheme="minorHAnsi" w:cs="Arial"/>
              </w:rPr>
            </w:pPr>
          </w:p>
        </w:tc>
      </w:tr>
      <w:tr w:rsidR="00445ACA" w:rsidRPr="00AC0D89" w14:paraId="064E225B" w14:textId="77777777" w:rsidTr="00445ACA">
        <w:trPr>
          <w:trHeight w:val="2599"/>
        </w:trPr>
        <w:tc>
          <w:tcPr>
            <w:tcW w:w="3060" w:type="dxa"/>
            <w:tcBorders>
              <w:top w:val="single" w:sz="24" w:space="0" w:color="auto"/>
              <w:bottom w:val="single" w:sz="24" w:space="0" w:color="auto"/>
            </w:tcBorders>
            <w:shd w:val="clear" w:color="auto" w:fill="auto"/>
          </w:tcPr>
          <w:p w14:paraId="3E061602" w14:textId="77777777" w:rsidR="00445ACA" w:rsidRDefault="00445ACA" w:rsidP="00B60D86">
            <w:pPr>
              <w:rPr>
                <w:rFonts w:asciiTheme="minorHAnsi" w:hAnsiTheme="minorHAnsi" w:cs="Arial"/>
              </w:rPr>
            </w:pPr>
          </w:p>
          <w:p w14:paraId="1D295BF7" w14:textId="55587825" w:rsidR="00445ACA" w:rsidRPr="00445ACA" w:rsidRDefault="00445ACA" w:rsidP="00B60D86">
            <w:pPr>
              <w:rPr>
                <w:rFonts w:asciiTheme="minorHAnsi" w:hAnsiTheme="minorHAnsi" w:cs="Arial"/>
                <w:b/>
              </w:rPr>
            </w:pPr>
            <w:r w:rsidRPr="00445ACA">
              <w:rPr>
                <w:rFonts w:asciiTheme="minorHAnsi" w:hAnsiTheme="minorHAnsi" w:cs="Arial"/>
                <w:b/>
              </w:rPr>
              <w:t>How did you hear about the scheme?</w:t>
            </w:r>
          </w:p>
          <w:p w14:paraId="302F2E57" w14:textId="77777777" w:rsidR="00445ACA" w:rsidRDefault="00445ACA" w:rsidP="00B60D86">
            <w:pPr>
              <w:rPr>
                <w:rFonts w:asciiTheme="minorHAnsi" w:hAnsiTheme="minorHAnsi" w:cs="Arial"/>
              </w:rPr>
            </w:pPr>
          </w:p>
          <w:p w14:paraId="0D0A7157" w14:textId="4B820075" w:rsidR="00445ACA" w:rsidRPr="00AC0D89" w:rsidRDefault="00445ACA" w:rsidP="00B60D86">
            <w:pPr>
              <w:rPr>
                <w:rFonts w:asciiTheme="minorHAnsi" w:hAnsiTheme="minorHAnsi" w:cs="Arial"/>
              </w:rPr>
            </w:pPr>
            <w:r>
              <w:rPr>
                <w:rFonts w:asciiTheme="minorHAnsi" w:hAnsiTheme="minorHAnsi" w:cs="Arial"/>
              </w:rPr>
              <w:t>e.g. through appraisal, website, Health Board e-mail</w:t>
            </w:r>
          </w:p>
        </w:tc>
        <w:tc>
          <w:tcPr>
            <w:tcW w:w="6840" w:type="dxa"/>
            <w:tcBorders>
              <w:top w:val="single" w:sz="24" w:space="0" w:color="auto"/>
              <w:bottom w:val="single" w:sz="24" w:space="0" w:color="auto"/>
            </w:tcBorders>
            <w:shd w:val="clear" w:color="auto" w:fill="auto"/>
          </w:tcPr>
          <w:p w14:paraId="64AAC4D6" w14:textId="77777777" w:rsidR="00445ACA" w:rsidRPr="00AC0D89" w:rsidRDefault="00445ACA" w:rsidP="00B60D86">
            <w:pPr>
              <w:rPr>
                <w:rFonts w:asciiTheme="minorHAnsi" w:hAnsiTheme="minorHAnsi" w:cs="Arial"/>
              </w:rPr>
            </w:pPr>
          </w:p>
        </w:tc>
      </w:tr>
      <w:tr w:rsidR="00A90B48" w:rsidRPr="00AC0D89" w14:paraId="3A9BC368" w14:textId="77777777" w:rsidTr="005E5399">
        <w:trPr>
          <w:trHeight w:val="1645"/>
        </w:trPr>
        <w:tc>
          <w:tcPr>
            <w:tcW w:w="3060" w:type="dxa"/>
            <w:tcBorders>
              <w:top w:val="single" w:sz="24" w:space="0" w:color="auto"/>
            </w:tcBorders>
            <w:shd w:val="clear" w:color="auto" w:fill="auto"/>
          </w:tcPr>
          <w:p w14:paraId="246699DB" w14:textId="77777777" w:rsidR="00A90B48" w:rsidRPr="00AC0D89" w:rsidRDefault="00A90B48" w:rsidP="00B60D86">
            <w:pPr>
              <w:rPr>
                <w:rFonts w:asciiTheme="minorHAnsi" w:hAnsiTheme="minorHAnsi" w:cs="Arial"/>
              </w:rPr>
            </w:pPr>
          </w:p>
          <w:p w14:paraId="0F2929B3" w14:textId="77777777" w:rsidR="00A90B48" w:rsidRPr="00AC0D89" w:rsidRDefault="00A90B48" w:rsidP="00A90B48">
            <w:pPr>
              <w:rPr>
                <w:rFonts w:asciiTheme="minorHAnsi" w:hAnsiTheme="minorHAnsi" w:cs="Arial"/>
                <w:b/>
              </w:rPr>
            </w:pPr>
            <w:r w:rsidRPr="00AC0D89">
              <w:rPr>
                <w:rFonts w:asciiTheme="minorHAnsi" w:hAnsiTheme="minorHAnsi" w:cs="Arial"/>
                <w:b/>
              </w:rPr>
              <w:t>Reason</w:t>
            </w:r>
            <w:r w:rsidR="00095ADB" w:rsidRPr="00AC0D89">
              <w:rPr>
                <w:rFonts w:asciiTheme="minorHAnsi" w:hAnsiTheme="minorHAnsi" w:cs="Arial"/>
                <w:b/>
              </w:rPr>
              <w:t>(s) for considering the GP SIP scheme.</w:t>
            </w:r>
          </w:p>
          <w:p w14:paraId="393161EA" w14:textId="77777777" w:rsidR="00095ADB" w:rsidRPr="00AC0D89" w:rsidRDefault="00095ADB" w:rsidP="00A90B48">
            <w:pPr>
              <w:rPr>
                <w:rFonts w:asciiTheme="minorHAnsi" w:hAnsiTheme="minorHAnsi" w:cs="Arial"/>
              </w:rPr>
            </w:pPr>
          </w:p>
          <w:p w14:paraId="36861617" w14:textId="77777777" w:rsidR="00095ADB" w:rsidRPr="00AC0D89" w:rsidRDefault="00095ADB" w:rsidP="00A90B48">
            <w:pPr>
              <w:rPr>
                <w:rFonts w:asciiTheme="minorHAnsi" w:hAnsiTheme="minorHAnsi" w:cs="Arial"/>
              </w:rPr>
            </w:pPr>
            <w:r w:rsidRPr="00AC0D89">
              <w:rPr>
                <w:rFonts w:asciiTheme="minorHAnsi" w:hAnsiTheme="minorHAnsi" w:cs="Arial"/>
              </w:rPr>
              <w:t>Mid- career?</w:t>
            </w:r>
          </w:p>
          <w:p w14:paraId="510A4027" w14:textId="77777777" w:rsidR="00095ADB" w:rsidRPr="00AC0D89" w:rsidRDefault="00095ADB" w:rsidP="00A90B48">
            <w:pPr>
              <w:rPr>
                <w:rFonts w:asciiTheme="minorHAnsi" w:hAnsiTheme="minorHAnsi" w:cs="Arial"/>
              </w:rPr>
            </w:pPr>
            <w:r w:rsidRPr="00AC0D89">
              <w:rPr>
                <w:rFonts w:asciiTheme="minorHAnsi" w:hAnsiTheme="minorHAnsi" w:cs="Arial"/>
              </w:rPr>
              <w:t>Nearing retirement?</w:t>
            </w:r>
          </w:p>
          <w:p w14:paraId="6F49B793" w14:textId="77777777" w:rsidR="00A90B48" w:rsidRPr="00AC0D89" w:rsidRDefault="00A90B48" w:rsidP="00B60D86">
            <w:pPr>
              <w:rPr>
                <w:rFonts w:asciiTheme="minorHAnsi" w:hAnsiTheme="minorHAnsi" w:cs="Arial"/>
              </w:rPr>
            </w:pPr>
          </w:p>
          <w:p w14:paraId="7A1486A6" w14:textId="77777777" w:rsidR="00AC0D89" w:rsidRPr="00BB0075" w:rsidRDefault="00AC0D89" w:rsidP="00AC0D89">
            <w:pPr>
              <w:rPr>
                <w:rFonts w:asciiTheme="minorHAnsi" w:hAnsiTheme="minorHAnsi" w:cs="Arial"/>
              </w:rPr>
            </w:pPr>
            <w:r w:rsidRPr="00BB0075">
              <w:rPr>
                <w:rFonts w:asciiTheme="minorHAnsi" w:hAnsiTheme="minorHAnsi" w:cs="Arial"/>
              </w:rPr>
              <w:t>What are the specific reasons for wishing to leave your current post?</w:t>
            </w:r>
          </w:p>
          <w:p w14:paraId="114C032B" w14:textId="377DC70B" w:rsidR="00AC0D89" w:rsidRPr="00AC0D89" w:rsidRDefault="00AC0D89" w:rsidP="00B60D86">
            <w:pPr>
              <w:rPr>
                <w:rFonts w:asciiTheme="minorHAnsi" w:hAnsiTheme="minorHAnsi" w:cs="Arial"/>
              </w:rPr>
            </w:pPr>
          </w:p>
        </w:tc>
        <w:tc>
          <w:tcPr>
            <w:tcW w:w="6840" w:type="dxa"/>
            <w:tcBorders>
              <w:top w:val="single" w:sz="24" w:space="0" w:color="auto"/>
            </w:tcBorders>
            <w:shd w:val="clear" w:color="auto" w:fill="auto"/>
          </w:tcPr>
          <w:p w14:paraId="2C224AC9" w14:textId="77777777" w:rsidR="00A90B48" w:rsidRPr="00AC0D89" w:rsidRDefault="00A90B48" w:rsidP="00B60D86">
            <w:pPr>
              <w:rPr>
                <w:rFonts w:asciiTheme="minorHAnsi" w:hAnsiTheme="minorHAnsi" w:cs="Arial"/>
              </w:rPr>
            </w:pPr>
          </w:p>
        </w:tc>
      </w:tr>
      <w:tr w:rsidR="00BE2216" w:rsidRPr="00AC0D89" w14:paraId="2A1F9F26" w14:textId="77777777" w:rsidTr="00F964E8">
        <w:tc>
          <w:tcPr>
            <w:tcW w:w="3060" w:type="dxa"/>
            <w:shd w:val="clear" w:color="auto" w:fill="auto"/>
          </w:tcPr>
          <w:p w14:paraId="5E099FBF" w14:textId="77777777" w:rsidR="00BE2216" w:rsidRPr="00AC0D89" w:rsidRDefault="00BE2216" w:rsidP="00B60D86">
            <w:pPr>
              <w:rPr>
                <w:rFonts w:asciiTheme="minorHAnsi" w:hAnsiTheme="minorHAnsi" w:cs="Arial"/>
              </w:rPr>
            </w:pPr>
          </w:p>
          <w:p w14:paraId="324258B3" w14:textId="77777777" w:rsidR="00BE2216" w:rsidRPr="00AC0D89" w:rsidRDefault="00095ADB" w:rsidP="00095ADB">
            <w:pPr>
              <w:rPr>
                <w:rFonts w:asciiTheme="minorHAnsi" w:hAnsiTheme="minorHAnsi" w:cs="Arial"/>
                <w:b/>
              </w:rPr>
            </w:pPr>
            <w:r w:rsidRPr="00AC0D89">
              <w:rPr>
                <w:rFonts w:asciiTheme="minorHAnsi" w:hAnsiTheme="minorHAnsi" w:cs="Arial"/>
                <w:b/>
              </w:rPr>
              <w:lastRenderedPageBreak/>
              <w:t>How do you see the GP SIP scheme working for you?</w:t>
            </w:r>
          </w:p>
          <w:p w14:paraId="36519D99" w14:textId="77777777" w:rsidR="00095ADB" w:rsidRPr="00AC0D89" w:rsidRDefault="00095ADB" w:rsidP="00095ADB">
            <w:pPr>
              <w:rPr>
                <w:rFonts w:asciiTheme="minorHAnsi" w:hAnsiTheme="minorHAnsi" w:cs="Arial"/>
              </w:rPr>
            </w:pPr>
          </w:p>
          <w:p w14:paraId="7417D6DD" w14:textId="352B9F7F" w:rsidR="00095ADB" w:rsidRDefault="00095ADB" w:rsidP="00095ADB">
            <w:pPr>
              <w:rPr>
                <w:rFonts w:asciiTheme="minorHAnsi" w:hAnsiTheme="minorHAnsi" w:cs="Arial"/>
              </w:rPr>
            </w:pPr>
            <w:r w:rsidRPr="00AC0D89">
              <w:rPr>
                <w:rFonts w:asciiTheme="minorHAnsi" w:hAnsiTheme="minorHAnsi" w:cs="Arial"/>
              </w:rPr>
              <w:t>e.g. number of sessions, additional sessions</w:t>
            </w:r>
            <w:r w:rsidR="00445ACA">
              <w:rPr>
                <w:rFonts w:asciiTheme="minorHAnsi" w:hAnsiTheme="minorHAnsi" w:cs="Arial"/>
              </w:rPr>
              <w:t xml:space="preserve"> such as OOH, teaching, hospital or community clinics</w:t>
            </w:r>
          </w:p>
          <w:p w14:paraId="65929829" w14:textId="43E4529B" w:rsidR="00445ACA" w:rsidRDefault="00445ACA" w:rsidP="00095ADB">
            <w:pPr>
              <w:rPr>
                <w:rFonts w:asciiTheme="minorHAnsi" w:hAnsiTheme="minorHAnsi" w:cs="Arial"/>
              </w:rPr>
            </w:pPr>
          </w:p>
          <w:p w14:paraId="2941EBDC" w14:textId="731CA612" w:rsidR="00445ACA" w:rsidRPr="00445ACA" w:rsidRDefault="00445ACA" w:rsidP="00095ADB">
            <w:pPr>
              <w:rPr>
                <w:rFonts w:asciiTheme="minorHAnsi" w:hAnsiTheme="minorHAnsi" w:cs="Arial"/>
                <w:b/>
              </w:rPr>
            </w:pPr>
            <w:r w:rsidRPr="00445ACA">
              <w:rPr>
                <w:rFonts w:asciiTheme="minorHAnsi" w:hAnsiTheme="minorHAnsi" w:cs="Arial"/>
                <w:b/>
              </w:rPr>
              <w:t>How many years are you planning to stay on the scheme?</w:t>
            </w:r>
          </w:p>
          <w:p w14:paraId="519AC5C9" w14:textId="77777777" w:rsidR="00CF350E" w:rsidRPr="00AC0D89" w:rsidRDefault="00CF350E" w:rsidP="00B60D86">
            <w:pPr>
              <w:rPr>
                <w:rFonts w:asciiTheme="minorHAnsi" w:hAnsiTheme="minorHAnsi" w:cs="Arial"/>
              </w:rPr>
            </w:pPr>
          </w:p>
        </w:tc>
        <w:tc>
          <w:tcPr>
            <w:tcW w:w="6840" w:type="dxa"/>
            <w:shd w:val="clear" w:color="auto" w:fill="auto"/>
          </w:tcPr>
          <w:p w14:paraId="39A28045" w14:textId="77777777" w:rsidR="00BE2216" w:rsidRPr="00AC0D89" w:rsidRDefault="00BE2216" w:rsidP="00B60D86">
            <w:pPr>
              <w:rPr>
                <w:rFonts w:asciiTheme="minorHAnsi" w:hAnsiTheme="minorHAnsi" w:cs="Arial"/>
              </w:rPr>
            </w:pPr>
          </w:p>
        </w:tc>
      </w:tr>
      <w:tr w:rsidR="00A90B48" w:rsidRPr="00AC0D89" w14:paraId="34A11189" w14:textId="77777777" w:rsidTr="00F964E8">
        <w:tc>
          <w:tcPr>
            <w:tcW w:w="3060" w:type="dxa"/>
            <w:shd w:val="clear" w:color="auto" w:fill="auto"/>
          </w:tcPr>
          <w:p w14:paraId="1A29449B" w14:textId="77777777" w:rsidR="00A90B48" w:rsidRPr="00AC0D89" w:rsidRDefault="00A90B48" w:rsidP="00A90B48">
            <w:pPr>
              <w:rPr>
                <w:rFonts w:asciiTheme="minorHAnsi" w:hAnsiTheme="minorHAnsi" w:cs="Arial"/>
              </w:rPr>
            </w:pPr>
          </w:p>
          <w:p w14:paraId="3C39B2F2" w14:textId="77777777" w:rsidR="00A90B48" w:rsidRPr="00AC0D89" w:rsidRDefault="00095ADB" w:rsidP="00A90B48">
            <w:pPr>
              <w:rPr>
                <w:rFonts w:asciiTheme="minorHAnsi" w:hAnsiTheme="minorHAnsi" w:cs="Arial"/>
                <w:b/>
              </w:rPr>
            </w:pPr>
            <w:r w:rsidRPr="00AC0D89">
              <w:rPr>
                <w:rFonts w:asciiTheme="minorHAnsi" w:hAnsiTheme="minorHAnsi" w:cs="Arial"/>
                <w:b/>
              </w:rPr>
              <w:t xml:space="preserve">What are your </w:t>
            </w:r>
            <w:proofErr w:type="gramStart"/>
            <w:r w:rsidRPr="00AC0D89">
              <w:rPr>
                <w:rFonts w:asciiTheme="minorHAnsi" w:hAnsiTheme="minorHAnsi" w:cs="Arial"/>
                <w:b/>
              </w:rPr>
              <w:t>longer term</w:t>
            </w:r>
            <w:proofErr w:type="gramEnd"/>
            <w:r w:rsidRPr="00AC0D89">
              <w:rPr>
                <w:rFonts w:asciiTheme="minorHAnsi" w:hAnsiTheme="minorHAnsi" w:cs="Arial"/>
                <w:b/>
              </w:rPr>
              <w:t xml:space="preserve"> plans for when you reach the end of the scheme?</w:t>
            </w:r>
          </w:p>
          <w:p w14:paraId="0C92B014" w14:textId="77777777" w:rsidR="00A90B48" w:rsidRPr="00AC0D89" w:rsidRDefault="00A90B48" w:rsidP="00B60D86">
            <w:pPr>
              <w:rPr>
                <w:rFonts w:asciiTheme="minorHAnsi" w:hAnsiTheme="minorHAnsi" w:cs="Arial"/>
              </w:rPr>
            </w:pPr>
          </w:p>
          <w:p w14:paraId="7279B1A6" w14:textId="77777777" w:rsidR="004C196E" w:rsidRPr="00AC0D89" w:rsidRDefault="004C196E" w:rsidP="00B60D86">
            <w:pPr>
              <w:rPr>
                <w:rFonts w:asciiTheme="minorHAnsi" w:hAnsiTheme="minorHAnsi" w:cs="Arial"/>
              </w:rPr>
            </w:pPr>
          </w:p>
          <w:p w14:paraId="41A12AF6" w14:textId="77777777" w:rsidR="004C196E" w:rsidRPr="00AC0D89" w:rsidRDefault="004C196E" w:rsidP="00B60D86">
            <w:pPr>
              <w:rPr>
                <w:rFonts w:asciiTheme="minorHAnsi" w:hAnsiTheme="minorHAnsi" w:cs="Arial"/>
              </w:rPr>
            </w:pPr>
          </w:p>
        </w:tc>
        <w:tc>
          <w:tcPr>
            <w:tcW w:w="6840" w:type="dxa"/>
            <w:shd w:val="clear" w:color="auto" w:fill="auto"/>
          </w:tcPr>
          <w:p w14:paraId="5EF9EA5E" w14:textId="77777777" w:rsidR="00A90B48" w:rsidRPr="00AC0D89" w:rsidRDefault="00A90B48" w:rsidP="00B60D86">
            <w:pPr>
              <w:rPr>
                <w:rFonts w:asciiTheme="minorHAnsi" w:hAnsiTheme="minorHAnsi" w:cs="Arial"/>
              </w:rPr>
            </w:pPr>
          </w:p>
        </w:tc>
      </w:tr>
      <w:tr w:rsidR="00CF350E" w:rsidRPr="00AC0D89" w14:paraId="66E18F55" w14:textId="77777777" w:rsidTr="00F964E8">
        <w:tc>
          <w:tcPr>
            <w:tcW w:w="3060" w:type="dxa"/>
            <w:shd w:val="clear" w:color="auto" w:fill="auto"/>
          </w:tcPr>
          <w:p w14:paraId="222A7223" w14:textId="77777777" w:rsidR="001F4978" w:rsidRPr="00AC0D89" w:rsidRDefault="001F4978" w:rsidP="00B7771A">
            <w:pPr>
              <w:rPr>
                <w:rFonts w:asciiTheme="minorHAnsi" w:hAnsiTheme="minorHAnsi" w:cs="Arial"/>
              </w:rPr>
            </w:pPr>
          </w:p>
          <w:p w14:paraId="5169797D" w14:textId="77777777" w:rsidR="001F4978" w:rsidRPr="00AC0D89" w:rsidRDefault="00693E86" w:rsidP="00B7771A">
            <w:pPr>
              <w:rPr>
                <w:rFonts w:asciiTheme="minorHAnsi" w:hAnsiTheme="minorHAnsi" w:cs="Arial"/>
                <w:b/>
              </w:rPr>
            </w:pPr>
            <w:r w:rsidRPr="00AC0D89">
              <w:rPr>
                <w:rFonts w:asciiTheme="minorHAnsi" w:hAnsiTheme="minorHAnsi" w:cs="Arial"/>
                <w:b/>
              </w:rPr>
              <w:t xml:space="preserve">Attitudes &amp; </w:t>
            </w:r>
            <w:r w:rsidR="00915D98" w:rsidRPr="00AC0D89">
              <w:rPr>
                <w:rFonts w:asciiTheme="minorHAnsi" w:hAnsiTheme="minorHAnsi" w:cs="Arial"/>
                <w:b/>
              </w:rPr>
              <w:t>Concerns</w:t>
            </w:r>
          </w:p>
          <w:p w14:paraId="566682E8" w14:textId="77777777" w:rsidR="00915D98" w:rsidRPr="00AC0D89" w:rsidRDefault="00915D98" w:rsidP="00B7771A">
            <w:pPr>
              <w:rPr>
                <w:rFonts w:asciiTheme="minorHAnsi" w:hAnsiTheme="minorHAnsi" w:cs="Arial"/>
              </w:rPr>
            </w:pPr>
          </w:p>
          <w:p w14:paraId="35B8D799" w14:textId="77777777" w:rsidR="00CF350E" w:rsidRPr="00AC0D89" w:rsidRDefault="001F4978" w:rsidP="00B7771A">
            <w:pPr>
              <w:rPr>
                <w:rFonts w:asciiTheme="minorHAnsi" w:hAnsiTheme="minorHAnsi" w:cs="Arial"/>
              </w:rPr>
            </w:pPr>
            <w:r w:rsidRPr="00AC0D89">
              <w:rPr>
                <w:rFonts w:asciiTheme="minorHAnsi" w:hAnsiTheme="minorHAnsi" w:cs="Arial"/>
                <w:i/>
              </w:rPr>
              <w:t>For example</w:t>
            </w:r>
            <w:r w:rsidRPr="00AC0D89">
              <w:rPr>
                <w:rFonts w:asciiTheme="minorHAnsi" w:hAnsiTheme="minorHAnsi" w:cs="Arial"/>
              </w:rPr>
              <w:t>:</w:t>
            </w:r>
          </w:p>
          <w:p w14:paraId="0F33CFD8" w14:textId="77777777" w:rsidR="00CF350E" w:rsidRPr="00AC0D89" w:rsidRDefault="00CF350E" w:rsidP="001F4978">
            <w:pPr>
              <w:numPr>
                <w:ilvl w:val="0"/>
                <w:numId w:val="6"/>
              </w:numPr>
              <w:ind w:left="360"/>
              <w:rPr>
                <w:rFonts w:asciiTheme="minorHAnsi" w:hAnsiTheme="minorHAnsi" w:cs="Arial"/>
              </w:rPr>
            </w:pPr>
            <w:r w:rsidRPr="00AC0D89">
              <w:rPr>
                <w:rFonts w:asciiTheme="minorHAnsi" w:hAnsiTheme="minorHAnsi" w:cs="Arial"/>
              </w:rPr>
              <w:t>What do you enjoy most (and least) about GP work?</w:t>
            </w:r>
          </w:p>
          <w:p w14:paraId="51B93AFA" w14:textId="77777777" w:rsidR="00CF350E" w:rsidRPr="00AC0D89" w:rsidRDefault="00CF350E" w:rsidP="001F4978">
            <w:pPr>
              <w:rPr>
                <w:rFonts w:asciiTheme="minorHAnsi" w:hAnsiTheme="minorHAnsi" w:cs="Arial"/>
              </w:rPr>
            </w:pPr>
          </w:p>
          <w:p w14:paraId="4A187AC9" w14:textId="77777777" w:rsidR="00915D98" w:rsidRPr="00AC0D89" w:rsidRDefault="00915D98" w:rsidP="00915D98">
            <w:pPr>
              <w:numPr>
                <w:ilvl w:val="0"/>
                <w:numId w:val="6"/>
              </w:numPr>
              <w:ind w:left="360"/>
              <w:rPr>
                <w:rFonts w:asciiTheme="minorHAnsi" w:hAnsiTheme="minorHAnsi" w:cs="Arial"/>
              </w:rPr>
            </w:pPr>
            <w:r w:rsidRPr="00AC0D89">
              <w:rPr>
                <w:rFonts w:asciiTheme="minorHAnsi" w:hAnsiTheme="minorHAnsi" w:cs="Arial"/>
              </w:rPr>
              <w:t>What concerns you abo</w:t>
            </w:r>
            <w:r w:rsidR="00095ADB" w:rsidRPr="00AC0D89">
              <w:rPr>
                <w:rFonts w:asciiTheme="minorHAnsi" w:hAnsiTheme="minorHAnsi" w:cs="Arial"/>
              </w:rPr>
              <w:t>ut moving to the GP SIP scheme</w:t>
            </w:r>
            <w:r w:rsidRPr="00AC0D89">
              <w:rPr>
                <w:rFonts w:asciiTheme="minorHAnsi" w:hAnsiTheme="minorHAnsi" w:cs="Arial"/>
              </w:rPr>
              <w:t>?</w:t>
            </w:r>
          </w:p>
          <w:p w14:paraId="282B556D" w14:textId="77777777" w:rsidR="00915D98" w:rsidRPr="00AC0D89" w:rsidRDefault="00915D98" w:rsidP="00915D98">
            <w:pPr>
              <w:ind w:left="360"/>
              <w:rPr>
                <w:rFonts w:asciiTheme="minorHAnsi" w:hAnsiTheme="minorHAnsi" w:cs="Arial"/>
              </w:rPr>
            </w:pPr>
          </w:p>
          <w:p w14:paraId="2178F95C" w14:textId="77777777" w:rsidR="00915D98" w:rsidRPr="00AC0D89" w:rsidRDefault="00915D98" w:rsidP="00915D98">
            <w:pPr>
              <w:numPr>
                <w:ilvl w:val="0"/>
                <w:numId w:val="6"/>
              </w:numPr>
              <w:ind w:left="360"/>
              <w:rPr>
                <w:rFonts w:asciiTheme="minorHAnsi" w:hAnsiTheme="minorHAnsi" w:cs="Arial"/>
              </w:rPr>
            </w:pPr>
            <w:r w:rsidRPr="00AC0D89">
              <w:rPr>
                <w:rFonts w:asciiTheme="minorHAnsi" w:hAnsiTheme="minorHAnsi" w:cs="Arial"/>
              </w:rPr>
              <w:t>Are you aware of any issues or barrier</w:t>
            </w:r>
            <w:r w:rsidR="00095ADB" w:rsidRPr="00AC0D89">
              <w:rPr>
                <w:rFonts w:asciiTheme="minorHAnsi" w:hAnsiTheme="minorHAnsi" w:cs="Arial"/>
              </w:rPr>
              <w:t>s which might hinder your return to established GP practice, if appropriate</w:t>
            </w:r>
            <w:r w:rsidRPr="00AC0D89">
              <w:rPr>
                <w:rFonts w:asciiTheme="minorHAnsi" w:hAnsiTheme="minorHAnsi" w:cs="Arial"/>
              </w:rPr>
              <w:t>?</w:t>
            </w:r>
          </w:p>
          <w:p w14:paraId="39031231" w14:textId="77777777" w:rsidR="00CF350E" w:rsidRPr="00AC0D89" w:rsidRDefault="00CF350E" w:rsidP="00915D98">
            <w:pPr>
              <w:ind w:left="360"/>
              <w:rPr>
                <w:rFonts w:asciiTheme="minorHAnsi" w:hAnsiTheme="minorHAnsi" w:cs="Arial"/>
              </w:rPr>
            </w:pPr>
          </w:p>
        </w:tc>
        <w:tc>
          <w:tcPr>
            <w:tcW w:w="6840" w:type="dxa"/>
            <w:shd w:val="clear" w:color="auto" w:fill="auto"/>
          </w:tcPr>
          <w:p w14:paraId="45DDBE7D" w14:textId="77777777" w:rsidR="00CF350E" w:rsidRPr="00AC0D89" w:rsidRDefault="00CF350E" w:rsidP="00B60D86">
            <w:pPr>
              <w:rPr>
                <w:rFonts w:asciiTheme="minorHAnsi" w:hAnsiTheme="minorHAnsi" w:cs="Arial"/>
              </w:rPr>
            </w:pPr>
          </w:p>
        </w:tc>
      </w:tr>
      <w:tr w:rsidR="00095ADB" w:rsidRPr="00AC0D89" w14:paraId="63B90FEF" w14:textId="77777777" w:rsidTr="001711B1">
        <w:trPr>
          <w:trHeight w:val="2470"/>
        </w:trPr>
        <w:tc>
          <w:tcPr>
            <w:tcW w:w="3060" w:type="dxa"/>
            <w:tcBorders>
              <w:bottom w:val="single" w:sz="24" w:space="0" w:color="auto"/>
            </w:tcBorders>
            <w:shd w:val="clear" w:color="auto" w:fill="auto"/>
          </w:tcPr>
          <w:p w14:paraId="7644AC7B" w14:textId="77777777" w:rsidR="00095ADB" w:rsidRPr="00AC0D89" w:rsidRDefault="00095ADB" w:rsidP="00393DA9">
            <w:pPr>
              <w:rPr>
                <w:rFonts w:asciiTheme="minorHAnsi" w:hAnsiTheme="minorHAnsi" w:cs="Arial"/>
                <w:b/>
              </w:rPr>
            </w:pPr>
            <w:r w:rsidRPr="00AC0D89">
              <w:rPr>
                <w:rFonts w:asciiTheme="minorHAnsi" w:hAnsiTheme="minorHAnsi" w:cs="Arial"/>
                <w:b/>
              </w:rPr>
              <w:t>Specific eligibility questions</w:t>
            </w:r>
          </w:p>
          <w:p w14:paraId="4399ED82" w14:textId="77777777" w:rsidR="00095ADB" w:rsidRPr="00AC0D89" w:rsidRDefault="00095ADB" w:rsidP="00393DA9">
            <w:pPr>
              <w:rPr>
                <w:rFonts w:asciiTheme="minorHAnsi" w:hAnsiTheme="minorHAnsi" w:cs="Arial"/>
              </w:rPr>
            </w:pPr>
          </w:p>
          <w:p w14:paraId="033973C4" w14:textId="18E52019" w:rsidR="00095ADB" w:rsidRPr="00AC0D89" w:rsidRDefault="00095ADB" w:rsidP="00393DA9">
            <w:pPr>
              <w:rPr>
                <w:rFonts w:asciiTheme="minorHAnsi" w:hAnsiTheme="minorHAnsi" w:cs="Arial"/>
              </w:rPr>
            </w:pPr>
            <w:r w:rsidRPr="00AC0D89">
              <w:rPr>
                <w:rFonts w:asciiTheme="minorHAnsi" w:hAnsiTheme="minorHAnsi" w:cs="Arial"/>
              </w:rPr>
              <w:t xml:space="preserve">Have you ever </w:t>
            </w:r>
            <w:r w:rsidR="004C196E" w:rsidRPr="00AC0D89">
              <w:rPr>
                <w:rFonts w:asciiTheme="minorHAnsi" w:hAnsiTheme="minorHAnsi" w:cs="Arial"/>
              </w:rPr>
              <w:t>worked within the GP Retainer Scheme?</w:t>
            </w:r>
            <w:r w:rsidR="00E402C0" w:rsidRPr="00AC0D89">
              <w:rPr>
                <w:rFonts w:asciiTheme="minorHAnsi" w:hAnsiTheme="minorHAnsi" w:cs="Arial"/>
              </w:rPr>
              <w:t xml:space="preserve"> If so when?</w:t>
            </w:r>
          </w:p>
          <w:p w14:paraId="4E1ACA05" w14:textId="77777777" w:rsidR="004C196E" w:rsidRPr="00AC0D89" w:rsidRDefault="004C196E" w:rsidP="00393DA9">
            <w:pPr>
              <w:rPr>
                <w:rFonts w:asciiTheme="minorHAnsi" w:hAnsiTheme="minorHAnsi" w:cs="Arial"/>
              </w:rPr>
            </w:pPr>
          </w:p>
          <w:p w14:paraId="74C4F4E9" w14:textId="42BDC75F" w:rsidR="004C196E" w:rsidRPr="00AC0D89" w:rsidRDefault="004C196E" w:rsidP="00393DA9">
            <w:pPr>
              <w:rPr>
                <w:rFonts w:asciiTheme="minorHAnsi" w:hAnsiTheme="minorHAnsi" w:cs="Arial"/>
              </w:rPr>
            </w:pPr>
            <w:r w:rsidRPr="00AC0D89">
              <w:rPr>
                <w:rFonts w:asciiTheme="minorHAnsi" w:hAnsiTheme="minorHAnsi" w:cs="Arial"/>
              </w:rPr>
              <w:t>Have you ever worked within the GP Returner or Enhanced Induction Scheme?</w:t>
            </w:r>
            <w:r w:rsidR="00E402C0" w:rsidRPr="00AC0D89">
              <w:rPr>
                <w:rFonts w:asciiTheme="minorHAnsi" w:hAnsiTheme="minorHAnsi" w:cs="Arial"/>
              </w:rPr>
              <w:t xml:space="preserve"> If so when?</w:t>
            </w:r>
          </w:p>
          <w:p w14:paraId="42F49058" w14:textId="77777777" w:rsidR="004C196E" w:rsidRPr="00AC0D89" w:rsidRDefault="004C196E" w:rsidP="00393DA9">
            <w:pPr>
              <w:rPr>
                <w:rFonts w:asciiTheme="minorHAnsi" w:hAnsiTheme="minorHAnsi" w:cs="Arial"/>
              </w:rPr>
            </w:pPr>
          </w:p>
        </w:tc>
        <w:tc>
          <w:tcPr>
            <w:tcW w:w="6840" w:type="dxa"/>
            <w:tcBorders>
              <w:bottom w:val="single" w:sz="24" w:space="0" w:color="auto"/>
            </w:tcBorders>
            <w:shd w:val="clear" w:color="auto" w:fill="auto"/>
          </w:tcPr>
          <w:p w14:paraId="3B5269FE" w14:textId="77777777" w:rsidR="00095ADB" w:rsidRPr="00AC0D89" w:rsidRDefault="00095ADB" w:rsidP="00B60D86">
            <w:pPr>
              <w:rPr>
                <w:rFonts w:asciiTheme="minorHAnsi" w:hAnsiTheme="minorHAnsi" w:cs="Arial"/>
              </w:rPr>
            </w:pPr>
          </w:p>
        </w:tc>
      </w:tr>
      <w:tr w:rsidR="001711B1" w:rsidRPr="00AC0D89" w14:paraId="08870755" w14:textId="77777777" w:rsidTr="004C196E">
        <w:trPr>
          <w:trHeight w:val="2470"/>
        </w:trPr>
        <w:tc>
          <w:tcPr>
            <w:tcW w:w="3060" w:type="dxa"/>
            <w:shd w:val="clear" w:color="auto" w:fill="auto"/>
          </w:tcPr>
          <w:p w14:paraId="4DA53BC9" w14:textId="77777777" w:rsidR="001711B1" w:rsidRPr="00AC0D89" w:rsidRDefault="001711B1" w:rsidP="00393DA9">
            <w:pPr>
              <w:rPr>
                <w:rFonts w:asciiTheme="minorHAnsi" w:hAnsiTheme="minorHAnsi" w:cs="Arial"/>
              </w:rPr>
            </w:pPr>
          </w:p>
          <w:p w14:paraId="56F36071" w14:textId="77777777" w:rsidR="001711B1" w:rsidRPr="00AC0D89" w:rsidRDefault="001711B1" w:rsidP="00393DA9">
            <w:pPr>
              <w:rPr>
                <w:rFonts w:asciiTheme="minorHAnsi" w:hAnsiTheme="minorHAnsi" w:cs="Arial"/>
                <w:b/>
              </w:rPr>
            </w:pPr>
            <w:r w:rsidRPr="00AC0D89">
              <w:rPr>
                <w:rFonts w:asciiTheme="minorHAnsi" w:hAnsiTheme="minorHAnsi" w:cs="Arial"/>
                <w:b/>
              </w:rPr>
              <w:t>Appraisal &amp; Revalidation</w:t>
            </w:r>
          </w:p>
          <w:p w14:paraId="51C7A165" w14:textId="77777777" w:rsidR="001711B1" w:rsidRPr="00AC0D89" w:rsidRDefault="001711B1" w:rsidP="00393DA9">
            <w:pPr>
              <w:rPr>
                <w:rFonts w:asciiTheme="minorHAnsi" w:hAnsiTheme="minorHAnsi" w:cs="Arial"/>
              </w:rPr>
            </w:pPr>
          </w:p>
          <w:p w14:paraId="7287916E" w14:textId="77777777" w:rsidR="001711B1" w:rsidRPr="00AC0D89" w:rsidRDefault="001711B1" w:rsidP="00393DA9">
            <w:pPr>
              <w:rPr>
                <w:rFonts w:asciiTheme="minorHAnsi" w:hAnsiTheme="minorHAnsi" w:cs="Arial"/>
              </w:rPr>
            </w:pPr>
            <w:r w:rsidRPr="00AC0D89">
              <w:rPr>
                <w:rFonts w:asciiTheme="minorHAnsi" w:hAnsiTheme="minorHAnsi" w:cs="Arial"/>
              </w:rPr>
              <w:t>Date of last appraisal:</w:t>
            </w:r>
          </w:p>
          <w:p w14:paraId="55E31ED2" w14:textId="77777777" w:rsidR="001711B1" w:rsidRPr="00AC0D89" w:rsidRDefault="001711B1" w:rsidP="00393DA9">
            <w:pPr>
              <w:rPr>
                <w:rFonts w:asciiTheme="minorHAnsi" w:hAnsiTheme="minorHAnsi" w:cs="Arial"/>
              </w:rPr>
            </w:pPr>
          </w:p>
          <w:p w14:paraId="052253DB" w14:textId="77777777" w:rsidR="001711B1" w:rsidRPr="00AC0D89" w:rsidRDefault="001711B1" w:rsidP="00393DA9">
            <w:pPr>
              <w:rPr>
                <w:rFonts w:asciiTheme="minorHAnsi" w:hAnsiTheme="minorHAnsi" w:cs="Arial"/>
              </w:rPr>
            </w:pPr>
            <w:r w:rsidRPr="00AC0D89">
              <w:rPr>
                <w:rFonts w:asciiTheme="minorHAnsi" w:hAnsiTheme="minorHAnsi" w:cs="Arial"/>
              </w:rPr>
              <w:t>Date of Revalidation:</w:t>
            </w:r>
          </w:p>
        </w:tc>
        <w:tc>
          <w:tcPr>
            <w:tcW w:w="6840" w:type="dxa"/>
            <w:shd w:val="clear" w:color="auto" w:fill="auto"/>
          </w:tcPr>
          <w:p w14:paraId="10F7ABD0" w14:textId="77777777" w:rsidR="001711B1" w:rsidRPr="00AC0D89" w:rsidRDefault="001711B1" w:rsidP="00B60D86">
            <w:pPr>
              <w:rPr>
                <w:rFonts w:asciiTheme="minorHAnsi" w:hAnsiTheme="minorHAnsi" w:cs="Arial"/>
              </w:rPr>
            </w:pPr>
          </w:p>
        </w:tc>
      </w:tr>
      <w:tr w:rsidR="004C196E" w:rsidRPr="00AC0D89" w14:paraId="40A90A60" w14:textId="77777777" w:rsidTr="001711B1">
        <w:trPr>
          <w:trHeight w:val="2470"/>
        </w:trPr>
        <w:tc>
          <w:tcPr>
            <w:tcW w:w="3060" w:type="dxa"/>
            <w:tcBorders>
              <w:bottom w:val="single" w:sz="24" w:space="0" w:color="auto"/>
            </w:tcBorders>
            <w:shd w:val="clear" w:color="auto" w:fill="auto"/>
          </w:tcPr>
          <w:p w14:paraId="3F310745" w14:textId="77777777" w:rsidR="004C196E" w:rsidRPr="00AC0D89" w:rsidRDefault="004C196E" w:rsidP="00393DA9">
            <w:pPr>
              <w:rPr>
                <w:rFonts w:asciiTheme="minorHAnsi" w:hAnsiTheme="minorHAnsi"/>
                <w:b/>
              </w:rPr>
            </w:pPr>
            <w:r w:rsidRPr="00AC0D89">
              <w:rPr>
                <w:rFonts w:asciiTheme="minorHAnsi" w:hAnsiTheme="minorHAnsi"/>
                <w:b/>
              </w:rPr>
              <w:t>Preferences</w:t>
            </w:r>
          </w:p>
          <w:p w14:paraId="56F0AF2B" w14:textId="77777777" w:rsidR="004C196E" w:rsidRPr="00AC0D89" w:rsidRDefault="004C196E" w:rsidP="00393DA9">
            <w:pPr>
              <w:rPr>
                <w:rFonts w:asciiTheme="minorHAnsi" w:hAnsiTheme="minorHAnsi"/>
              </w:rPr>
            </w:pPr>
          </w:p>
          <w:p w14:paraId="6A7CDAF0" w14:textId="77777777" w:rsidR="004C196E" w:rsidRPr="00AC0D89" w:rsidRDefault="004C196E" w:rsidP="004C196E">
            <w:pPr>
              <w:rPr>
                <w:rFonts w:asciiTheme="minorHAnsi" w:hAnsiTheme="minorHAnsi" w:cs="Arial"/>
              </w:rPr>
            </w:pPr>
            <w:r w:rsidRPr="00AC0D89">
              <w:rPr>
                <w:rFonts w:asciiTheme="minorHAnsi" w:hAnsiTheme="minorHAnsi" w:cs="Arial"/>
              </w:rPr>
              <w:t>Preferred area of GP SIP placement</w:t>
            </w:r>
          </w:p>
          <w:p w14:paraId="52E80C9E" w14:textId="77777777" w:rsidR="004C196E" w:rsidRPr="00AC0D89" w:rsidRDefault="004C196E" w:rsidP="00393DA9">
            <w:pPr>
              <w:rPr>
                <w:rFonts w:asciiTheme="minorHAnsi" w:hAnsiTheme="minorHAnsi" w:cs="Arial"/>
              </w:rPr>
            </w:pPr>
          </w:p>
        </w:tc>
        <w:tc>
          <w:tcPr>
            <w:tcW w:w="6840" w:type="dxa"/>
            <w:tcBorders>
              <w:bottom w:val="single" w:sz="24" w:space="0" w:color="auto"/>
            </w:tcBorders>
            <w:shd w:val="clear" w:color="auto" w:fill="auto"/>
          </w:tcPr>
          <w:p w14:paraId="2B38E4AA" w14:textId="77777777" w:rsidR="004C196E" w:rsidRPr="00AC0D89" w:rsidRDefault="004C196E" w:rsidP="00B60D86">
            <w:pPr>
              <w:rPr>
                <w:rFonts w:asciiTheme="minorHAnsi" w:hAnsiTheme="minorHAnsi" w:cs="Arial"/>
              </w:rPr>
            </w:pPr>
          </w:p>
        </w:tc>
      </w:tr>
    </w:tbl>
    <w:p w14:paraId="2FFFDCB1" w14:textId="77777777" w:rsidR="00322A44" w:rsidRPr="00AC0D89" w:rsidRDefault="00322A44">
      <w:pPr>
        <w:rPr>
          <w:rFonts w:asciiTheme="minorHAnsi" w:hAnsiTheme="minorHAnsi"/>
        </w:rPr>
      </w:pPr>
    </w:p>
    <w:p w14:paraId="05C247A6" w14:textId="77777777" w:rsidR="001711B1" w:rsidRPr="00AC0D89" w:rsidRDefault="001711B1">
      <w:pPr>
        <w:rPr>
          <w:rFonts w:asciiTheme="minorHAnsi" w:hAnsiTheme="minorHAnsi"/>
        </w:rPr>
      </w:pPr>
    </w:p>
    <w:p w14:paraId="09435A83" w14:textId="4BF5A193" w:rsidR="00010E76" w:rsidRPr="00AC0D89" w:rsidRDefault="00010E76" w:rsidP="001711B1">
      <w:pPr>
        <w:rPr>
          <w:rFonts w:asciiTheme="minorHAnsi" w:hAnsiTheme="minorHAnsi" w:cs="Arial"/>
        </w:rPr>
      </w:pPr>
    </w:p>
    <w:p w14:paraId="21F53332" w14:textId="7322C811" w:rsidR="00BB0075" w:rsidRDefault="00BB0075">
      <w:pPr>
        <w:rPr>
          <w:rFonts w:asciiTheme="minorHAnsi" w:hAnsiTheme="minorHAnsi" w:cs="Arial"/>
        </w:rPr>
      </w:pPr>
      <w:r>
        <w:rPr>
          <w:rFonts w:asciiTheme="minorHAnsi" w:hAnsiTheme="minorHAnsi" w:cs="Arial"/>
        </w:rPr>
        <w:br w:type="page"/>
      </w:r>
    </w:p>
    <w:p w14:paraId="18622997" w14:textId="77777777" w:rsidR="00BB0075" w:rsidRDefault="00BB0075" w:rsidP="001711B1">
      <w:pPr>
        <w:rPr>
          <w:rFonts w:asciiTheme="minorHAnsi" w:hAnsiTheme="minorHAnsi" w:cs="Arial"/>
        </w:rPr>
      </w:pPr>
    </w:p>
    <w:tbl>
      <w:tblPr>
        <w:tblStyle w:val="TableGrid"/>
        <w:tblW w:w="0" w:type="auto"/>
        <w:tblLook w:val="04A0" w:firstRow="1" w:lastRow="0" w:firstColumn="1" w:lastColumn="0" w:noHBand="0" w:noVBand="1"/>
      </w:tblPr>
      <w:tblGrid>
        <w:gridCol w:w="7083"/>
        <w:gridCol w:w="1393"/>
      </w:tblGrid>
      <w:tr w:rsidR="00BB0075" w:rsidRPr="00BB0075" w14:paraId="06F6BEA1" w14:textId="77777777" w:rsidTr="00F30004">
        <w:tc>
          <w:tcPr>
            <w:tcW w:w="8476" w:type="dxa"/>
            <w:gridSpan w:val="2"/>
          </w:tcPr>
          <w:p w14:paraId="4A32214E" w14:textId="77777777" w:rsidR="00BB0075" w:rsidRPr="00BB0075" w:rsidRDefault="00BB0075" w:rsidP="00BB0075">
            <w:pPr>
              <w:rPr>
                <w:rFonts w:asciiTheme="minorHAnsi" w:hAnsiTheme="minorHAnsi" w:cs="Arial"/>
                <w:b/>
              </w:rPr>
            </w:pPr>
            <w:r w:rsidRPr="00BB0075">
              <w:rPr>
                <w:rFonts w:asciiTheme="minorHAnsi" w:hAnsiTheme="minorHAnsi" w:cs="Arial"/>
                <w:b/>
              </w:rPr>
              <w:t>Checklist of Information given by the Associate Adviser at the time of interview:</w:t>
            </w:r>
          </w:p>
          <w:p w14:paraId="5D079547" w14:textId="633A2F36" w:rsidR="00BB0075" w:rsidRPr="00BB0075" w:rsidRDefault="00BB0075" w:rsidP="00BB0075">
            <w:pPr>
              <w:rPr>
                <w:rFonts w:asciiTheme="minorHAnsi" w:hAnsiTheme="minorHAnsi" w:cs="Arial"/>
                <w:b/>
              </w:rPr>
            </w:pPr>
          </w:p>
        </w:tc>
      </w:tr>
      <w:tr w:rsidR="00BB0075" w14:paraId="7CBCAB58" w14:textId="77777777" w:rsidTr="00BB0075">
        <w:tc>
          <w:tcPr>
            <w:tcW w:w="7083" w:type="dxa"/>
          </w:tcPr>
          <w:p w14:paraId="42FBE74D" w14:textId="77777777" w:rsidR="00BB0075" w:rsidRDefault="00BB0075" w:rsidP="00BB0075">
            <w:pPr>
              <w:rPr>
                <w:rFonts w:asciiTheme="minorHAnsi" w:hAnsiTheme="minorHAnsi" w:cs="Arial"/>
              </w:rPr>
            </w:pPr>
          </w:p>
        </w:tc>
        <w:tc>
          <w:tcPr>
            <w:tcW w:w="1393" w:type="dxa"/>
          </w:tcPr>
          <w:p w14:paraId="54E55362" w14:textId="77777777" w:rsidR="00BB0075" w:rsidRDefault="00BB0075" w:rsidP="00BB0075">
            <w:pPr>
              <w:rPr>
                <w:rFonts w:asciiTheme="minorHAnsi" w:hAnsiTheme="minorHAnsi" w:cs="Arial"/>
              </w:rPr>
            </w:pPr>
          </w:p>
        </w:tc>
      </w:tr>
      <w:tr w:rsidR="00BB0075" w14:paraId="089867D7" w14:textId="77777777" w:rsidTr="00BB0075">
        <w:tc>
          <w:tcPr>
            <w:tcW w:w="7083" w:type="dxa"/>
          </w:tcPr>
          <w:p w14:paraId="7894ADA4" w14:textId="77777777" w:rsidR="00BB0075" w:rsidRDefault="00BB0075" w:rsidP="00BB0075">
            <w:pPr>
              <w:rPr>
                <w:rFonts w:asciiTheme="minorHAnsi" w:hAnsiTheme="minorHAnsi" w:cs="Arial"/>
              </w:rPr>
            </w:pPr>
            <w:r w:rsidRPr="008B7E5F">
              <w:rPr>
                <w:rFonts w:asciiTheme="minorHAnsi" w:hAnsiTheme="minorHAnsi" w:cs="Arial"/>
              </w:rPr>
              <w:t>Signpost to GP-SIPS section of Deanery website including FAQs.</w:t>
            </w:r>
          </w:p>
          <w:p w14:paraId="6D063984" w14:textId="00347C64" w:rsidR="00BB0075" w:rsidRDefault="00BB0075" w:rsidP="00BB0075">
            <w:pPr>
              <w:rPr>
                <w:rFonts w:asciiTheme="minorHAnsi" w:hAnsiTheme="minorHAnsi" w:cs="Arial"/>
              </w:rPr>
            </w:pPr>
          </w:p>
        </w:tc>
        <w:tc>
          <w:tcPr>
            <w:tcW w:w="1393" w:type="dxa"/>
          </w:tcPr>
          <w:p w14:paraId="22D9622F" w14:textId="77777777" w:rsidR="00BB0075" w:rsidRDefault="00BB0075" w:rsidP="00BB0075">
            <w:pPr>
              <w:rPr>
                <w:rFonts w:asciiTheme="minorHAnsi" w:hAnsiTheme="minorHAnsi" w:cs="Arial"/>
              </w:rPr>
            </w:pPr>
          </w:p>
        </w:tc>
      </w:tr>
      <w:tr w:rsidR="00BB0075" w14:paraId="3F5C07B8" w14:textId="77777777" w:rsidTr="00BB0075">
        <w:tc>
          <w:tcPr>
            <w:tcW w:w="7083" w:type="dxa"/>
          </w:tcPr>
          <w:p w14:paraId="0BF8F8BF" w14:textId="77777777" w:rsidR="00BB0075" w:rsidRDefault="00BB0075" w:rsidP="00BB0075">
            <w:pPr>
              <w:rPr>
                <w:rFonts w:asciiTheme="minorHAnsi" w:hAnsiTheme="minorHAnsi" w:cs="Arial"/>
              </w:rPr>
            </w:pPr>
            <w:r w:rsidRPr="008B7E5F">
              <w:rPr>
                <w:rFonts w:asciiTheme="minorHAnsi" w:hAnsiTheme="minorHAnsi" w:cs="Arial"/>
              </w:rPr>
              <w:t>Confirm the duration of the scheme.</w:t>
            </w:r>
          </w:p>
          <w:p w14:paraId="59D45083" w14:textId="7AD657F3" w:rsidR="00BB0075" w:rsidRDefault="00BB0075" w:rsidP="00BB0075">
            <w:pPr>
              <w:rPr>
                <w:rFonts w:asciiTheme="minorHAnsi" w:hAnsiTheme="minorHAnsi" w:cs="Arial"/>
              </w:rPr>
            </w:pPr>
          </w:p>
        </w:tc>
        <w:tc>
          <w:tcPr>
            <w:tcW w:w="1393" w:type="dxa"/>
          </w:tcPr>
          <w:p w14:paraId="41218E47" w14:textId="77777777" w:rsidR="00BB0075" w:rsidRDefault="00BB0075" w:rsidP="00BB0075">
            <w:pPr>
              <w:rPr>
                <w:rFonts w:asciiTheme="minorHAnsi" w:hAnsiTheme="minorHAnsi" w:cs="Arial"/>
              </w:rPr>
            </w:pPr>
          </w:p>
        </w:tc>
      </w:tr>
      <w:tr w:rsidR="00BB0075" w14:paraId="3C705D86" w14:textId="77777777" w:rsidTr="00BB0075">
        <w:tc>
          <w:tcPr>
            <w:tcW w:w="7083" w:type="dxa"/>
          </w:tcPr>
          <w:p w14:paraId="48A0F416" w14:textId="44877AF1" w:rsidR="00BB0075" w:rsidRDefault="00BB0075" w:rsidP="00BB0075">
            <w:pPr>
              <w:rPr>
                <w:rFonts w:asciiTheme="minorHAnsi" w:hAnsiTheme="minorHAnsi" w:cs="Arial"/>
              </w:rPr>
            </w:pPr>
            <w:r w:rsidRPr="008B7E5F">
              <w:rPr>
                <w:rFonts w:asciiTheme="minorHAnsi" w:hAnsiTheme="minorHAnsi" w:cs="Arial"/>
              </w:rPr>
              <w:t>As described in the GP-SIPS core document, identify the responsibilities of:</w:t>
            </w:r>
          </w:p>
        </w:tc>
        <w:tc>
          <w:tcPr>
            <w:tcW w:w="1393" w:type="dxa"/>
          </w:tcPr>
          <w:p w14:paraId="61C0CC74" w14:textId="77777777" w:rsidR="00BB0075" w:rsidRDefault="00BB0075" w:rsidP="00BB0075">
            <w:pPr>
              <w:rPr>
                <w:rFonts w:asciiTheme="minorHAnsi" w:hAnsiTheme="minorHAnsi" w:cs="Arial"/>
              </w:rPr>
            </w:pPr>
          </w:p>
        </w:tc>
      </w:tr>
      <w:tr w:rsidR="00BB0075" w14:paraId="050B3A83" w14:textId="77777777" w:rsidTr="00BB0075">
        <w:tc>
          <w:tcPr>
            <w:tcW w:w="7083" w:type="dxa"/>
          </w:tcPr>
          <w:p w14:paraId="586B37E8" w14:textId="77777777" w:rsidR="00BB0075" w:rsidRDefault="00BB0075" w:rsidP="00A217F8">
            <w:pPr>
              <w:ind w:left="720"/>
              <w:rPr>
                <w:rFonts w:asciiTheme="minorHAnsi" w:hAnsiTheme="minorHAnsi" w:cs="Arial"/>
              </w:rPr>
            </w:pPr>
            <w:r w:rsidRPr="008B7E5F">
              <w:rPr>
                <w:rFonts w:asciiTheme="minorHAnsi" w:hAnsiTheme="minorHAnsi" w:cs="Arial"/>
              </w:rPr>
              <w:t>The Practice</w:t>
            </w:r>
          </w:p>
          <w:p w14:paraId="3DC0C049" w14:textId="696B676A" w:rsidR="00BB0075" w:rsidRDefault="00BB0075" w:rsidP="00BB0075">
            <w:pPr>
              <w:rPr>
                <w:rFonts w:asciiTheme="minorHAnsi" w:hAnsiTheme="minorHAnsi" w:cs="Arial"/>
              </w:rPr>
            </w:pPr>
          </w:p>
        </w:tc>
        <w:tc>
          <w:tcPr>
            <w:tcW w:w="1393" w:type="dxa"/>
          </w:tcPr>
          <w:p w14:paraId="269D8BDC" w14:textId="77777777" w:rsidR="00BB0075" w:rsidRDefault="00BB0075" w:rsidP="00BB0075">
            <w:pPr>
              <w:rPr>
                <w:rFonts w:asciiTheme="minorHAnsi" w:hAnsiTheme="minorHAnsi" w:cs="Arial"/>
              </w:rPr>
            </w:pPr>
          </w:p>
        </w:tc>
      </w:tr>
      <w:tr w:rsidR="00BB0075" w14:paraId="03D64D36" w14:textId="77777777" w:rsidTr="00BB0075">
        <w:tc>
          <w:tcPr>
            <w:tcW w:w="7083" w:type="dxa"/>
          </w:tcPr>
          <w:p w14:paraId="29339097" w14:textId="77777777" w:rsidR="00BB0075" w:rsidRDefault="00BB0075" w:rsidP="00A217F8">
            <w:pPr>
              <w:ind w:left="720"/>
              <w:rPr>
                <w:rFonts w:asciiTheme="minorHAnsi" w:hAnsiTheme="minorHAnsi" w:cs="Arial"/>
              </w:rPr>
            </w:pPr>
            <w:r w:rsidRPr="008B7E5F">
              <w:rPr>
                <w:rFonts w:asciiTheme="minorHAnsi" w:hAnsiTheme="minorHAnsi" w:cs="Arial"/>
              </w:rPr>
              <w:t>NHS Education for Scotland and the Associate Advisers</w:t>
            </w:r>
          </w:p>
          <w:p w14:paraId="7AC324C1" w14:textId="244C966D" w:rsidR="00BB0075" w:rsidRDefault="00BB0075" w:rsidP="00BB0075">
            <w:pPr>
              <w:rPr>
                <w:rFonts w:asciiTheme="minorHAnsi" w:hAnsiTheme="minorHAnsi" w:cs="Arial"/>
              </w:rPr>
            </w:pPr>
          </w:p>
        </w:tc>
        <w:tc>
          <w:tcPr>
            <w:tcW w:w="1393" w:type="dxa"/>
          </w:tcPr>
          <w:p w14:paraId="2B6604E3" w14:textId="77777777" w:rsidR="00BB0075" w:rsidRDefault="00BB0075" w:rsidP="00BB0075">
            <w:pPr>
              <w:rPr>
                <w:rFonts w:asciiTheme="minorHAnsi" w:hAnsiTheme="minorHAnsi" w:cs="Arial"/>
              </w:rPr>
            </w:pPr>
          </w:p>
        </w:tc>
      </w:tr>
      <w:tr w:rsidR="00BB0075" w14:paraId="5311A9A7" w14:textId="77777777" w:rsidTr="00BB0075">
        <w:tc>
          <w:tcPr>
            <w:tcW w:w="7083" w:type="dxa"/>
          </w:tcPr>
          <w:p w14:paraId="151E29E9" w14:textId="77777777" w:rsidR="00BB0075" w:rsidRDefault="00BB0075" w:rsidP="00A217F8">
            <w:pPr>
              <w:ind w:left="720"/>
              <w:rPr>
                <w:rFonts w:asciiTheme="minorHAnsi" w:hAnsiTheme="minorHAnsi" w:cs="Arial"/>
              </w:rPr>
            </w:pPr>
            <w:r w:rsidRPr="008B7E5F">
              <w:rPr>
                <w:rFonts w:asciiTheme="minorHAnsi" w:hAnsiTheme="minorHAnsi" w:cs="Arial"/>
              </w:rPr>
              <w:t>The Health Board</w:t>
            </w:r>
          </w:p>
          <w:p w14:paraId="77AE7955" w14:textId="3A3EC527" w:rsidR="00BB0075" w:rsidRDefault="00BB0075" w:rsidP="00BB0075">
            <w:pPr>
              <w:rPr>
                <w:rFonts w:asciiTheme="minorHAnsi" w:hAnsiTheme="minorHAnsi" w:cs="Arial"/>
              </w:rPr>
            </w:pPr>
          </w:p>
        </w:tc>
        <w:tc>
          <w:tcPr>
            <w:tcW w:w="1393" w:type="dxa"/>
          </w:tcPr>
          <w:p w14:paraId="7B71AD48" w14:textId="77777777" w:rsidR="00BB0075" w:rsidRDefault="00BB0075" w:rsidP="00BB0075">
            <w:pPr>
              <w:rPr>
                <w:rFonts w:asciiTheme="minorHAnsi" w:hAnsiTheme="minorHAnsi" w:cs="Arial"/>
              </w:rPr>
            </w:pPr>
          </w:p>
        </w:tc>
      </w:tr>
      <w:tr w:rsidR="00BB0075" w14:paraId="65616C8E" w14:textId="77777777" w:rsidTr="00BB0075">
        <w:tc>
          <w:tcPr>
            <w:tcW w:w="7083" w:type="dxa"/>
          </w:tcPr>
          <w:p w14:paraId="7C691212" w14:textId="3167A933" w:rsidR="00BB0075" w:rsidRDefault="00BB0075" w:rsidP="00BB0075">
            <w:pPr>
              <w:rPr>
                <w:rFonts w:asciiTheme="minorHAnsi" w:hAnsiTheme="minorHAnsi" w:cs="Arial"/>
              </w:rPr>
            </w:pPr>
            <w:r w:rsidRPr="008B7E5F">
              <w:rPr>
                <w:rFonts w:asciiTheme="minorHAnsi" w:hAnsiTheme="minorHAnsi" w:cs="Arial"/>
              </w:rPr>
              <w:t>Describe the application process – consistent with flowchart</w:t>
            </w:r>
            <w:r w:rsidR="00A217F8">
              <w:rPr>
                <w:rFonts w:asciiTheme="minorHAnsi" w:hAnsiTheme="minorHAnsi" w:cs="Arial"/>
              </w:rPr>
              <w:t xml:space="preserve"> – including the </w:t>
            </w:r>
            <w:proofErr w:type="gramStart"/>
            <w:r w:rsidR="00A217F8">
              <w:rPr>
                <w:rFonts w:asciiTheme="minorHAnsi" w:hAnsiTheme="minorHAnsi" w:cs="Arial"/>
              </w:rPr>
              <w:t>final completion</w:t>
            </w:r>
            <w:proofErr w:type="gramEnd"/>
            <w:r w:rsidR="00A217F8">
              <w:rPr>
                <w:rFonts w:asciiTheme="minorHAnsi" w:hAnsiTheme="minorHAnsi" w:cs="Arial"/>
              </w:rPr>
              <w:t xml:space="preserve"> of the application form</w:t>
            </w:r>
          </w:p>
          <w:p w14:paraId="354A0752" w14:textId="413A80B9" w:rsidR="00BB0075" w:rsidRDefault="00BB0075" w:rsidP="00BB0075">
            <w:pPr>
              <w:rPr>
                <w:rFonts w:asciiTheme="minorHAnsi" w:hAnsiTheme="minorHAnsi" w:cs="Arial"/>
              </w:rPr>
            </w:pPr>
          </w:p>
        </w:tc>
        <w:tc>
          <w:tcPr>
            <w:tcW w:w="1393" w:type="dxa"/>
          </w:tcPr>
          <w:p w14:paraId="7407AC14" w14:textId="77777777" w:rsidR="00BB0075" w:rsidRDefault="00BB0075" w:rsidP="00BB0075">
            <w:pPr>
              <w:rPr>
                <w:rFonts w:asciiTheme="minorHAnsi" w:hAnsiTheme="minorHAnsi" w:cs="Arial"/>
              </w:rPr>
            </w:pPr>
          </w:p>
        </w:tc>
      </w:tr>
      <w:tr w:rsidR="00BB0075" w14:paraId="6B5960B7" w14:textId="77777777" w:rsidTr="00BB0075">
        <w:tc>
          <w:tcPr>
            <w:tcW w:w="7083" w:type="dxa"/>
          </w:tcPr>
          <w:p w14:paraId="6FC4FCCA" w14:textId="77777777" w:rsidR="00BB0075" w:rsidRDefault="00BB0075" w:rsidP="00BB0075">
            <w:pPr>
              <w:rPr>
                <w:rFonts w:asciiTheme="minorHAnsi" w:hAnsiTheme="minorHAnsi" w:cs="Arial"/>
              </w:rPr>
            </w:pPr>
            <w:r w:rsidRPr="008B7E5F">
              <w:rPr>
                <w:rFonts w:asciiTheme="minorHAnsi" w:hAnsiTheme="minorHAnsi" w:cs="Arial"/>
              </w:rPr>
              <w:t>Management of performance issues – lie with the practice with Associate Adviser support</w:t>
            </w:r>
          </w:p>
          <w:p w14:paraId="4D200C98" w14:textId="65E726B6" w:rsidR="00BB0075" w:rsidRDefault="00BB0075" w:rsidP="00BB0075">
            <w:pPr>
              <w:rPr>
                <w:rFonts w:asciiTheme="minorHAnsi" w:hAnsiTheme="minorHAnsi" w:cs="Arial"/>
              </w:rPr>
            </w:pPr>
          </w:p>
        </w:tc>
        <w:tc>
          <w:tcPr>
            <w:tcW w:w="1393" w:type="dxa"/>
          </w:tcPr>
          <w:p w14:paraId="618FF93C" w14:textId="77777777" w:rsidR="00BB0075" w:rsidRDefault="00BB0075" w:rsidP="00BB0075">
            <w:pPr>
              <w:rPr>
                <w:rFonts w:asciiTheme="minorHAnsi" w:hAnsiTheme="minorHAnsi" w:cs="Arial"/>
              </w:rPr>
            </w:pPr>
          </w:p>
        </w:tc>
      </w:tr>
    </w:tbl>
    <w:p w14:paraId="2DDEDDE6" w14:textId="77777777" w:rsidR="00BB0075" w:rsidRPr="00AC0D89" w:rsidRDefault="00BB0075" w:rsidP="001711B1">
      <w:pPr>
        <w:rPr>
          <w:rFonts w:asciiTheme="minorHAnsi" w:hAnsiTheme="minorHAnsi" w:cs="Arial"/>
        </w:rPr>
      </w:pPr>
    </w:p>
    <w:sectPr w:rsidR="00BB0075" w:rsidRPr="00AC0D89" w:rsidSect="00B60D86">
      <w:headerReference w:type="default" r:id="rId7"/>
      <w:footerReference w:type="default" r:id="rId8"/>
      <w:pgSz w:w="11906" w:h="16838"/>
      <w:pgMar w:top="360" w:right="1800" w:bottom="899"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C273C" w14:textId="77777777" w:rsidR="009C6998" w:rsidRDefault="009C6998">
      <w:r>
        <w:separator/>
      </w:r>
    </w:p>
  </w:endnote>
  <w:endnote w:type="continuationSeparator" w:id="0">
    <w:p w14:paraId="0DCDC72C" w14:textId="77777777" w:rsidR="009C6998" w:rsidRDefault="009C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94264" w14:textId="56A1CA7F" w:rsidR="00764657" w:rsidRPr="001B6966" w:rsidRDefault="007B7063">
    <w:pPr>
      <w:pStyle w:val="Footer"/>
      <w:rPr>
        <w:rFonts w:ascii="Arial" w:hAnsi="Arial" w:cs="Arial"/>
      </w:rPr>
    </w:pPr>
    <w:r>
      <w:rPr>
        <w:rFonts w:ascii="Arial" w:hAnsi="Arial" w:cs="Arial"/>
      </w:rPr>
      <w:t>August 2018</w:t>
    </w:r>
    <w:r w:rsidR="00764657" w:rsidRPr="001B6966">
      <w:rPr>
        <w:rFonts w:ascii="Arial" w:hAnsi="Arial" w:cs="Arial"/>
      </w:rPr>
      <w:tab/>
      <w:t xml:space="preserve">Page </w:t>
    </w:r>
    <w:r w:rsidR="004151AB" w:rsidRPr="001B6966">
      <w:rPr>
        <w:rFonts w:ascii="Arial" w:hAnsi="Arial" w:cs="Arial"/>
      </w:rPr>
      <w:fldChar w:fldCharType="begin"/>
    </w:r>
    <w:r w:rsidR="00764657" w:rsidRPr="001B6966">
      <w:rPr>
        <w:rFonts w:ascii="Arial" w:hAnsi="Arial" w:cs="Arial"/>
      </w:rPr>
      <w:instrText xml:space="preserve"> PAGE </w:instrText>
    </w:r>
    <w:r w:rsidR="004151AB" w:rsidRPr="001B6966">
      <w:rPr>
        <w:rFonts w:ascii="Arial" w:hAnsi="Arial" w:cs="Arial"/>
      </w:rPr>
      <w:fldChar w:fldCharType="separate"/>
    </w:r>
    <w:r w:rsidR="00E402C0">
      <w:rPr>
        <w:rFonts w:ascii="Arial" w:hAnsi="Arial" w:cs="Arial"/>
        <w:noProof/>
      </w:rPr>
      <w:t>1</w:t>
    </w:r>
    <w:r w:rsidR="004151AB" w:rsidRPr="001B6966">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1E149" w14:textId="77777777" w:rsidR="009C6998" w:rsidRDefault="009C6998">
      <w:r>
        <w:separator/>
      </w:r>
    </w:p>
  </w:footnote>
  <w:footnote w:type="continuationSeparator" w:id="0">
    <w:p w14:paraId="176A205A" w14:textId="77777777" w:rsidR="009C6998" w:rsidRDefault="009C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DD2FF" w14:textId="722BCA70" w:rsidR="003A5F9B" w:rsidRPr="003A5F9B" w:rsidRDefault="003A5F9B" w:rsidP="003A5F9B">
    <w:pPr>
      <w:pStyle w:val="Header"/>
      <w:jc w:val="right"/>
      <w:rPr>
        <w:rFonts w:asciiTheme="minorHAnsi" w:hAnsiTheme="minorHAnsi"/>
      </w:rPr>
    </w:pPr>
    <w:r w:rsidRPr="003A5F9B">
      <w:rPr>
        <w:rFonts w:asciiTheme="minorHAnsi" w:hAnsiTheme="minorHAnsi"/>
      </w:rPr>
      <w:t>Form B</w:t>
    </w:r>
    <w:r>
      <w:rPr>
        <w:rFonts w:asciiTheme="minorHAnsi" w:hAnsiTheme="minorHAnsi"/>
      </w:rPr>
      <w:t xml:space="preserve"> – GP-SIPS</w:t>
    </w:r>
  </w:p>
  <w:p w14:paraId="2240F705" w14:textId="77777777" w:rsidR="009D1380" w:rsidRPr="004B0677" w:rsidRDefault="009D1380" w:rsidP="00315FDB">
    <w:pPr>
      <w:pStyle w:val="Header"/>
      <w:jc w:val="center"/>
      <w:rPr>
        <w:rFonts w:ascii="Arial" w:hAnsi="Arial" w:cs="Arial"/>
        <w:sz w:val="28"/>
        <w:szCs w:val="3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D6AD4"/>
    <w:multiLevelType w:val="hybridMultilevel"/>
    <w:tmpl w:val="4A32B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150C05"/>
    <w:multiLevelType w:val="hybridMultilevel"/>
    <w:tmpl w:val="85C8B0FE"/>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 w15:restartNumberingAfterBreak="0">
    <w:nsid w:val="4AD74BB9"/>
    <w:multiLevelType w:val="hybridMultilevel"/>
    <w:tmpl w:val="610ED0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08273F"/>
    <w:multiLevelType w:val="hybridMultilevel"/>
    <w:tmpl w:val="C90A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200C7D"/>
    <w:multiLevelType w:val="hybridMultilevel"/>
    <w:tmpl w:val="8422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BA3E6B"/>
    <w:multiLevelType w:val="hybridMultilevel"/>
    <w:tmpl w:val="8A161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365FF"/>
    <w:multiLevelType w:val="hybridMultilevel"/>
    <w:tmpl w:val="5A8ABD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990E09"/>
    <w:multiLevelType w:val="hybridMultilevel"/>
    <w:tmpl w:val="C1264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3F7885"/>
    <w:multiLevelType w:val="hybridMultilevel"/>
    <w:tmpl w:val="9D682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8"/>
  </w:num>
  <w:num w:numId="6">
    <w:abstractNumId w:val="3"/>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16"/>
    <w:rsid w:val="00010E76"/>
    <w:rsid w:val="00010F28"/>
    <w:rsid w:val="00011153"/>
    <w:rsid w:val="0002545F"/>
    <w:rsid w:val="000334C6"/>
    <w:rsid w:val="00063048"/>
    <w:rsid w:val="000928A6"/>
    <w:rsid w:val="00095ADB"/>
    <w:rsid w:val="00104AA3"/>
    <w:rsid w:val="0011658F"/>
    <w:rsid w:val="001206CE"/>
    <w:rsid w:val="0016322C"/>
    <w:rsid w:val="0016416B"/>
    <w:rsid w:val="001711B1"/>
    <w:rsid w:val="00176084"/>
    <w:rsid w:val="001957E2"/>
    <w:rsid w:val="001A5A26"/>
    <w:rsid w:val="001B6966"/>
    <w:rsid w:val="001C54E4"/>
    <w:rsid w:val="001F4978"/>
    <w:rsid w:val="001F606C"/>
    <w:rsid w:val="00213870"/>
    <w:rsid w:val="0026462D"/>
    <w:rsid w:val="002921BB"/>
    <w:rsid w:val="0029616A"/>
    <w:rsid w:val="002B043F"/>
    <w:rsid w:val="002B2D62"/>
    <w:rsid w:val="002D5A9E"/>
    <w:rsid w:val="002E1438"/>
    <w:rsid w:val="002E16FB"/>
    <w:rsid w:val="002E5FF3"/>
    <w:rsid w:val="002E67C9"/>
    <w:rsid w:val="00315FDB"/>
    <w:rsid w:val="00322A44"/>
    <w:rsid w:val="00330F72"/>
    <w:rsid w:val="00390A2B"/>
    <w:rsid w:val="00393DA9"/>
    <w:rsid w:val="003A5F9B"/>
    <w:rsid w:val="003C15A1"/>
    <w:rsid w:val="003C6EDE"/>
    <w:rsid w:val="003F4A6E"/>
    <w:rsid w:val="004151AB"/>
    <w:rsid w:val="00427A86"/>
    <w:rsid w:val="00445ACA"/>
    <w:rsid w:val="004711F4"/>
    <w:rsid w:val="0048484B"/>
    <w:rsid w:val="004B0677"/>
    <w:rsid w:val="004C196E"/>
    <w:rsid w:val="004C323B"/>
    <w:rsid w:val="004C5B84"/>
    <w:rsid w:val="004D602F"/>
    <w:rsid w:val="004F2D4E"/>
    <w:rsid w:val="00504D56"/>
    <w:rsid w:val="00515871"/>
    <w:rsid w:val="005279D9"/>
    <w:rsid w:val="005422B3"/>
    <w:rsid w:val="005524F7"/>
    <w:rsid w:val="005673FF"/>
    <w:rsid w:val="00567D19"/>
    <w:rsid w:val="005C1024"/>
    <w:rsid w:val="005E5399"/>
    <w:rsid w:val="00604B4A"/>
    <w:rsid w:val="00611921"/>
    <w:rsid w:val="0062254B"/>
    <w:rsid w:val="00647C1E"/>
    <w:rsid w:val="00666892"/>
    <w:rsid w:val="00693E86"/>
    <w:rsid w:val="00695559"/>
    <w:rsid w:val="006C2EE9"/>
    <w:rsid w:val="006F3971"/>
    <w:rsid w:val="0070716C"/>
    <w:rsid w:val="0072227B"/>
    <w:rsid w:val="00764657"/>
    <w:rsid w:val="007834E8"/>
    <w:rsid w:val="007B7063"/>
    <w:rsid w:val="007C541E"/>
    <w:rsid w:val="007C7843"/>
    <w:rsid w:val="007D750C"/>
    <w:rsid w:val="007E7C00"/>
    <w:rsid w:val="00807E0B"/>
    <w:rsid w:val="008100A1"/>
    <w:rsid w:val="008948F4"/>
    <w:rsid w:val="008B0C95"/>
    <w:rsid w:val="00900231"/>
    <w:rsid w:val="00915D98"/>
    <w:rsid w:val="00923651"/>
    <w:rsid w:val="00931134"/>
    <w:rsid w:val="00946B71"/>
    <w:rsid w:val="009A0A47"/>
    <w:rsid w:val="009C52DE"/>
    <w:rsid w:val="009C6998"/>
    <w:rsid w:val="009D1380"/>
    <w:rsid w:val="009F4E21"/>
    <w:rsid w:val="00A13911"/>
    <w:rsid w:val="00A217F8"/>
    <w:rsid w:val="00A41CF5"/>
    <w:rsid w:val="00A90B48"/>
    <w:rsid w:val="00AC0D89"/>
    <w:rsid w:val="00AD27CC"/>
    <w:rsid w:val="00AD465B"/>
    <w:rsid w:val="00AE7BA8"/>
    <w:rsid w:val="00AF3F99"/>
    <w:rsid w:val="00AF5D79"/>
    <w:rsid w:val="00B10AA7"/>
    <w:rsid w:val="00B44B16"/>
    <w:rsid w:val="00B60378"/>
    <w:rsid w:val="00B60D86"/>
    <w:rsid w:val="00B67308"/>
    <w:rsid w:val="00B76848"/>
    <w:rsid w:val="00B7771A"/>
    <w:rsid w:val="00B91885"/>
    <w:rsid w:val="00BB0075"/>
    <w:rsid w:val="00BB28C2"/>
    <w:rsid w:val="00BB3999"/>
    <w:rsid w:val="00BC19C1"/>
    <w:rsid w:val="00BE2216"/>
    <w:rsid w:val="00C45E80"/>
    <w:rsid w:val="00C503DF"/>
    <w:rsid w:val="00C603E4"/>
    <w:rsid w:val="00C73E2E"/>
    <w:rsid w:val="00C91153"/>
    <w:rsid w:val="00C91B95"/>
    <w:rsid w:val="00CA6BEE"/>
    <w:rsid w:val="00CC3593"/>
    <w:rsid w:val="00CE7492"/>
    <w:rsid w:val="00CF350E"/>
    <w:rsid w:val="00D34E7A"/>
    <w:rsid w:val="00D34FBF"/>
    <w:rsid w:val="00D36740"/>
    <w:rsid w:val="00D36F86"/>
    <w:rsid w:val="00D7369C"/>
    <w:rsid w:val="00D90464"/>
    <w:rsid w:val="00DE2A0C"/>
    <w:rsid w:val="00DE7040"/>
    <w:rsid w:val="00E00632"/>
    <w:rsid w:val="00E12218"/>
    <w:rsid w:val="00E402C0"/>
    <w:rsid w:val="00E41A3B"/>
    <w:rsid w:val="00E53198"/>
    <w:rsid w:val="00E64CF9"/>
    <w:rsid w:val="00E66693"/>
    <w:rsid w:val="00EA2158"/>
    <w:rsid w:val="00EA5E06"/>
    <w:rsid w:val="00EC1336"/>
    <w:rsid w:val="00ED1D43"/>
    <w:rsid w:val="00EE0ED6"/>
    <w:rsid w:val="00EE2177"/>
    <w:rsid w:val="00EF1F3D"/>
    <w:rsid w:val="00F22EC3"/>
    <w:rsid w:val="00F35016"/>
    <w:rsid w:val="00F404C6"/>
    <w:rsid w:val="00F527A5"/>
    <w:rsid w:val="00F54B01"/>
    <w:rsid w:val="00F606D6"/>
    <w:rsid w:val="00F964E8"/>
    <w:rsid w:val="00FA1006"/>
    <w:rsid w:val="00FC4B61"/>
    <w:rsid w:val="00FC78D5"/>
    <w:rsid w:val="00FD5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4C376"/>
  <w15:docId w15:val="{EEF43D65-94EF-4FB2-8434-4F209ADE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221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7843"/>
    <w:rPr>
      <w:rFonts w:ascii="Tahoma" w:hAnsi="Tahoma" w:cs="Tahoma"/>
      <w:sz w:val="16"/>
      <w:szCs w:val="16"/>
    </w:rPr>
  </w:style>
  <w:style w:type="paragraph" w:styleId="Header">
    <w:name w:val="header"/>
    <w:basedOn w:val="Normal"/>
    <w:link w:val="HeaderChar"/>
    <w:uiPriority w:val="99"/>
    <w:rsid w:val="00315FDB"/>
    <w:pPr>
      <w:tabs>
        <w:tab w:val="center" w:pos="4153"/>
        <w:tab w:val="right" w:pos="8306"/>
      </w:tabs>
    </w:pPr>
  </w:style>
  <w:style w:type="paragraph" w:styleId="Footer">
    <w:name w:val="footer"/>
    <w:basedOn w:val="Normal"/>
    <w:rsid w:val="00315FDB"/>
    <w:pPr>
      <w:tabs>
        <w:tab w:val="center" w:pos="4153"/>
        <w:tab w:val="right" w:pos="8306"/>
      </w:tabs>
    </w:pPr>
  </w:style>
  <w:style w:type="character" w:styleId="CommentReference">
    <w:name w:val="annotation reference"/>
    <w:basedOn w:val="DefaultParagraphFont"/>
    <w:semiHidden/>
    <w:unhideWhenUsed/>
    <w:rsid w:val="00E402C0"/>
    <w:rPr>
      <w:sz w:val="16"/>
      <w:szCs w:val="16"/>
    </w:rPr>
  </w:style>
  <w:style w:type="paragraph" w:styleId="CommentText">
    <w:name w:val="annotation text"/>
    <w:basedOn w:val="Normal"/>
    <w:link w:val="CommentTextChar"/>
    <w:semiHidden/>
    <w:unhideWhenUsed/>
    <w:rsid w:val="00E402C0"/>
    <w:rPr>
      <w:sz w:val="20"/>
      <w:szCs w:val="20"/>
    </w:rPr>
  </w:style>
  <w:style w:type="character" w:customStyle="1" w:styleId="CommentTextChar">
    <w:name w:val="Comment Text Char"/>
    <w:basedOn w:val="DefaultParagraphFont"/>
    <w:link w:val="CommentText"/>
    <w:semiHidden/>
    <w:rsid w:val="00E402C0"/>
    <w:rPr>
      <w:lang w:eastAsia="en-US"/>
    </w:rPr>
  </w:style>
  <w:style w:type="paragraph" w:styleId="CommentSubject">
    <w:name w:val="annotation subject"/>
    <w:basedOn w:val="CommentText"/>
    <w:next w:val="CommentText"/>
    <w:link w:val="CommentSubjectChar"/>
    <w:semiHidden/>
    <w:unhideWhenUsed/>
    <w:rsid w:val="00E402C0"/>
    <w:rPr>
      <w:b/>
      <w:bCs/>
    </w:rPr>
  </w:style>
  <w:style w:type="character" w:customStyle="1" w:styleId="CommentSubjectChar">
    <w:name w:val="Comment Subject Char"/>
    <w:basedOn w:val="CommentTextChar"/>
    <w:link w:val="CommentSubject"/>
    <w:semiHidden/>
    <w:rsid w:val="00E402C0"/>
    <w:rPr>
      <w:b/>
      <w:bCs/>
      <w:lang w:eastAsia="en-US"/>
    </w:rPr>
  </w:style>
  <w:style w:type="paragraph" w:styleId="ListParagraph">
    <w:name w:val="List Paragraph"/>
    <w:basedOn w:val="Normal"/>
    <w:uiPriority w:val="34"/>
    <w:qFormat/>
    <w:rsid w:val="002D5A9E"/>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A5F9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GP INDUCTION &amp; REFRESHMENT SCHEME</vt:lpstr>
    </vt:vector>
  </TitlesOfParts>
  <Company>LPMDE</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INDUCTION &amp; REFRESHMENT SCHEME</dc:title>
  <dc:creator>hcastle</dc:creator>
  <cp:lastModifiedBy>Michael Hutcheson</cp:lastModifiedBy>
  <cp:revision>7</cp:revision>
  <cp:lastPrinted>2018-07-06T12:50:00Z</cp:lastPrinted>
  <dcterms:created xsi:type="dcterms:W3CDTF">2018-07-19T11:41:00Z</dcterms:created>
  <dcterms:modified xsi:type="dcterms:W3CDTF">2018-08-10T09:42:00Z</dcterms:modified>
</cp:coreProperties>
</file>