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108E" w14:textId="34D26BF3" w:rsidR="00205AAF" w:rsidRPr="00DD3435" w:rsidRDefault="00DD3435" w:rsidP="00DD3435">
      <w:pPr>
        <w:tabs>
          <w:tab w:val="left" w:pos="567"/>
          <w:tab w:val="left" w:pos="1134"/>
          <w:tab w:val="left" w:pos="1701"/>
          <w:tab w:val="left" w:pos="2268"/>
          <w:tab w:val="right" w:pos="9072"/>
        </w:tabs>
        <w:spacing w:line="360" w:lineRule="auto"/>
        <w:jc w:val="center"/>
        <w:rPr>
          <w:rFonts w:ascii="Calibri" w:eastAsia="Calibri" w:hAnsi="Calibri" w:cs="Calibri"/>
          <w:sz w:val="24"/>
          <w:szCs w:val="24"/>
        </w:rPr>
      </w:pPr>
      <w:bookmarkStart w:id="0" w:name="_GoBack"/>
      <w:bookmarkEnd w:id="0"/>
      <w:r w:rsidRPr="00DD3435">
        <w:rPr>
          <w:rFonts w:ascii="Calibri" w:eastAsia="Calibri" w:hAnsi="Calibri" w:cs="Calibri"/>
          <w:b/>
          <w:bCs/>
          <w:sz w:val="24"/>
          <w:szCs w:val="24"/>
        </w:rPr>
        <w:t xml:space="preserve">Minutes of the </w:t>
      </w:r>
      <w:r w:rsidR="00205AAF" w:rsidRPr="00DD3435">
        <w:rPr>
          <w:rFonts w:ascii="Calibri" w:eastAsia="Calibri" w:hAnsi="Calibri" w:cs="Calibri"/>
          <w:b/>
          <w:bCs/>
          <w:sz w:val="24"/>
          <w:szCs w:val="24"/>
        </w:rPr>
        <w:t>Foundation Programme Board (FPB) meeting</w:t>
      </w:r>
      <w:r w:rsidRPr="00DD3435">
        <w:rPr>
          <w:rFonts w:ascii="Calibri" w:eastAsia="Calibri" w:hAnsi="Calibri" w:cs="Calibri"/>
          <w:b/>
          <w:bCs/>
          <w:sz w:val="24"/>
          <w:szCs w:val="24"/>
        </w:rPr>
        <w:t xml:space="preserve"> held on </w:t>
      </w:r>
      <w:r w:rsidR="00F40C86" w:rsidRPr="00DD3435">
        <w:rPr>
          <w:rFonts w:ascii="Calibri" w:eastAsia="Calibri" w:hAnsi="Calibri" w:cs="Calibri"/>
          <w:b/>
          <w:bCs/>
          <w:sz w:val="24"/>
          <w:szCs w:val="24"/>
        </w:rPr>
        <w:t>Thursday</w:t>
      </w:r>
      <w:r w:rsidR="00205AAF" w:rsidRPr="00DD3435">
        <w:rPr>
          <w:rFonts w:ascii="Calibri" w:eastAsia="Calibri" w:hAnsi="Calibri" w:cs="Calibri"/>
          <w:b/>
          <w:bCs/>
          <w:sz w:val="24"/>
          <w:szCs w:val="24"/>
        </w:rPr>
        <w:t xml:space="preserve"> </w:t>
      </w:r>
      <w:r w:rsidR="00F40C86" w:rsidRPr="00DD3435">
        <w:rPr>
          <w:rFonts w:ascii="Calibri" w:eastAsia="Calibri" w:hAnsi="Calibri" w:cs="Calibri"/>
          <w:b/>
          <w:bCs/>
          <w:sz w:val="24"/>
          <w:szCs w:val="24"/>
        </w:rPr>
        <w:t>1</w:t>
      </w:r>
      <w:r w:rsidR="00E778F2" w:rsidRPr="00DD3435">
        <w:rPr>
          <w:rFonts w:ascii="Calibri" w:eastAsia="Calibri" w:hAnsi="Calibri" w:cs="Calibri"/>
          <w:b/>
          <w:bCs/>
          <w:sz w:val="24"/>
          <w:szCs w:val="24"/>
        </w:rPr>
        <w:t>9</w:t>
      </w:r>
      <w:r w:rsidR="00F40C86" w:rsidRPr="00DD3435">
        <w:rPr>
          <w:rFonts w:ascii="Calibri" w:eastAsia="Calibri" w:hAnsi="Calibri" w:cs="Calibri"/>
          <w:b/>
          <w:bCs/>
          <w:sz w:val="24"/>
          <w:szCs w:val="24"/>
        </w:rPr>
        <w:t xml:space="preserve"> </w:t>
      </w:r>
      <w:r w:rsidR="00E778F2" w:rsidRPr="00DD3435">
        <w:rPr>
          <w:rFonts w:ascii="Calibri" w:eastAsia="Calibri" w:hAnsi="Calibri" w:cs="Calibri"/>
          <w:b/>
          <w:bCs/>
          <w:sz w:val="24"/>
          <w:szCs w:val="24"/>
        </w:rPr>
        <w:t>January</w:t>
      </w:r>
      <w:r w:rsidR="00045570" w:rsidRPr="00DD3435">
        <w:rPr>
          <w:rFonts w:ascii="Calibri" w:eastAsia="Calibri" w:hAnsi="Calibri" w:cs="Calibri"/>
          <w:b/>
          <w:bCs/>
          <w:sz w:val="24"/>
          <w:szCs w:val="24"/>
        </w:rPr>
        <w:t xml:space="preserve"> </w:t>
      </w:r>
      <w:r w:rsidR="00E778F2" w:rsidRPr="00DD3435">
        <w:rPr>
          <w:rFonts w:ascii="Calibri" w:eastAsia="Calibri" w:hAnsi="Calibri" w:cs="Calibri"/>
          <w:b/>
          <w:bCs/>
          <w:sz w:val="24"/>
          <w:szCs w:val="24"/>
        </w:rPr>
        <w:t>2017</w:t>
      </w:r>
      <w:r w:rsidRPr="00DD3435">
        <w:rPr>
          <w:rFonts w:ascii="Calibri" w:eastAsia="Calibri" w:hAnsi="Calibri" w:cs="Calibri"/>
          <w:b/>
          <w:bCs/>
          <w:sz w:val="24"/>
          <w:szCs w:val="24"/>
        </w:rPr>
        <w:t xml:space="preserve"> at </w:t>
      </w:r>
      <w:r w:rsidR="00205AAF" w:rsidRPr="00DD3435">
        <w:rPr>
          <w:rFonts w:ascii="Calibri" w:eastAsia="Calibri" w:hAnsi="Calibri" w:cs="Calibri"/>
          <w:b/>
          <w:bCs/>
          <w:sz w:val="24"/>
          <w:szCs w:val="24"/>
        </w:rPr>
        <w:t>2:00 pm</w:t>
      </w:r>
      <w:r w:rsidRPr="00DD3435">
        <w:rPr>
          <w:rFonts w:ascii="Calibri" w:eastAsia="Calibri" w:hAnsi="Calibri" w:cs="Calibri"/>
          <w:b/>
          <w:bCs/>
          <w:sz w:val="24"/>
          <w:szCs w:val="24"/>
        </w:rPr>
        <w:t xml:space="preserve"> in </w:t>
      </w:r>
      <w:r w:rsidR="00205AAF" w:rsidRPr="00DD3435">
        <w:rPr>
          <w:rFonts w:ascii="Calibri" w:eastAsia="Calibri" w:hAnsi="Calibri" w:cs="Calibri"/>
          <w:b/>
          <w:bCs/>
          <w:sz w:val="24"/>
          <w:szCs w:val="24"/>
        </w:rPr>
        <w:t xml:space="preserve">Room </w:t>
      </w:r>
      <w:r w:rsidR="00E778F2" w:rsidRPr="00DD3435">
        <w:rPr>
          <w:rFonts w:ascii="Calibri" w:eastAsia="Calibri" w:hAnsi="Calibri" w:cs="Calibri"/>
          <w:b/>
          <w:bCs/>
          <w:sz w:val="24"/>
          <w:szCs w:val="24"/>
        </w:rPr>
        <w:t>11</w:t>
      </w:r>
      <w:r w:rsidRPr="00DD3435">
        <w:rPr>
          <w:rFonts w:ascii="Calibri" w:eastAsia="Calibri" w:hAnsi="Calibri" w:cs="Calibri"/>
          <w:b/>
          <w:bCs/>
          <w:sz w:val="24"/>
          <w:szCs w:val="24"/>
        </w:rPr>
        <w:t>, 102 Westport, Edinburgh, by</w:t>
      </w:r>
      <w:r w:rsidR="00205AAF" w:rsidRPr="00DD3435">
        <w:rPr>
          <w:rFonts w:ascii="Calibri" w:eastAsia="Calibri" w:hAnsi="Calibri" w:cs="Calibri"/>
          <w:b/>
          <w:bCs/>
          <w:sz w:val="24"/>
          <w:szCs w:val="24"/>
        </w:rPr>
        <w:t xml:space="preserve"> Videoconference</w:t>
      </w:r>
    </w:p>
    <w:p w14:paraId="1141F9F8" w14:textId="3537AD30" w:rsidR="00205AAF" w:rsidRDefault="00205AAF">
      <w:pPr>
        <w:tabs>
          <w:tab w:val="left" w:pos="567"/>
          <w:tab w:val="left" w:pos="1134"/>
          <w:tab w:val="left" w:pos="1701"/>
          <w:tab w:val="left" w:pos="2268"/>
          <w:tab w:val="right" w:pos="9072"/>
        </w:tabs>
        <w:rPr>
          <w:rFonts w:ascii="Calibri" w:hAnsi="Calibri"/>
          <w:b/>
          <w:sz w:val="22"/>
          <w:szCs w:val="22"/>
        </w:rPr>
      </w:pPr>
    </w:p>
    <w:p w14:paraId="33FBED92" w14:textId="52C9E8A0" w:rsidR="00DD3435" w:rsidRDefault="00DD3435">
      <w:pPr>
        <w:tabs>
          <w:tab w:val="left" w:pos="567"/>
          <w:tab w:val="left" w:pos="1134"/>
          <w:tab w:val="left" w:pos="1701"/>
          <w:tab w:val="left" w:pos="2268"/>
          <w:tab w:val="right" w:pos="9072"/>
        </w:tabs>
        <w:rPr>
          <w:rFonts w:ascii="Calibri" w:hAnsi="Calibri"/>
          <w:b/>
          <w:sz w:val="22"/>
          <w:szCs w:val="22"/>
        </w:rPr>
      </w:pPr>
    </w:p>
    <w:p w14:paraId="26EE33A5" w14:textId="0F4DC3D9" w:rsidR="00DD3435" w:rsidRDefault="00DD3435">
      <w:pPr>
        <w:tabs>
          <w:tab w:val="left" w:pos="567"/>
          <w:tab w:val="left" w:pos="1134"/>
          <w:tab w:val="left" w:pos="1701"/>
          <w:tab w:val="left" w:pos="2268"/>
          <w:tab w:val="right" w:pos="9072"/>
        </w:tabs>
        <w:rPr>
          <w:rFonts w:ascii="Calibri" w:hAnsi="Calibri"/>
          <w:sz w:val="22"/>
          <w:szCs w:val="22"/>
        </w:rPr>
      </w:pPr>
      <w:r>
        <w:rPr>
          <w:rFonts w:ascii="Calibri" w:hAnsi="Calibri"/>
          <w:b/>
          <w:sz w:val="22"/>
          <w:szCs w:val="22"/>
        </w:rPr>
        <w:t xml:space="preserve">Present: </w:t>
      </w:r>
      <w:r>
        <w:rPr>
          <w:rFonts w:ascii="Calibri" w:hAnsi="Calibri"/>
          <w:sz w:val="22"/>
          <w:szCs w:val="22"/>
        </w:rPr>
        <w:t xml:space="preserve">Duncan Henderson (DH) Chair, Fiona Cameron (FC), Tom Drake (TD), Kevin Holliday (KH), Anthea Lints (AL), David McQueen (DMQ), </w:t>
      </w:r>
      <w:r w:rsidR="000F6186">
        <w:rPr>
          <w:rFonts w:ascii="Calibri" w:hAnsi="Calibri"/>
          <w:sz w:val="22"/>
          <w:szCs w:val="22"/>
        </w:rPr>
        <w:t xml:space="preserve">Mary Rimbi (MR), Charles Saunders (CS), Andrew Todd (AT), </w:t>
      </w:r>
    </w:p>
    <w:p w14:paraId="06186837" w14:textId="72984383" w:rsidR="000F6186" w:rsidRDefault="000F6186">
      <w:pPr>
        <w:tabs>
          <w:tab w:val="left" w:pos="567"/>
          <w:tab w:val="left" w:pos="1134"/>
          <w:tab w:val="left" w:pos="1701"/>
          <w:tab w:val="left" w:pos="2268"/>
          <w:tab w:val="right" w:pos="9072"/>
        </w:tabs>
        <w:rPr>
          <w:rFonts w:ascii="Calibri" w:hAnsi="Calibri"/>
          <w:sz w:val="22"/>
          <w:szCs w:val="22"/>
        </w:rPr>
      </w:pPr>
    </w:p>
    <w:p w14:paraId="5662E7B5" w14:textId="5BE1116A" w:rsidR="000F6186" w:rsidRDefault="000F6186">
      <w:pPr>
        <w:tabs>
          <w:tab w:val="left" w:pos="567"/>
          <w:tab w:val="left" w:pos="1134"/>
          <w:tab w:val="left" w:pos="1701"/>
          <w:tab w:val="left" w:pos="2268"/>
          <w:tab w:val="right" w:pos="9072"/>
        </w:tabs>
        <w:rPr>
          <w:rFonts w:ascii="Calibri" w:hAnsi="Calibri"/>
          <w:sz w:val="22"/>
          <w:szCs w:val="22"/>
        </w:rPr>
      </w:pPr>
      <w:r w:rsidRPr="000F6186">
        <w:rPr>
          <w:rFonts w:ascii="Calibri" w:hAnsi="Calibri"/>
          <w:b/>
          <w:sz w:val="22"/>
          <w:szCs w:val="22"/>
        </w:rPr>
        <w:t>Apologies</w:t>
      </w:r>
      <w:r>
        <w:rPr>
          <w:rFonts w:ascii="Calibri" w:hAnsi="Calibri"/>
          <w:sz w:val="22"/>
          <w:szCs w:val="22"/>
        </w:rPr>
        <w:t>: Ananyo Bagchi (AB), Steve Cunningham (SC), Jennifer Duncan (JD), Rona Patey (RP), Christine Rea (CR), Andrew Russell (AR), Caroline Whitton (CW)</w:t>
      </w:r>
    </w:p>
    <w:p w14:paraId="6465FD47" w14:textId="65DBD5EE" w:rsidR="000F6186" w:rsidRDefault="000F6186">
      <w:pPr>
        <w:tabs>
          <w:tab w:val="left" w:pos="567"/>
          <w:tab w:val="left" w:pos="1134"/>
          <w:tab w:val="left" w:pos="1701"/>
          <w:tab w:val="left" w:pos="2268"/>
          <w:tab w:val="right" w:pos="9072"/>
        </w:tabs>
        <w:rPr>
          <w:rFonts w:ascii="Calibri" w:hAnsi="Calibri"/>
          <w:sz w:val="22"/>
          <w:szCs w:val="22"/>
        </w:rPr>
      </w:pPr>
    </w:p>
    <w:p w14:paraId="3DAAFE1A" w14:textId="3836CDAF" w:rsidR="000F6186" w:rsidRPr="00DD3435" w:rsidRDefault="000F6186">
      <w:pPr>
        <w:tabs>
          <w:tab w:val="left" w:pos="567"/>
          <w:tab w:val="left" w:pos="1134"/>
          <w:tab w:val="left" w:pos="1701"/>
          <w:tab w:val="left" w:pos="2268"/>
          <w:tab w:val="right" w:pos="9072"/>
        </w:tabs>
        <w:rPr>
          <w:rFonts w:ascii="Calibri" w:hAnsi="Calibri"/>
          <w:sz w:val="22"/>
          <w:szCs w:val="22"/>
        </w:rPr>
      </w:pPr>
      <w:r w:rsidRPr="000F6186">
        <w:rPr>
          <w:rFonts w:ascii="Calibri" w:hAnsi="Calibri"/>
          <w:b/>
          <w:sz w:val="22"/>
          <w:szCs w:val="22"/>
        </w:rPr>
        <w:t>In attendance</w:t>
      </w:r>
      <w:r>
        <w:rPr>
          <w:rFonts w:ascii="Calibri" w:hAnsi="Calibri"/>
          <w:sz w:val="22"/>
          <w:szCs w:val="22"/>
        </w:rPr>
        <w:t>: Dianne Morrison (DM), Paola Solar (PS)</w:t>
      </w:r>
    </w:p>
    <w:p w14:paraId="33D6167C" w14:textId="77777777" w:rsidR="00DD3435" w:rsidRDefault="00DD3435">
      <w:pPr>
        <w:tabs>
          <w:tab w:val="left" w:pos="567"/>
          <w:tab w:val="left" w:pos="1134"/>
          <w:tab w:val="left" w:pos="1701"/>
          <w:tab w:val="left" w:pos="2268"/>
          <w:tab w:val="right" w:pos="9072"/>
        </w:tabs>
        <w:rPr>
          <w:rFonts w:ascii="Calibri" w:hAnsi="Calibri"/>
          <w:b/>
          <w:sz w:val="22"/>
          <w:szCs w:val="22"/>
        </w:rPr>
      </w:pPr>
    </w:p>
    <w:p w14:paraId="2B1F6587" w14:textId="77777777" w:rsidR="00250303" w:rsidRDefault="00250303" w:rsidP="00DD3435">
      <w:pPr>
        <w:tabs>
          <w:tab w:val="left" w:pos="567"/>
          <w:tab w:val="left" w:pos="1134"/>
          <w:tab w:val="left" w:pos="1701"/>
          <w:tab w:val="left" w:pos="2268"/>
          <w:tab w:val="right" w:pos="9072"/>
        </w:tabs>
        <w:jc w:val="center"/>
        <w:rPr>
          <w:rFonts w:ascii="Calibri" w:hAnsi="Calibri"/>
          <w:b/>
          <w:sz w:val="22"/>
          <w:szCs w:val="22"/>
        </w:rPr>
      </w:pPr>
    </w:p>
    <w:p w14:paraId="41E6D1D8" w14:textId="77777777" w:rsidR="00205AAF" w:rsidRPr="000B2EF0" w:rsidRDefault="00205AAF">
      <w:pPr>
        <w:tabs>
          <w:tab w:val="left" w:pos="567"/>
          <w:tab w:val="left" w:pos="1134"/>
          <w:tab w:val="left" w:pos="1701"/>
          <w:tab w:val="left" w:pos="2268"/>
          <w:tab w:val="right" w:pos="9072"/>
        </w:tabs>
        <w:rPr>
          <w:rFonts w:ascii="Calibri" w:hAnsi="Calibri"/>
          <w:b/>
          <w:sz w:val="22"/>
          <w:szCs w:val="22"/>
        </w:rPr>
      </w:pPr>
    </w:p>
    <w:tbl>
      <w:tblPr>
        <w:tblW w:w="10331" w:type="dxa"/>
        <w:tblLook w:val="00A0" w:firstRow="1" w:lastRow="0" w:firstColumn="1" w:lastColumn="0" w:noHBand="0" w:noVBand="0"/>
      </w:tblPr>
      <w:tblGrid>
        <w:gridCol w:w="1287"/>
        <w:gridCol w:w="7360"/>
        <w:gridCol w:w="1684"/>
      </w:tblGrid>
      <w:tr w:rsidR="00DD3435" w:rsidRPr="0085302D" w14:paraId="74BC95AA" w14:textId="77777777" w:rsidTr="00DD3435">
        <w:tc>
          <w:tcPr>
            <w:tcW w:w="1287" w:type="dxa"/>
          </w:tcPr>
          <w:p w14:paraId="4F0D2BE7" w14:textId="6E09A25C" w:rsidR="00DD3435" w:rsidRPr="00F73AD4" w:rsidRDefault="00DD3435" w:rsidP="5B6DE526">
            <w:pPr>
              <w:spacing w:after="120"/>
              <w:rPr>
                <w:rFonts w:ascii="Calibri" w:eastAsia="Calibri" w:hAnsi="Calibri" w:cs="Calibri"/>
                <w:b/>
                <w:bCs/>
                <w:sz w:val="22"/>
                <w:szCs w:val="22"/>
              </w:rPr>
            </w:pPr>
            <w:r w:rsidRPr="5B6DE526">
              <w:rPr>
                <w:rFonts w:ascii="Calibri" w:eastAsia="Calibri" w:hAnsi="Calibri" w:cs="Calibri"/>
                <w:b/>
                <w:bCs/>
                <w:sz w:val="22"/>
                <w:szCs w:val="22"/>
              </w:rPr>
              <w:t>Item</w:t>
            </w:r>
          </w:p>
        </w:tc>
        <w:tc>
          <w:tcPr>
            <w:tcW w:w="7360" w:type="dxa"/>
          </w:tcPr>
          <w:p w14:paraId="475A0DFE" w14:textId="77777777" w:rsidR="00DD3435" w:rsidRPr="0085302D" w:rsidRDefault="00DD3435" w:rsidP="0085302D">
            <w:pPr>
              <w:tabs>
                <w:tab w:val="left" w:pos="567"/>
                <w:tab w:val="left" w:pos="1134"/>
                <w:tab w:val="left" w:pos="1701"/>
                <w:tab w:val="left" w:pos="2268"/>
                <w:tab w:val="right" w:pos="9072"/>
              </w:tabs>
              <w:spacing w:after="120"/>
              <w:rPr>
                <w:rFonts w:ascii="Calibri" w:hAnsi="Calibri"/>
                <w:b/>
                <w:sz w:val="22"/>
                <w:szCs w:val="22"/>
              </w:rPr>
            </w:pPr>
          </w:p>
        </w:tc>
        <w:tc>
          <w:tcPr>
            <w:tcW w:w="1684" w:type="dxa"/>
          </w:tcPr>
          <w:p w14:paraId="3CED3FFD" w14:textId="77777777" w:rsidR="00DD3435" w:rsidRPr="00730581"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5B6DE526">
              <w:rPr>
                <w:rFonts w:ascii="Calibri" w:eastAsia="Calibri" w:hAnsi="Calibri" w:cs="Calibri"/>
                <w:b/>
                <w:bCs/>
                <w:sz w:val="22"/>
                <w:szCs w:val="22"/>
              </w:rPr>
              <w:t>Lead</w:t>
            </w:r>
          </w:p>
        </w:tc>
      </w:tr>
      <w:tr w:rsidR="00DD3435" w:rsidRPr="0085302D" w14:paraId="1FEED6CB" w14:textId="77777777" w:rsidTr="00DD3435">
        <w:tc>
          <w:tcPr>
            <w:tcW w:w="1287" w:type="dxa"/>
          </w:tcPr>
          <w:p w14:paraId="01C682EA" w14:textId="77777777" w:rsidR="00DD3435" w:rsidRPr="0085302D" w:rsidRDefault="00DD3435" w:rsidP="008358AE">
            <w:pPr>
              <w:numPr>
                <w:ilvl w:val="0"/>
                <w:numId w:val="26"/>
              </w:numPr>
              <w:spacing w:after="120"/>
              <w:rPr>
                <w:rFonts w:ascii="Calibri" w:hAnsi="Calibri"/>
                <w:b/>
                <w:sz w:val="22"/>
                <w:szCs w:val="22"/>
              </w:rPr>
            </w:pPr>
          </w:p>
        </w:tc>
        <w:tc>
          <w:tcPr>
            <w:tcW w:w="7360" w:type="dxa"/>
          </w:tcPr>
          <w:p w14:paraId="7F369EEF"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b/>
                <w:bCs/>
                <w:sz w:val="22"/>
                <w:szCs w:val="22"/>
              </w:rPr>
            </w:pPr>
            <w:r w:rsidRPr="5B6DE526">
              <w:rPr>
                <w:rFonts w:ascii="Calibri" w:eastAsia="Calibri" w:hAnsi="Calibri" w:cs="Calibri"/>
                <w:b/>
                <w:bCs/>
                <w:sz w:val="22"/>
                <w:szCs w:val="22"/>
              </w:rPr>
              <w:t>Welcome and apologies</w:t>
            </w:r>
          </w:p>
          <w:p w14:paraId="6F409C2B" w14:textId="77777777" w:rsidR="000F6186" w:rsidRDefault="000F6186" w:rsidP="5B6DE526">
            <w:pPr>
              <w:tabs>
                <w:tab w:val="left" w:pos="567"/>
                <w:tab w:val="left" w:pos="1134"/>
                <w:tab w:val="left" w:pos="1701"/>
                <w:tab w:val="left" w:pos="2268"/>
                <w:tab w:val="right" w:pos="9072"/>
              </w:tabs>
              <w:spacing w:after="120"/>
              <w:rPr>
                <w:rFonts w:ascii="Calibri" w:eastAsia="Calibri" w:hAnsi="Calibri" w:cs="Calibri"/>
                <w:bCs/>
                <w:sz w:val="22"/>
                <w:szCs w:val="22"/>
              </w:rPr>
            </w:pPr>
            <w:r>
              <w:rPr>
                <w:rFonts w:ascii="Calibri" w:eastAsia="Calibri" w:hAnsi="Calibri" w:cs="Calibri"/>
                <w:bCs/>
                <w:sz w:val="22"/>
                <w:szCs w:val="22"/>
              </w:rPr>
              <w:t xml:space="preserve">The attendees introduced themselves and were welcome to the meeting. A special welcome was given to Mary Rimbi, new FY1 trainee rep to the Board. </w:t>
            </w:r>
          </w:p>
          <w:p w14:paraId="72EBBB71" w14:textId="77777777" w:rsidR="000F6186" w:rsidRDefault="000F6186" w:rsidP="5B6DE526">
            <w:pPr>
              <w:tabs>
                <w:tab w:val="left" w:pos="567"/>
                <w:tab w:val="left" w:pos="1134"/>
                <w:tab w:val="left" w:pos="1701"/>
                <w:tab w:val="left" w:pos="2268"/>
                <w:tab w:val="right" w:pos="9072"/>
              </w:tabs>
              <w:spacing w:after="120"/>
              <w:rPr>
                <w:rFonts w:ascii="Calibri" w:eastAsia="Calibri" w:hAnsi="Calibri" w:cs="Calibri"/>
                <w:bCs/>
                <w:sz w:val="22"/>
                <w:szCs w:val="22"/>
              </w:rPr>
            </w:pPr>
            <w:r>
              <w:rPr>
                <w:rFonts w:ascii="Calibri" w:eastAsia="Calibri" w:hAnsi="Calibri" w:cs="Calibri"/>
                <w:bCs/>
                <w:sz w:val="22"/>
                <w:szCs w:val="22"/>
              </w:rPr>
              <w:t>Dianne Morrison was deputising for Christine Rea.</w:t>
            </w:r>
          </w:p>
          <w:p w14:paraId="3798EAB4" w14:textId="3CBE7DC5" w:rsidR="000F6186" w:rsidRPr="000F6186" w:rsidRDefault="000F6186" w:rsidP="5B6DE526">
            <w:pPr>
              <w:tabs>
                <w:tab w:val="left" w:pos="567"/>
                <w:tab w:val="left" w:pos="1134"/>
                <w:tab w:val="left" w:pos="1701"/>
                <w:tab w:val="left" w:pos="2268"/>
                <w:tab w:val="right" w:pos="9072"/>
              </w:tabs>
              <w:spacing w:after="120"/>
              <w:rPr>
                <w:rFonts w:ascii="Calibri" w:eastAsia="Calibri" w:hAnsi="Calibri" w:cs="Calibri"/>
                <w:bCs/>
                <w:sz w:val="22"/>
                <w:szCs w:val="22"/>
              </w:rPr>
            </w:pPr>
          </w:p>
        </w:tc>
        <w:tc>
          <w:tcPr>
            <w:tcW w:w="1684" w:type="dxa"/>
          </w:tcPr>
          <w:p w14:paraId="02BCCC1B" w14:textId="77777777" w:rsidR="00DD3435" w:rsidRPr="0085302D" w:rsidRDefault="00DD3435" w:rsidP="0085302D">
            <w:pPr>
              <w:tabs>
                <w:tab w:val="left" w:pos="567"/>
                <w:tab w:val="left" w:pos="1134"/>
                <w:tab w:val="left" w:pos="1701"/>
                <w:tab w:val="left" w:pos="2268"/>
                <w:tab w:val="right" w:pos="9072"/>
              </w:tabs>
              <w:spacing w:after="120"/>
              <w:jc w:val="center"/>
              <w:rPr>
                <w:rFonts w:ascii="Calibri" w:hAnsi="Calibri"/>
                <w:sz w:val="22"/>
                <w:szCs w:val="22"/>
              </w:rPr>
            </w:pPr>
          </w:p>
        </w:tc>
      </w:tr>
      <w:tr w:rsidR="00DD3435" w:rsidRPr="0085302D" w14:paraId="781E29E5" w14:textId="77777777" w:rsidTr="00DD3435">
        <w:tc>
          <w:tcPr>
            <w:tcW w:w="1287" w:type="dxa"/>
          </w:tcPr>
          <w:p w14:paraId="28B2E474" w14:textId="77777777" w:rsidR="00DD3435" w:rsidRPr="0085302D" w:rsidRDefault="00DD3435" w:rsidP="008358AE">
            <w:pPr>
              <w:numPr>
                <w:ilvl w:val="0"/>
                <w:numId w:val="26"/>
              </w:numPr>
              <w:spacing w:after="120"/>
              <w:rPr>
                <w:rFonts w:ascii="Calibri" w:hAnsi="Calibri"/>
                <w:b/>
                <w:sz w:val="22"/>
                <w:szCs w:val="22"/>
              </w:rPr>
            </w:pPr>
          </w:p>
        </w:tc>
        <w:tc>
          <w:tcPr>
            <w:tcW w:w="7360" w:type="dxa"/>
          </w:tcPr>
          <w:p w14:paraId="547BE337"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b/>
                <w:bCs/>
                <w:sz w:val="22"/>
                <w:szCs w:val="22"/>
              </w:rPr>
            </w:pPr>
            <w:r w:rsidRPr="5B6DE526">
              <w:rPr>
                <w:rFonts w:ascii="Calibri" w:eastAsia="Calibri" w:hAnsi="Calibri" w:cs="Calibri"/>
                <w:b/>
                <w:bCs/>
                <w:sz w:val="22"/>
                <w:szCs w:val="22"/>
              </w:rPr>
              <w:t>Minutes of previous meeting 19 November 2016</w:t>
            </w:r>
          </w:p>
          <w:p w14:paraId="394E6687" w14:textId="77777777" w:rsidR="000F6186" w:rsidRDefault="000F6186" w:rsidP="5B6DE526">
            <w:pPr>
              <w:tabs>
                <w:tab w:val="left" w:pos="567"/>
                <w:tab w:val="left" w:pos="1134"/>
                <w:tab w:val="left" w:pos="1701"/>
                <w:tab w:val="left" w:pos="2268"/>
                <w:tab w:val="right" w:pos="9072"/>
              </w:tabs>
              <w:spacing w:after="120"/>
              <w:rPr>
                <w:rFonts w:ascii="Calibri" w:eastAsia="Calibri" w:hAnsi="Calibri" w:cs="Calibri"/>
                <w:bCs/>
                <w:sz w:val="22"/>
                <w:szCs w:val="22"/>
              </w:rPr>
            </w:pPr>
            <w:r>
              <w:rPr>
                <w:rFonts w:ascii="Calibri" w:eastAsia="Calibri" w:hAnsi="Calibri" w:cs="Calibri"/>
                <w:bCs/>
                <w:sz w:val="22"/>
                <w:szCs w:val="22"/>
              </w:rPr>
              <w:t>The minutes of the previous meeting were approved as a correct record.</w:t>
            </w:r>
          </w:p>
          <w:p w14:paraId="71F2F1E5" w14:textId="53F3569B" w:rsidR="000F6186" w:rsidRPr="000F6186" w:rsidRDefault="000F6186" w:rsidP="5B6DE526">
            <w:pPr>
              <w:tabs>
                <w:tab w:val="left" w:pos="567"/>
                <w:tab w:val="left" w:pos="1134"/>
                <w:tab w:val="left" w:pos="1701"/>
                <w:tab w:val="left" w:pos="2268"/>
                <w:tab w:val="right" w:pos="9072"/>
              </w:tabs>
              <w:spacing w:after="120"/>
              <w:rPr>
                <w:rFonts w:ascii="Calibri" w:eastAsia="Calibri" w:hAnsi="Calibri" w:cs="Calibri"/>
                <w:sz w:val="22"/>
                <w:szCs w:val="22"/>
              </w:rPr>
            </w:pPr>
          </w:p>
        </w:tc>
        <w:tc>
          <w:tcPr>
            <w:tcW w:w="1684" w:type="dxa"/>
          </w:tcPr>
          <w:p w14:paraId="204E54F6" w14:textId="31742CBD" w:rsidR="00DD3435" w:rsidRPr="00D6338B"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73494BE2" w14:textId="77777777" w:rsidTr="00DD3435">
        <w:tc>
          <w:tcPr>
            <w:tcW w:w="1287" w:type="dxa"/>
          </w:tcPr>
          <w:p w14:paraId="6C52541C" w14:textId="77777777" w:rsidR="00DD3435" w:rsidRPr="0085302D" w:rsidRDefault="00DD3435" w:rsidP="008358AE">
            <w:pPr>
              <w:numPr>
                <w:ilvl w:val="0"/>
                <w:numId w:val="26"/>
              </w:numPr>
              <w:spacing w:after="120"/>
              <w:rPr>
                <w:rFonts w:ascii="Calibri" w:hAnsi="Calibri"/>
                <w:b/>
                <w:sz w:val="22"/>
                <w:szCs w:val="22"/>
              </w:rPr>
            </w:pPr>
          </w:p>
        </w:tc>
        <w:tc>
          <w:tcPr>
            <w:tcW w:w="7360" w:type="dxa"/>
          </w:tcPr>
          <w:p w14:paraId="2D719D6D" w14:textId="77777777" w:rsidR="00DD3435" w:rsidRPr="0085302D" w:rsidRDefault="00DD3435" w:rsidP="5B6DE526">
            <w:pPr>
              <w:tabs>
                <w:tab w:val="left" w:pos="567"/>
                <w:tab w:val="left" w:pos="1134"/>
                <w:tab w:val="left" w:pos="1701"/>
                <w:tab w:val="left" w:pos="2268"/>
                <w:tab w:val="right" w:pos="9072"/>
              </w:tabs>
              <w:spacing w:after="120"/>
              <w:rPr>
                <w:rFonts w:ascii="Calibri" w:eastAsia="Calibri" w:hAnsi="Calibri" w:cs="Calibri"/>
                <w:b/>
                <w:bCs/>
                <w:sz w:val="22"/>
                <w:szCs w:val="22"/>
              </w:rPr>
            </w:pPr>
            <w:r w:rsidRPr="5B6DE526">
              <w:rPr>
                <w:rFonts w:ascii="Calibri" w:eastAsia="Calibri" w:hAnsi="Calibri" w:cs="Calibri"/>
                <w:b/>
                <w:bCs/>
                <w:sz w:val="22"/>
                <w:szCs w:val="22"/>
              </w:rPr>
              <w:t>Matters Arising</w:t>
            </w:r>
          </w:p>
        </w:tc>
        <w:tc>
          <w:tcPr>
            <w:tcW w:w="1684" w:type="dxa"/>
          </w:tcPr>
          <w:p w14:paraId="77CFA065" w14:textId="77777777" w:rsidR="00DD3435" w:rsidRPr="00D6338B" w:rsidRDefault="00DD3435"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DD3435" w:rsidRPr="0085302D" w14:paraId="7BD1935A" w14:textId="77777777" w:rsidTr="00DD3435">
        <w:tc>
          <w:tcPr>
            <w:tcW w:w="1287" w:type="dxa"/>
          </w:tcPr>
          <w:p w14:paraId="5DF10D6B" w14:textId="77777777" w:rsidR="00DD3435" w:rsidRPr="0085302D" w:rsidRDefault="00DD3435" w:rsidP="008358AE">
            <w:pPr>
              <w:numPr>
                <w:ilvl w:val="1"/>
                <w:numId w:val="26"/>
              </w:numPr>
              <w:spacing w:after="120"/>
              <w:rPr>
                <w:rFonts w:ascii="Calibri" w:hAnsi="Calibri"/>
                <w:sz w:val="22"/>
                <w:szCs w:val="22"/>
              </w:rPr>
            </w:pPr>
          </w:p>
        </w:tc>
        <w:tc>
          <w:tcPr>
            <w:tcW w:w="7360" w:type="dxa"/>
          </w:tcPr>
          <w:p w14:paraId="7CCF6DEF"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sz w:val="22"/>
                <w:szCs w:val="22"/>
              </w:rPr>
            </w:pPr>
            <w:r w:rsidRPr="5B6DE526">
              <w:rPr>
                <w:rFonts w:ascii="Calibri" w:eastAsia="Calibri" w:hAnsi="Calibri" w:cs="Calibri"/>
                <w:sz w:val="22"/>
                <w:szCs w:val="22"/>
              </w:rPr>
              <w:t>UKFPO future governance</w:t>
            </w:r>
          </w:p>
          <w:p w14:paraId="3BA89DDA" w14:textId="7D9EE1B6" w:rsidR="000F6186" w:rsidRDefault="000E505D" w:rsidP="5B6DE526">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The Director of the UKFPO has re</w:t>
            </w:r>
            <w:r w:rsidR="00495FB2">
              <w:rPr>
                <w:rFonts w:ascii="Calibri" w:eastAsia="Calibri" w:hAnsi="Calibri" w:cs="Calibri"/>
                <w:sz w:val="22"/>
                <w:szCs w:val="22"/>
              </w:rPr>
              <w:t>tired</w:t>
            </w:r>
            <w:r>
              <w:rPr>
                <w:rFonts w:ascii="Calibri" w:eastAsia="Calibri" w:hAnsi="Calibri" w:cs="Calibri"/>
                <w:sz w:val="22"/>
                <w:szCs w:val="22"/>
              </w:rPr>
              <w:t xml:space="preserve"> and the Deputy Director </w:t>
            </w:r>
            <w:r w:rsidR="00495FB2">
              <w:rPr>
                <w:rFonts w:ascii="Calibri" w:eastAsia="Calibri" w:hAnsi="Calibri" w:cs="Calibri"/>
                <w:sz w:val="22"/>
                <w:szCs w:val="22"/>
              </w:rPr>
              <w:t xml:space="preserve">has been appointed to a post in Australia. </w:t>
            </w:r>
            <w:r>
              <w:rPr>
                <w:rFonts w:ascii="Calibri" w:eastAsia="Calibri" w:hAnsi="Calibri" w:cs="Calibri"/>
                <w:sz w:val="22"/>
                <w:szCs w:val="22"/>
              </w:rPr>
              <w:t>HEE decided unilaterally not to replace these posts. The devolved nations expressed their discontent as it was felt that the UKFPO needs individual</w:t>
            </w:r>
            <w:r w:rsidR="00F023E8">
              <w:rPr>
                <w:rFonts w:ascii="Calibri" w:eastAsia="Calibri" w:hAnsi="Calibri" w:cs="Calibri"/>
                <w:sz w:val="22"/>
                <w:szCs w:val="22"/>
              </w:rPr>
              <w:t>s with an in-</w:t>
            </w:r>
            <w:r w:rsidR="00495FB2">
              <w:rPr>
                <w:rFonts w:ascii="Calibri" w:eastAsia="Calibri" w:hAnsi="Calibri" w:cs="Calibri"/>
                <w:sz w:val="22"/>
                <w:szCs w:val="22"/>
              </w:rPr>
              <w:t>depth knowledge of Foundation to take time critical decisions e</w:t>
            </w:r>
            <w:r w:rsidR="00F023E8">
              <w:rPr>
                <w:rFonts w:ascii="Calibri" w:eastAsia="Calibri" w:hAnsi="Calibri" w:cs="Calibri"/>
                <w:sz w:val="22"/>
                <w:szCs w:val="22"/>
              </w:rPr>
              <w:t>.</w:t>
            </w:r>
            <w:r w:rsidR="00495FB2">
              <w:rPr>
                <w:rFonts w:ascii="Calibri" w:eastAsia="Calibri" w:hAnsi="Calibri" w:cs="Calibri"/>
                <w:sz w:val="22"/>
                <w:szCs w:val="22"/>
              </w:rPr>
              <w:t>g</w:t>
            </w:r>
            <w:r w:rsidR="00F023E8">
              <w:rPr>
                <w:rFonts w:ascii="Calibri" w:eastAsia="Calibri" w:hAnsi="Calibri" w:cs="Calibri"/>
                <w:sz w:val="22"/>
                <w:szCs w:val="22"/>
              </w:rPr>
              <w:t>.</w:t>
            </w:r>
            <w:r w:rsidR="00495FB2">
              <w:rPr>
                <w:rFonts w:ascii="Calibri" w:eastAsia="Calibri" w:hAnsi="Calibri" w:cs="Calibri"/>
                <w:sz w:val="22"/>
                <w:szCs w:val="22"/>
              </w:rPr>
              <w:t xml:space="preserve"> around recruitment issues.</w:t>
            </w:r>
            <w:r>
              <w:rPr>
                <w:rFonts w:ascii="Calibri" w:eastAsia="Calibri" w:hAnsi="Calibri" w:cs="Calibri"/>
                <w:sz w:val="22"/>
                <w:szCs w:val="22"/>
              </w:rPr>
              <w:t xml:space="preserve"> </w:t>
            </w:r>
          </w:p>
          <w:p w14:paraId="36EC5A8E" w14:textId="51CADA00" w:rsidR="000E505D" w:rsidRDefault="000E505D" w:rsidP="5B6DE526">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The UKFPO has subsequently been restructured</w:t>
            </w:r>
            <w:r w:rsidR="00495FB2">
              <w:rPr>
                <w:rFonts w:ascii="Calibri" w:eastAsia="Calibri" w:hAnsi="Calibri" w:cs="Calibri"/>
                <w:sz w:val="22"/>
                <w:szCs w:val="22"/>
              </w:rPr>
              <w:t>. The Foundation Programme Board will have Dean Level representation (Clare McKenzie for Scotland). And the Rules Group will become the Recruitment Delivery Group. This group is chaired by KAW and DH will be the NES rep.</w:t>
            </w:r>
            <w:r>
              <w:rPr>
                <w:rFonts w:ascii="Calibri" w:eastAsia="Calibri" w:hAnsi="Calibri" w:cs="Calibri"/>
                <w:sz w:val="22"/>
                <w:szCs w:val="22"/>
              </w:rPr>
              <w:t xml:space="preserve"> A new FSD</w:t>
            </w:r>
            <w:r w:rsidR="00495FB2">
              <w:rPr>
                <w:rFonts w:ascii="Calibri" w:eastAsia="Calibri" w:hAnsi="Calibri" w:cs="Calibri"/>
                <w:sz w:val="22"/>
                <w:szCs w:val="22"/>
              </w:rPr>
              <w:t xml:space="preserve"> group</w:t>
            </w:r>
            <w:r>
              <w:rPr>
                <w:rFonts w:ascii="Calibri" w:eastAsia="Calibri" w:hAnsi="Calibri" w:cs="Calibri"/>
                <w:sz w:val="22"/>
                <w:szCs w:val="22"/>
              </w:rPr>
              <w:t xml:space="preserve"> Chair and deputy Chair have been appointed.</w:t>
            </w:r>
          </w:p>
          <w:p w14:paraId="746801D4" w14:textId="4BCF9467" w:rsidR="000E505D" w:rsidRDefault="000E505D" w:rsidP="000E505D">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KAW noted that it had also been agreed to restructure the UK Foundation Board to include the Chairs of FSD, FSM and Curriculum and Assessment Group. The Chair of the UKFP</w:t>
            </w:r>
            <w:r w:rsidR="00495FB2">
              <w:rPr>
                <w:rFonts w:ascii="Calibri" w:eastAsia="Calibri" w:hAnsi="Calibri" w:cs="Calibri"/>
                <w:sz w:val="22"/>
                <w:szCs w:val="22"/>
              </w:rPr>
              <w:t>B</w:t>
            </w:r>
            <w:r>
              <w:rPr>
                <w:rFonts w:ascii="Calibri" w:eastAsia="Calibri" w:hAnsi="Calibri" w:cs="Calibri"/>
                <w:sz w:val="22"/>
                <w:szCs w:val="22"/>
              </w:rPr>
              <w:t xml:space="preserve"> will be the </w:t>
            </w:r>
            <w:r w:rsidRPr="000E505D">
              <w:rPr>
                <w:rFonts w:ascii="Calibri" w:eastAsia="Calibri" w:hAnsi="Calibri" w:cs="Calibri"/>
                <w:sz w:val="22"/>
                <w:szCs w:val="22"/>
              </w:rPr>
              <w:t>de facto</w:t>
            </w:r>
            <w:r>
              <w:rPr>
                <w:rFonts w:ascii="Calibri" w:eastAsia="Calibri" w:hAnsi="Calibri" w:cs="Calibri"/>
                <w:sz w:val="22"/>
                <w:szCs w:val="22"/>
              </w:rPr>
              <w:t xml:space="preserve"> Director of UKFPO.</w:t>
            </w:r>
          </w:p>
          <w:p w14:paraId="039CA681" w14:textId="303D1B3D" w:rsidR="000E505D" w:rsidRDefault="000E505D" w:rsidP="00495FB2">
            <w:pPr>
              <w:tabs>
                <w:tab w:val="left" w:pos="567"/>
                <w:tab w:val="left" w:pos="1134"/>
                <w:tab w:val="left" w:pos="1701"/>
                <w:tab w:val="left" w:pos="2268"/>
                <w:tab w:val="right" w:pos="9072"/>
              </w:tabs>
              <w:spacing w:after="120"/>
              <w:rPr>
                <w:rFonts w:ascii="Calibri" w:eastAsia="Calibri" w:hAnsi="Calibri" w:cs="Calibri"/>
                <w:sz w:val="22"/>
                <w:szCs w:val="22"/>
              </w:rPr>
            </w:pPr>
          </w:p>
        </w:tc>
        <w:tc>
          <w:tcPr>
            <w:tcW w:w="1684" w:type="dxa"/>
          </w:tcPr>
          <w:p w14:paraId="0D25BD08" w14:textId="7DC35C8C" w:rsidR="00DD3435"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3AC394CB" w14:textId="77777777" w:rsidTr="00DD3435">
        <w:tc>
          <w:tcPr>
            <w:tcW w:w="1287" w:type="dxa"/>
          </w:tcPr>
          <w:p w14:paraId="320ECD6C" w14:textId="77777777" w:rsidR="00DD3435" w:rsidRPr="0085302D" w:rsidRDefault="00DD3435" w:rsidP="008358AE">
            <w:pPr>
              <w:numPr>
                <w:ilvl w:val="1"/>
                <w:numId w:val="26"/>
              </w:numPr>
              <w:spacing w:after="120"/>
              <w:rPr>
                <w:rFonts w:ascii="Calibri" w:hAnsi="Calibri"/>
                <w:sz w:val="22"/>
                <w:szCs w:val="22"/>
              </w:rPr>
            </w:pPr>
          </w:p>
        </w:tc>
        <w:tc>
          <w:tcPr>
            <w:tcW w:w="7360" w:type="dxa"/>
          </w:tcPr>
          <w:p w14:paraId="377D3E1A"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sz w:val="22"/>
                <w:szCs w:val="22"/>
              </w:rPr>
            </w:pPr>
            <w:r w:rsidRPr="5B6DE526">
              <w:rPr>
                <w:rFonts w:ascii="Calibri" w:eastAsia="Calibri" w:hAnsi="Calibri" w:cs="Calibri"/>
                <w:sz w:val="22"/>
                <w:szCs w:val="22"/>
              </w:rPr>
              <w:t>2017 Recruitment</w:t>
            </w:r>
          </w:p>
          <w:p w14:paraId="54F56DD8" w14:textId="77777777" w:rsidR="009E208E" w:rsidRDefault="008538B8" w:rsidP="008538B8">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 xml:space="preserve">Foundation is oversubscribed by only 29 people in </w:t>
            </w:r>
            <w:r w:rsidR="00495FB2">
              <w:rPr>
                <w:rFonts w:ascii="Calibri" w:eastAsia="Calibri" w:hAnsi="Calibri" w:cs="Calibri"/>
                <w:sz w:val="22"/>
                <w:szCs w:val="22"/>
              </w:rPr>
              <w:t>the UK</w:t>
            </w:r>
            <w:r>
              <w:rPr>
                <w:rFonts w:ascii="Calibri" w:eastAsia="Calibri" w:hAnsi="Calibri" w:cs="Calibri"/>
                <w:sz w:val="22"/>
                <w:szCs w:val="22"/>
              </w:rPr>
              <w:t xml:space="preserve">. This means that there will be gaps when the programme starts in August. </w:t>
            </w:r>
            <w:r w:rsidR="00495FB2">
              <w:rPr>
                <w:rFonts w:ascii="Calibri" w:eastAsia="Calibri" w:hAnsi="Calibri" w:cs="Calibri"/>
                <w:sz w:val="22"/>
                <w:szCs w:val="22"/>
              </w:rPr>
              <w:t xml:space="preserve">As the application process is likely to result in undersubscription </w:t>
            </w:r>
            <w:r>
              <w:rPr>
                <w:rFonts w:ascii="Calibri" w:eastAsia="Calibri" w:hAnsi="Calibri" w:cs="Calibri"/>
                <w:sz w:val="22"/>
                <w:szCs w:val="22"/>
              </w:rPr>
              <w:t xml:space="preserve">a new </w:t>
            </w:r>
            <w:r w:rsidR="00495FB2">
              <w:rPr>
                <w:rFonts w:ascii="Calibri" w:eastAsia="Calibri" w:hAnsi="Calibri" w:cs="Calibri"/>
                <w:sz w:val="22"/>
                <w:szCs w:val="22"/>
              </w:rPr>
              <w:t xml:space="preserve">UK </w:t>
            </w:r>
            <w:r>
              <w:rPr>
                <w:rFonts w:ascii="Calibri" w:eastAsia="Calibri" w:hAnsi="Calibri" w:cs="Calibri"/>
                <w:sz w:val="22"/>
                <w:szCs w:val="22"/>
              </w:rPr>
              <w:t xml:space="preserve">process for national </w:t>
            </w:r>
            <w:r>
              <w:rPr>
                <w:rFonts w:ascii="Calibri" w:eastAsia="Calibri" w:hAnsi="Calibri" w:cs="Calibri"/>
                <w:sz w:val="22"/>
                <w:szCs w:val="22"/>
              </w:rPr>
              <w:lastRenderedPageBreak/>
              <w:t>recruitment of FY1</w:t>
            </w:r>
            <w:r w:rsidR="00495FB2">
              <w:rPr>
                <w:rFonts w:ascii="Calibri" w:eastAsia="Calibri" w:hAnsi="Calibri" w:cs="Calibri"/>
                <w:sz w:val="22"/>
                <w:szCs w:val="22"/>
              </w:rPr>
              <w:t xml:space="preserve"> LAS</w:t>
            </w:r>
            <w:r>
              <w:rPr>
                <w:rFonts w:ascii="Calibri" w:eastAsia="Calibri" w:hAnsi="Calibri" w:cs="Calibri"/>
                <w:sz w:val="22"/>
                <w:szCs w:val="22"/>
              </w:rPr>
              <w:t>, coordinated by the UKFPO</w:t>
            </w:r>
            <w:r w:rsidR="00495FB2">
              <w:rPr>
                <w:rFonts w:ascii="Calibri" w:eastAsia="Calibri" w:hAnsi="Calibri" w:cs="Calibri"/>
                <w:sz w:val="22"/>
                <w:szCs w:val="22"/>
              </w:rPr>
              <w:t xml:space="preserve"> ad using Oriel will be used. </w:t>
            </w:r>
            <w:r>
              <w:rPr>
                <w:rFonts w:ascii="Calibri" w:eastAsia="Calibri" w:hAnsi="Calibri" w:cs="Calibri"/>
                <w:sz w:val="22"/>
                <w:szCs w:val="22"/>
              </w:rPr>
              <w:t xml:space="preserve"> </w:t>
            </w:r>
            <w:r w:rsidR="009E208E">
              <w:rPr>
                <w:rFonts w:ascii="Calibri" w:eastAsia="Calibri" w:hAnsi="Calibri" w:cs="Calibri"/>
                <w:sz w:val="22"/>
                <w:szCs w:val="22"/>
              </w:rPr>
              <w:t>Separate processes will undertake F1 LAS and F2 LAT recruitment.</w:t>
            </w:r>
          </w:p>
          <w:p w14:paraId="554E63C9" w14:textId="629E32D3" w:rsidR="008538B8" w:rsidRDefault="008538B8" w:rsidP="008538B8">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 xml:space="preserve">FPDs will be </w:t>
            </w:r>
            <w:r w:rsidR="009E208E">
              <w:rPr>
                <w:rFonts w:ascii="Calibri" w:eastAsia="Calibri" w:hAnsi="Calibri" w:cs="Calibri"/>
                <w:sz w:val="22"/>
                <w:szCs w:val="22"/>
              </w:rPr>
              <w:t>invited to be</w:t>
            </w:r>
            <w:r>
              <w:rPr>
                <w:rFonts w:ascii="Calibri" w:eastAsia="Calibri" w:hAnsi="Calibri" w:cs="Calibri"/>
                <w:sz w:val="22"/>
                <w:szCs w:val="22"/>
              </w:rPr>
              <w:t xml:space="preserve"> interview</w:t>
            </w:r>
            <w:r w:rsidR="009E208E">
              <w:rPr>
                <w:rFonts w:ascii="Calibri" w:eastAsia="Calibri" w:hAnsi="Calibri" w:cs="Calibri"/>
                <w:sz w:val="22"/>
                <w:szCs w:val="22"/>
              </w:rPr>
              <w:t>er</w:t>
            </w:r>
            <w:r>
              <w:rPr>
                <w:rFonts w:ascii="Calibri" w:eastAsia="Calibri" w:hAnsi="Calibri" w:cs="Calibri"/>
                <w:sz w:val="22"/>
                <w:szCs w:val="22"/>
              </w:rPr>
              <w:t xml:space="preserve">s </w:t>
            </w:r>
            <w:r w:rsidR="009E208E">
              <w:rPr>
                <w:rFonts w:ascii="Calibri" w:eastAsia="Calibri" w:hAnsi="Calibri" w:cs="Calibri"/>
                <w:sz w:val="22"/>
                <w:szCs w:val="22"/>
              </w:rPr>
              <w:t xml:space="preserve">for both national </w:t>
            </w:r>
            <w:r>
              <w:rPr>
                <w:rFonts w:ascii="Calibri" w:eastAsia="Calibri" w:hAnsi="Calibri" w:cs="Calibri"/>
                <w:sz w:val="22"/>
                <w:szCs w:val="22"/>
              </w:rPr>
              <w:t>recruitment process</w:t>
            </w:r>
            <w:r w:rsidR="009E208E">
              <w:rPr>
                <w:rFonts w:ascii="Calibri" w:eastAsia="Calibri" w:hAnsi="Calibri" w:cs="Calibri"/>
                <w:sz w:val="22"/>
                <w:szCs w:val="22"/>
              </w:rPr>
              <w:t>es.</w:t>
            </w:r>
            <w:r>
              <w:rPr>
                <w:rFonts w:ascii="Calibri" w:eastAsia="Calibri" w:hAnsi="Calibri" w:cs="Calibri"/>
                <w:sz w:val="22"/>
                <w:szCs w:val="22"/>
              </w:rPr>
              <w:t xml:space="preserve"> </w:t>
            </w:r>
          </w:p>
          <w:p w14:paraId="7CEB6719" w14:textId="0F8DFDCD" w:rsidR="008538B8" w:rsidRPr="0085302D" w:rsidRDefault="008538B8" w:rsidP="008538B8">
            <w:pPr>
              <w:tabs>
                <w:tab w:val="left" w:pos="567"/>
                <w:tab w:val="left" w:pos="1134"/>
                <w:tab w:val="left" w:pos="1701"/>
                <w:tab w:val="left" w:pos="2268"/>
                <w:tab w:val="right" w:pos="9072"/>
              </w:tabs>
              <w:spacing w:after="120"/>
              <w:rPr>
                <w:rFonts w:ascii="Calibri" w:eastAsia="Calibri" w:hAnsi="Calibri" w:cs="Calibri"/>
                <w:sz w:val="22"/>
                <w:szCs w:val="22"/>
              </w:rPr>
            </w:pPr>
          </w:p>
        </w:tc>
        <w:tc>
          <w:tcPr>
            <w:tcW w:w="1684" w:type="dxa"/>
          </w:tcPr>
          <w:p w14:paraId="21EDCC4E" w14:textId="4AC253A8" w:rsidR="00DD3435" w:rsidRPr="00D6338B"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23B5A043" w14:textId="77777777" w:rsidTr="00DD3435">
        <w:tc>
          <w:tcPr>
            <w:tcW w:w="1287" w:type="dxa"/>
          </w:tcPr>
          <w:p w14:paraId="7C2FFC05" w14:textId="77777777" w:rsidR="00DD3435" w:rsidRPr="0085302D" w:rsidRDefault="00DD3435" w:rsidP="008358AE">
            <w:pPr>
              <w:numPr>
                <w:ilvl w:val="1"/>
                <w:numId w:val="26"/>
              </w:numPr>
              <w:spacing w:after="120"/>
              <w:rPr>
                <w:rFonts w:ascii="Calibri" w:hAnsi="Calibri"/>
                <w:sz w:val="22"/>
                <w:szCs w:val="22"/>
              </w:rPr>
            </w:pPr>
          </w:p>
        </w:tc>
        <w:tc>
          <w:tcPr>
            <w:tcW w:w="7360" w:type="dxa"/>
          </w:tcPr>
          <w:p w14:paraId="4ACB13ED"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sz w:val="22"/>
                <w:szCs w:val="22"/>
              </w:rPr>
            </w:pPr>
            <w:r w:rsidRPr="5B6DE526">
              <w:rPr>
                <w:rFonts w:ascii="Calibri" w:eastAsia="Calibri" w:hAnsi="Calibri" w:cs="Calibri"/>
                <w:sz w:val="22"/>
                <w:szCs w:val="22"/>
              </w:rPr>
              <w:t>Eportfolio V3 update</w:t>
            </w:r>
          </w:p>
          <w:p w14:paraId="063BDF3D" w14:textId="1579149A" w:rsidR="008538B8" w:rsidRDefault="008538B8" w:rsidP="5B6DE526">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 xml:space="preserve">DH acknowledged the many issues of the implementation of ePortfolio V3. The Foundation Leads and DM have met and created a bullet point list of issues that need to be solved, in order of importance. This will be circulated to all regions so that all are aware. A timeline of fixes will be ready by the end of the week. </w:t>
            </w:r>
          </w:p>
          <w:p w14:paraId="5E2BCAD3" w14:textId="77777777" w:rsidR="008538B8" w:rsidRDefault="008538B8" w:rsidP="5B6DE526">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A letter will be sent to all trainers and trainees confirming that trainees will not be disadvantaged by the issues in eP V3.</w:t>
            </w:r>
          </w:p>
          <w:p w14:paraId="57E44892" w14:textId="75371BA0" w:rsidR="008538B8" w:rsidRPr="0085302D" w:rsidRDefault="008538B8" w:rsidP="5B6DE526">
            <w:pPr>
              <w:tabs>
                <w:tab w:val="left" w:pos="567"/>
                <w:tab w:val="left" w:pos="1134"/>
                <w:tab w:val="left" w:pos="1701"/>
                <w:tab w:val="left" w:pos="2268"/>
                <w:tab w:val="right" w:pos="9072"/>
              </w:tabs>
              <w:spacing w:after="120"/>
              <w:rPr>
                <w:rFonts w:ascii="Calibri" w:eastAsia="Calibri" w:hAnsi="Calibri" w:cs="Calibri"/>
                <w:sz w:val="22"/>
                <w:szCs w:val="22"/>
              </w:rPr>
            </w:pPr>
          </w:p>
        </w:tc>
        <w:tc>
          <w:tcPr>
            <w:tcW w:w="1684" w:type="dxa"/>
          </w:tcPr>
          <w:p w14:paraId="644AC6B3" w14:textId="1C1023FB" w:rsidR="00DD3435" w:rsidRPr="00D6338B"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47DE2DCB" w14:textId="77777777" w:rsidTr="00DD3435">
        <w:tc>
          <w:tcPr>
            <w:tcW w:w="1287" w:type="dxa"/>
          </w:tcPr>
          <w:p w14:paraId="09D1FF03" w14:textId="77777777" w:rsidR="00DD3435" w:rsidRPr="0085302D" w:rsidRDefault="00DD3435" w:rsidP="008358AE">
            <w:pPr>
              <w:numPr>
                <w:ilvl w:val="1"/>
                <w:numId w:val="26"/>
              </w:numPr>
              <w:spacing w:after="120"/>
              <w:rPr>
                <w:rFonts w:ascii="Calibri" w:hAnsi="Calibri"/>
                <w:sz w:val="22"/>
                <w:szCs w:val="22"/>
              </w:rPr>
            </w:pPr>
          </w:p>
        </w:tc>
        <w:tc>
          <w:tcPr>
            <w:tcW w:w="7360" w:type="dxa"/>
          </w:tcPr>
          <w:p w14:paraId="5205258A"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sz w:val="22"/>
                <w:szCs w:val="22"/>
              </w:rPr>
            </w:pPr>
            <w:r w:rsidRPr="5B6DE526">
              <w:rPr>
                <w:rFonts w:ascii="Calibri" w:eastAsia="Calibri" w:hAnsi="Calibri" w:cs="Calibri"/>
                <w:sz w:val="22"/>
                <w:szCs w:val="22"/>
              </w:rPr>
              <w:t>Digital Strategy Group</w:t>
            </w:r>
          </w:p>
          <w:p w14:paraId="60CB0094" w14:textId="77777777" w:rsidR="008538B8" w:rsidRDefault="008538B8" w:rsidP="5B6DE526">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There is no update.</w:t>
            </w:r>
          </w:p>
          <w:p w14:paraId="5830D34E" w14:textId="0560773D" w:rsidR="008538B8" w:rsidRDefault="008538B8" w:rsidP="5B6DE526">
            <w:pPr>
              <w:tabs>
                <w:tab w:val="left" w:pos="567"/>
                <w:tab w:val="left" w:pos="1134"/>
                <w:tab w:val="left" w:pos="1701"/>
                <w:tab w:val="left" w:pos="2268"/>
                <w:tab w:val="right" w:pos="9072"/>
              </w:tabs>
              <w:spacing w:after="120"/>
              <w:rPr>
                <w:rFonts w:ascii="Calibri" w:eastAsia="Calibri" w:hAnsi="Calibri" w:cs="Calibri"/>
                <w:sz w:val="22"/>
                <w:szCs w:val="22"/>
              </w:rPr>
            </w:pPr>
          </w:p>
        </w:tc>
        <w:tc>
          <w:tcPr>
            <w:tcW w:w="1684" w:type="dxa"/>
          </w:tcPr>
          <w:p w14:paraId="50E3A282" w14:textId="324126C1" w:rsidR="00DD3435"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10647235" w14:textId="77777777" w:rsidTr="00DD3435">
        <w:tc>
          <w:tcPr>
            <w:tcW w:w="1287" w:type="dxa"/>
          </w:tcPr>
          <w:p w14:paraId="318F930C" w14:textId="77777777" w:rsidR="00DD3435" w:rsidRPr="0085302D" w:rsidRDefault="00DD3435" w:rsidP="008358AE">
            <w:pPr>
              <w:numPr>
                <w:ilvl w:val="1"/>
                <w:numId w:val="26"/>
              </w:numPr>
              <w:spacing w:after="120"/>
              <w:rPr>
                <w:rFonts w:ascii="Calibri" w:hAnsi="Calibri"/>
                <w:sz w:val="22"/>
                <w:szCs w:val="22"/>
              </w:rPr>
            </w:pPr>
          </w:p>
        </w:tc>
        <w:tc>
          <w:tcPr>
            <w:tcW w:w="7360" w:type="dxa"/>
          </w:tcPr>
          <w:p w14:paraId="06DF3B6D"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sz w:val="22"/>
                <w:szCs w:val="22"/>
              </w:rPr>
            </w:pPr>
            <w:r w:rsidRPr="5B6DE526">
              <w:rPr>
                <w:rFonts w:ascii="Calibri" w:eastAsia="Calibri" w:hAnsi="Calibri" w:cs="Calibri"/>
                <w:sz w:val="22"/>
                <w:szCs w:val="22"/>
              </w:rPr>
              <w:t>Medical Student providing assistance during F1 A/L</w:t>
            </w:r>
          </w:p>
          <w:p w14:paraId="34326BF7" w14:textId="777C4B13" w:rsidR="008538B8" w:rsidRDefault="008538B8" w:rsidP="5B6DE526">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DH noted that this was a very localised bespoke arrangement. The Board is tentatively supportive of the initiative.</w:t>
            </w:r>
            <w:r w:rsidR="00071114">
              <w:rPr>
                <w:rFonts w:ascii="Calibri" w:eastAsia="Calibri" w:hAnsi="Calibri" w:cs="Calibri"/>
                <w:sz w:val="22"/>
                <w:szCs w:val="22"/>
              </w:rPr>
              <w:t xml:space="preserve"> Both student</w:t>
            </w:r>
            <w:r w:rsidR="009E208E">
              <w:rPr>
                <w:rFonts w:ascii="Calibri" w:eastAsia="Calibri" w:hAnsi="Calibri" w:cs="Calibri"/>
                <w:sz w:val="22"/>
                <w:szCs w:val="22"/>
              </w:rPr>
              <w:t>s</w:t>
            </w:r>
            <w:r w:rsidR="00071114">
              <w:rPr>
                <w:rFonts w:ascii="Calibri" w:eastAsia="Calibri" w:hAnsi="Calibri" w:cs="Calibri"/>
                <w:sz w:val="22"/>
                <w:szCs w:val="22"/>
              </w:rPr>
              <w:t xml:space="preserve"> and unit are very comfortable and clear around the boundaries of the post. </w:t>
            </w:r>
            <w:r w:rsidR="009E208E">
              <w:rPr>
                <w:rFonts w:ascii="Calibri" w:eastAsia="Calibri" w:hAnsi="Calibri" w:cs="Calibri"/>
                <w:sz w:val="22"/>
                <w:szCs w:val="22"/>
              </w:rPr>
              <w:t>After debate it was decided that we would not proceed with any further discussion of the topic.</w:t>
            </w:r>
          </w:p>
          <w:p w14:paraId="3DA32EBB" w14:textId="77777777" w:rsidR="00071114" w:rsidRDefault="00071114" w:rsidP="00071114">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 xml:space="preserve">DH will mention Indemnity to the unit. </w:t>
            </w:r>
          </w:p>
          <w:p w14:paraId="6C090614" w14:textId="1C13C617" w:rsidR="00071114" w:rsidRDefault="00071114" w:rsidP="00071114">
            <w:pPr>
              <w:tabs>
                <w:tab w:val="left" w:pos="567"/>
                <w:tab w:val="left" w:pos="1134"/>
                <w:tab w:val="left" w:pos="1701"/>
                <w:tab w:val="left" w:pos="2268"/>
                <w:tab w:val="right" w:pos="9072"/>
              </w:tabs>
              <w:spacing w:after="120"/>
              <w:rPr>
                <w:rFonts w:ascii="Calibri" w:eastAsia="Calibri" w:hAnsi="Calibri" w:cs="Calibri"/>
                <w:sz w:val="22"/>
                <w:szCs w:val="22"/>
              </w:rPr>
            </w:pPr>
          </w:p>
        </w:tc>
        <w:tc>
          <w:tcPr>
            <w:tcW w:w="1684" w:type="dxa"/>
          </w:tcPr>
          <w:p w14:paraId="439A4561" w14:textId="08789A66" w:rsidR="00DD3435"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37359303" w14:textId="77777777" w:rsidTr="00DD3435">
        <w:tc>
          <w:tcPr>
            <w:tcW w:w="1287" w:type="dxa"/>
          </w:tcPr>
          <w:p w14:paraId="787E182B" w14:textId="77777777" w:rsidR="00DD3435" w:rsidRPr="0085302D" w:rsidRDefault="00DD3435" w:rsidP="008358AE">
            <w:pPr>
              <w:numPr>
                <w:ilvl w:val="1"/>
                <w:numId w:val="26"/>
              </w:numPr>
              <w:spacing w:after="120"/>
              <w:rPr>
                <w:rFonts w:ascii="Calibri" w:hAnsi="Calibri"/>
                <w:sz w:val="22"/>
                <w:szCs w:val="22"/>
              </w:rPr>
            </w:pPr>
          </w:p>
        </w:tc>
        <w:tc>
          <w:tcPr>
            <w:tcW w:w="7360" w:type="dxa"/>
          </w:tcPr>
          <w:p w14:paraId="085532EA" w14:textId="37CC2779" w:rsidR="00DD3435" w:rsidRDefault="00DD3435" w:rsidP="5B6DE526">
            <w:pPr>
              <w:tabs>
                <w:tab w:val="left" w:pos="567"/>
                <w:tab w:val="left" w:pos="1134"/>
                <w:tab w:val="left" w:pos="1701"/>
                <w:tab w:val="left" w:pos="2268"/>
                <w:tab w:val="right" w:pos="9072"/>
              </w:tabs>
              <w:rPr>
                <w:rFonts w:ascii="Calibri" w:eastAsia="Calibri" w:hAnsi="Calibri" w:cs="Calibri"/>
                <w:sz w:val="22"/>
                <w:szCs w:val="22"/>
              </w:rPr>
            </w:pPr>
            <w:r w:rsidRPr="5B6DE526">
              <w:rPr>
                <w:rFonts w:ascii="Calibri" w:eastAsia="Calibri" w:hAnsi="Calibri" w:cs="Calibri"/>
                <w:sz w:val="22"/>
                <w:szCs w:val="22"/>
              </w:rPr>
              <w:t>Attendance at Teaching</w:t>
            </w:r>
          </w:p>
          <w:p w14:paraId="2E131E55" w14:textId="2CEC7AC9" w:rsidR="00B521A8" w:rsidRDefault="00B521A8" w:rsidP="5B6DE526">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It was noted that the directive is for a 70% attendance at dedicated Foundation teaching, this includes FY trainees on call unless there is an emergency. </w:t>
            </w:r>
            <w:r w:rsidR="00CB7665">
              <w:rPr>
                <w:rFonts w:ascii="Calibri" w:eastAsia="Calibri" w:hAnsi="Calibri" w:cs="Calibri"/>
                <w:sz w:val="22"/>
                <w:szCs w:val="22"/>
              </w:rPr>
              <w:t xml:space="preserve">The group agreed that consistency is required as to what are the trainees asked to attend. AT indicated that the C&amp;A group will re-open this discussion. </w:t>
            </w:r>
          </w:p>
          <w:p w14:paraId="072F41DF" w14:textId="7D1BC720" w:rsidR="00CB7665" w:rsidRDefault="00CB7665" w:rsidP="5B6DE526">
            <w:pPr>
              <w:tabs>
                <w:tab w:val="left" w:pos="567"/>
                <w:tab w:val="left" w:pos="1134"/>
                <w:tab w:val="left" w:pos="1701"/>
                <w:tab w:val="left" w:pos="2268"/>
                <w:tab w:val="right" w:pos="9072"/>
              </w:tabs>
              <w:rPr>
                <w:rFonts w:ascii="Calibri" w:eastAsia="Calibri" w:hAnsi="Calibri" w:cs="Calibri"/>
                <w:sz w:val="22"/>
                <w:szCs w:val="22"/>
              </w:rPr>
            </w:pPr>
          </w:p>
          <w:p w14:paraId="2DB30752" w14:textId="5BB6D835" w:rsidR="00CB7665" w:rsidRDefault="00CB7665" w:rsidP="5B6DE526">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purple guide indicates 3 hrs/week</w:t>
            </w:r>
            <w:r w:rsidR="002B3F46">
              <w:rPr>
                <w:rFonts w:ascii="Calibri" w:eastAsia="Calibri" w:hAnsi="Calibri" w:cs="Calibri"/>
                <w:sz w:val="22"/>
                <w:szCs w:val="22"/>
              </w:rPr>
              <w:t xml:space="preserve"> (70%) but trainees usually do less than that. Teaching may be in “softer subjects”. If a trainee falls below 50% then this needs to be discussed with the individual. </w:t>
            </w:r>
          </w:p>
          <w:p w14:paraId="109148CA" w14:textId="59088527" w:rsidR="002B3F46" w:rsidRDefault="002B3F46" w:rsidP="5B6DE526">
            <w:pPr>
              <w:tabs>
                <w:tab w:val="left" w:pos="567"/>
                <w:tab w:val="left" w:pos="1134"/>
                <w:tab w:val="left" w:pos="1701"/>
                <w:tab w:val="left" w:pos="2268"/>
                <w:tab w:val="right" w:pos="9072"/>
              </w:tabs>
              <w:rPr>
                <w:rFonts w:ascii="Calibri" w:eastAsia="Calibri" w:hAnsi="Calibri" w:cs="Calibri"/>
                <w:sz w:val="22"/>
                <w:szCs w:val="22"/>
              </w:rPr>
            </w:pPr>
          </w:p>
          <w:p w14:paraId="29D766C3" w14:textId="45E6C41A" w:rsidR="00071114" w:rsidRDefault="002B3F46" w:rsidP="009E208E">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MR noted that as a Foundation trainee she has had problems getting released to go to teaching sessions. The group agreed that a letter will be sent to the Service to reinforce the fact that Foundation trainees need to be allowed to attend teaching even if on call, if not in emergency.</w:t>
            </w:r>
            <w:r w:rsidR="009E208E">
              <w:rPr>
                <w:rFonts w:ascii="Calibri" w:eastAsia="Calibri" w:hAnsi="Calibri" w:cs="Calibri"/>
                <w:sz w:val="22"/>
                <w:szCs w:val="22"/>
              </w:rPr>
              <w:t xml:space="preserve"> Foundation Leads would liaise with DME colleagues.</w:t>
            </w:r>
          </w:p>
          <w:p w14:paraId="18721D50" w14:textId="4574B884" w:rsidR="009E208E" w:rsidRDefault="009E208E" w:rsidP="009E208E">
            <w:pPr>
              <w:tabs>
                <w:tab w:val="left" w:pos="567"/>
                <w:tab w:val="left" w:pos="1134"/>
                <w:tab w:val="left" w:pos="1701"/>
                <w:tab w:val="left" w:pos="2268"/>
                <w:tab w:val="right" w:pos="9072"/>
              </w:tabs>
              <w:rPr>
                <w:rFonts w:ascii="Calibri" w:eastAsia="Calibri" w:hAnsi="Calibri" w:cs="Calibri"/>
                <w:sz w:val="22"/>
                <w:szCs w:val="22"/>
              </w:rPr>
            </w:pPr>
          </w:p>
        </w:tc>
        <w:tc>
          <w:tcPr>
            <w:tcW w:w="1684" w:type="dxa"/>
          </w:tcPr>
          <w:p w14:paraId="33D616CD" w14:textId="15C7FE31" w:rsidR="00DD3435" w:rsidRPr="00D6338B"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64AEB7C6" w14:textId="77777777" w:rsidTr="00DD3435">
        <w:tc>
          <w:tcPr>
            <w:tcW w:w="1287" w:type="dxa"/>
          </w:tcPr>
          <w:p w14:paraId="1D559A15" w14:textId="77777777" w:rsidR="00DD3435" w:rsidRPr="0085302D" w:rsidRDefault="00DD3435" w:rsidP="008358AE">
            <w:pPr>
              <w:numPr>
                <w:ilvl w:val="0"/>
                <w:numId w:val="26"/>
              </w:numPr>
              <w:spacing w:after="120"/>
              <w:rPr>
                <w:rFonts w:ascii="Calibri" w:hAnsi="Calibri"/>
                <w:sz w:val="22"/>
                <w:szCs w:val="22"/>
              </w:rPr>
            </w:pPr>
          </w:p>
        </w:tc>
        <w:tc>
          <w:tcPr>
            <w:tcW w:w="7360" w:type="dxa"/>
          </w:tcPr>
          <w:p w14:paraId="1834DF7B" w14:textId="77777777" w:rsidR="00DD3435" w:rsidRDefault="00DD3435" w:rsidP="5B6DE526">
            <w:pPr>
              <w:tabs>
                <w:tab w:val="left" w:pos="567"/>
                <w:tab w:val="left" w:pos="1134"/>
                <w:tab w:val="left" w:pos="1701"/>
                <w:tab w:val="left" w:pos="2268"/>
                <w:tab w:val="right" w:pos="9072"/>
              </w:tabs>
              <w:spacing w:line="360" w:lineRule="auto"/>
              <w:rPr>
                <w:rFonts w:ascii="Calibri" w:eastAsia="Calibri" w:hAnsi="Calibri" w:cs="Calibri"/>
                <w:b/>
                <w:bCs/>
                <w:sz w:val="22"/>
                <w:szCs w:val="22"/>
              </w:rPr>
            </w:pPr>
            <w:r w:rsidRPr="5B6DE526">
              <w:rPr>
                <w:rFonts w:ascii="Calibri" w:eastAsia="Calibri" w:hAnsi="Calibri" w:cs="Calibri"/>
                <w:b/>
                <w:bCs/>
                <w:sz w:val="22"/>
                <w:szCs w:val="22"/>
              </w:rPr>
              <w:t xml:space="preserve">QI/QM </w:t>
            </w:r>
          </w:p>
          <w:p w14:paraId="0C38AD7D" w14:textId="77777777" w:rsidR="002B3F46" w:rsidRDefault="00B94617" w:rsidP="00B9461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AL had sent a summary of what will be discussed at the next QI meeting and a list of forthcoming visits. </w:t>
            </w:r>
          </w:p>
          <w:p w14:paraId="7804CFBF" w14:textId="777CDD0A" w:rsidR="00B94617" w:rsidRPr="002B3F46" w:rsidRDefault="00B94617" w:rsidP="5B6DE526">
            <w:pPr>
              <w:tabs>
                <w:tab w:val="left" w:pos="567"/>
                <w:tab w:val="left" w:pos="1134"/>
                <w:tab w:val="left" w:pos="1701"/>
                <w:tab w:val="left" w:pos="2268"/>
                <w:tab w:val="right" w:pos="9072"/>
              </w:tabs>
              <w:spacing w:line="360" w:lineRule="auto"/>
              <w:rPr>
                <w:rFonts w:ascii="Calibri" w:eastAsia="Calibri" w:hAnsi="Calibri" w:cs="Calibri"/>
                <w:bCs/>
                <w:sz w:val="22"/>
                <w:szCs w:val="22"/>
              </w:rPr>
            </w:pPr>
          </w:p>
        </w:tc>
        <w:tc>
          <w:tcPr>
            <w:tcW w:w="1684" w:type="dxa"/>
          </w:tcPr>
          <w:p w14:paraId="60BD994B" w14:textId="346F6E0D" w:rsidR="00DD3435" w:rsidRPr="00D6338B"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04B632C8" w14:textId="77777777" w:rsidTr="00DD3435">
        <w:tc>
          <w:tcPr>
            <w:tcW w:w="1287" w:type="dxa"/>
          </w:tcPr>
          <w:p w14:paraId="1DCD057E" w14:textId="77777777" w:rsidR="00DD3435" w:rsidRPr="0085302D" w:rsidRDefault="00DD3435" w:rsidP="008358AE">
            <w:pPr>
              <w:numPr>
                <w:ilvl w:val="0"/>
                <w:numId w:val="26"/>
              </w:numPr>
              <w:spacing w:after="120"/>
              <w:rPr>
                <w:rFonts w:ascii="Calibri" w:hAnsi="Calibri"/>
                <w:sz w:val="22"/>
                <w:szCs w:val="22"/>
              </w:rPr>
            </w:pPr>
          </w:p>
        </w:tc>
        <w:tc>
          <w:tcPr>
            <w:tcW w:w="7360" w:type="dxa"/>
          </w:tcPr>
          <w:p w14:paraId="40968FBB" w14:textId="77777777" w:rsidR="00DD3435" w:rsidRDefault="00DD3435" w:rsidP="5B6DE526">
            <w:pPr>
              <w:tabs>
                <w:tab w:val="left" w:pos="567"/>
                <w:tab w:val="left" w:pos="1134"/>
                <w:tab w:val="left" w:pos="1701"/>
                <w:tab w:val="left" w:pos="2268"/>
                <w:tab w:val="right" w:pos="9072"/>
              </w:tabs>
              <w:spacing w:line="360" w:lineRule="auto"/>
              <w:rPr>
                <w:rFonts w:ascii="Calibri" w:eastAsia="Calibri" w:hAnsi="Calibri" w:cs="Calibri"/>
                <w:b/>
                <w:bCs/>
                <w:sz w:val="22"/>
                <w:szCs w:val="22"/>
              </w:rPr>
            </w:pPr>
            <w:r w:rsidRPr="5B6DE526">
              <w:rPr>
                <w:rFonts w:ascii="Calibri" w:eastAsia="Calibri" w:hAnsi="Calibri" w:cs="Calibri"/>
                <w:b/>
                <w:bCs/>
                <w:sz w:val="22"/>
                <w:szCs w:val="22"/>
              </w:rPr>
              <w:t>Equality &amp; Diversity strategy 2017-21</w:t>
            </w:r>
          </w:p>
          <w:p w14:paraId="353EA2AB" w14:textId="7CB6E24D" w:rsidR="00B94617" w:rsidRDefault="00B94617" w:rsidP="00B9461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group received a copy of the NES E&amp;D Strategy for 2017-21. Some of the outcomes are </w:t>
            </w:r>
            <w:r w:rsidR="009E208E">
              <w:rPr>
                <w:rFonts w:ascii="Calibri" w:eastAsia="Calibri" w:hAnsi="Calibri" w:cs="Calibri"/>
                <w:bCs/>
                <w:sz w:val="22"/>
                <w:szCs w:val="22"/>
              </w:rPr>
              <w:t>especially</w:t>
            </w:r>
            <w:r>
              <w:rPr>
                <w:rFonts w:ascii="Calibri" w:eastAsia="Calibri" w:hAnsi="Calibri" w:cs="Calibri"/>
                <w:bCs/>
                <w:sz w:val="22"/>
                <w:szCs w:val="22"/>
              </w:rPr>
              <w:t xml:space="preserve"> relevant to Foundation. </w:t>
            </w:r>
          </w:p>
          <w:p w14:paraId="1469E6C1" w14:textId="77777777" w:rsidR="00B94617" w:rsidRDefault="00B94617" w:rsidP="00B94617">
            <w:pPr>
              <w:tabs>
                <w:tab w:val="left" w:pos="567"/>
                <w:tab w:val="left" w:pos="1134"/>
                <w:tab w:val="left" w:pos="1701"/>
                <w:tab w:val="left" w:pos="2268"/>
                <w:tab w:val="right" w:pos="9072"/>
              </w:tabs>
              <w:rPr>
                <w:rFonts w:ascii="Calibri" w:eastAsia="Calibri" w:hAnsi="Calibri" w:cs="Calibri"/>
                <w:bCs/>
                <w:sz w:val="22"/>
                <w:szCs w:val="22"/>
              </w:rPr>
            </w:pPr>
          </w:p>
          <w:p w14:paraId="5681E26B" w14:textId="77777777" w:rsidR="00B94617" w:rsidRDefault="00B94617" w:rsidP="00B9461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E&amp;D data is already captured at recruitment and goes to Turas so it can be used to analyse together with ARCP results. DM will send what database information we have to Foundation Leads. </w:t>
            </w:r>
          </w:p>
          <w:p w14:paraId="5D586F17" w14:textId="6E6FEA71" w:rsidR="00B94617" w:rsidRPr="00BE1D2D" w:rsidRDefault="00B94617" w:rsidP="00B94617">
            <w:pPr>
              <w:tabs>
                <w:tab w:val="left" w:pos="567"/>
                <w:tab w:val="left" w:pos="1134"/>
                <w:tab w:val="left" w:pos="1701"/>
                <w:tab w:val="left" w:pos="2268"/>
                <w:tab w:val="right" w:pos="9072"/>
              </w:tabs>
              <w:rPr>
                <w:rFonts w:ascii="Calibri" w:eastAsia="Calibri" w:hAnsi="Calibri" w:cs="Calibri"/>
                <w:b/>
                <w:bCs/>
                <w:sz w:val="22"/>
                <w:szCs w:val="22"/>
              </w:rPr>
            </w:pPr>
          </w:p>
        </w:tc>
        <w:tc>
          <w:tcPr>
            <w:tcW w:w="1684" w:type="dxa"/>
          </w:tcPr>
          <w:p w14:paraId="77EBD69C" w14:textId="77777777" w:rsidR="00DD3435"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p w14:paraId="4DE19040" w14:textId="77777777" w:rsidR="00B94617" w:rsidRDefault="00B94617"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p w14:paraId="4B0B0ECA" w14:textId="77777777" w:rsidR="00B94617" w:rsidRDefault="00B94617"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p w14:paraId="4E2E0F14" w14:textId="77777777" w:rsidR="00B94617" w:rsidRDefault="00B94617"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p w14:paraId="41EEE439" w14:textId="1F8A9080" w:rsidR="00B94617" w:rsidRDefault="00B94617"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Pr>
                <w:rFonts w:ascii="Calibri" w:eastAsia="Calibri" w:hAnsi="Calibri" w:cs="Calibri"/>
                <w:b/>
                <w:bCs/>
                <w:sz w:val="22"/>
                <w:szCs w:val="22"/>
              </w:rPr>
              <w:t>DM</w:t>
            </w:r>
          </w:p>
        </w:tc>
      </w:tr>
      <w:tr w:rsidR="00DD3435" w:rsidRPr="0085302D" w14:paraId="3FFAFEF8" w14:textId="77777777" w:rsidTr="00DD3435">
        <w:tc>
          <w:tcPr>
            <w:tcW w:w="1287" w:type="dxa"/>
          </w:tcPr>
          <w:p w14:paraId="5CC6CE7D" w14:textId="77777777" w:rsidR="00DD3435" w:rsidRPr="0017114C" w:rsidRDefault="00DD3435" w:rsidP="008358AE">
            <w:pPr>
              <w:pStyle w:val="ListParagraph"/>
              <w:numPr>
                <w:ilvl w:val="0"/>
                <w:numId w:val="26"/>
              </w:numPr>
              <w:spacing w:after="120"/>
              <w:jc w:val="both"/>
              <w:rPr>
                <w:rFonts w:ascii="Calibri" w:hAnsi="Calibri"/>
                <w:sz w:val="22"/>
                <w:szCs w:val="22"/>
              </w:rPr>
            </w:pPr>
          </w:p>
        </w:tc>
        <w:tc>
          <w:tcPr>
            <w:tcW w:w="7360" w:type="dxa"/>
          </w:tcPr>
          <w:p w14:paraId="0049A4C3"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b/>
                <w:bCs/>
                <w:sz w:val="22"/>
                <w:szCs w:val="22"/>
              </w:rPr>
            </w:pPr>
            <w:r w:rsidRPr="5B6DE526">
              <w:rPr>
                <w:rFonts w:ascii="Calibri" w:eastAsia="Calibri" w:hAnsi="Calibri" w:cs="Calibri"/>
                <w:b/>
                <w:bCs/>
                <w:sz w:val="22"/>
                <w:szCs w:val="22"/>
              </w:rPr>
              <w:t>Simulation training and Study Leave</w:t>
            </w:r>
          </w:p>
          <w:p w14:paraId="761F4DC7" w14:textId="23E994EF" w:rsidR="00B94617" w:rsidRDefault="009A79FC" w:rsidP="5B6DE526">
            <w:pPr>
              <w:tabs>
                <w:tab w:val="left" w:pos="567"/>
                <w:tab w:val="left" w:pos="1134"/>
                <w:tab w:val="left" w:pos="1701"/>
                <w:tab w:val="left" w:pos="2268"/>
                <w:tab w:val="right" w:pos="9072"/>
              </w:tabs>
              <w:spacing w:after="120"/>
              <w:rPr>
                <w:rFonts w:ascii="Calibri" w:eastAsia="Calibri" w:hAnsi="Calibri" w:cs="Calibri"/>
                <w:bCs/>
                <w:sz w:val="22"/>
                <w:szCs w:val="22"/>
              </w:rPr>
            </w:pPr>
            <w:r>
              <w:rPr>
                <w:rFonts w:ascii="Calibri" w:eastAsia="Calibri" w:hAnsi="Calibri" w:cs="Calibri"/>
                <w:bCs/>
                <w:sz w:val="22"/>
                <w:szCs w:val="22"/>
              </w:rPr>
              <w:t xml:space="preserve">An agreement has been reached </w:t>
            </w:r>
            <w:r w:rsidR="009E208E">
              <w:rPr>
                <w:rFonts w:ascii="Calibri" w:eastAsia="Calibri" w:hAnsi="Calibri" w:cs="Calibri"/>
                <w:bCs/>
                <w:sz w:val="22"/>
                <w:szCs w:val="22"/>
              </w:rPr>
              <w:t xml:space="preserve">on funding </w:t>
            </w:r>
            <w:r>
              <w:rPr>
                <w:rFonts w:ascii="Calibri" w:eastAsia="Calibri" w:hAnsi="Calibri" w:cs="Calibri"/>
                <w:bCs/>
                <w:sz w:val="22"/>
                <w:szCs w:val="22"/>
              </w:rPr>
              <w:t xml:space="preserve">and the Simulation training will be paid in the same way as ALS training. Health Boards will send an invoice, and Universities will send a PO. All to go to Stuart Grant. </w:t>
            </w:r>
          </w:p>
          <w:p w14:paraId="43AE1B86" w14:textId="77777777" w:rsidR="009A79FC" w:rsidRDefault="009A79FC" w:rsidP="0047496C">
            <w:pPr>
              <w:tabs>
                <w:tab w:val="left" w:pos="567"/>
                <w:tab w:val="left" w:pos="1134"/>
                <w:tab w:val="left" w:pos="1701"/>
                <w:tab w:val="left" w:pos="2268"/>
                <w:tab w:val="right" w:pos="9072"/>
              </w:tabs>
              <w:spacing w:after="120"/>
              <w:rPr>
                <w:rFonts w:ascii="Calibri" w:eastAsia="Calibri" w:hAnsi="Calibri" w:cs="Calibri"/>
                <w:bCs/>
                <w:sz w:val="22"/>
                <w:szCs w:val="22"/>
              </w:rPr>
            </w:pPr>
            <w:r>
              <w:rPr>
                <w:rFonts w:ascii="Calibri" w:eastAsia="Calibri" w:hAnsi="Calibri" w:cs="Calibri"/>
                <w:bCs/>
                <w:sz w:val="22"/>
                <w:szCs w:val="22"/>
              </w:rPr>
              <w:t xml:space="preserve">Foundation Leads were reminded </w:t>
            </w:r>
            <w:r w:rsidR="009E208E">
              <w:rPr>
                <w:rFonts w:ascii="Calibri" w:eastAsia="Calibri" w:hAnsi="Calibri" w:cs="Calibri"/>
                <w:bCs/>
                <w:sz w:val="22"/>
                <w:szCs w:val="22"/>
              </w:rPr>
              <w:t>that</w:t>
            </w:r>
            <w:r>
              <w:rPr>
                <w:rFonts w:ascii="Calibri" w:eastAsia="Calibri" w:hAnsi="Calibri" w:cs="Calibri"/>
                <w:bCs/>
                <w:sz w:val="22"/>
                <w:szCs w:val="22"/>
              </w:rPr>
              <w:t xml:space="preserve"> invoices </w:t>
            </w:r>
            <w:r w:rsidR="009E208E">
              <w:rPr>
                <w:rFonts w:ascii="Calibri" w:eastAsia="Calibri" w:hAnsi="Calibri" w:cs="Calibri"/>
                <w:bCs/>
                <w:sz w:val="22"/>
                <w:szCs w:val="22"/>
              </w:rPr>
              <w:t xml:space="preserve">should be submitted </w:t>
            </w:r>
            <w:r>
              <w:rPr>
                <w:rFonts w:ascii="Calibri" w:eastAsia="Calibri" w:hAnsi="Calibri" w:cs="Calibri"/>
                <w:bCs/>
                <w:sz w:val="22"/>
                <w:szCs w:val="22"/>
              </w:rPr>
              <w:t>before the end of March</w:t>
            </w:r>
            <w:r w:rsidR="009E208E">
              <w:rPr>
                <w:rFonts w:ascii="Calibri" w:eastAsia="Calibri" w:hAnsi="Calibri" w:cs="Calibri"/>
                <w:bCs/>
                <w:sz w:val="22"/>
                <w:szCs w:val="22"/>
              </w:rPr>
              <w:t>.</w:t>
            </w:r>
            <w:r>
              <w:rPr>
                <w:rFonts w:ascii="Calibri" w:eastAsia="Calibri" w:hAnsi="Calibri" w:cs="Calibri"/>
                <w:bCs/>
                <w:sz w:val="22"/>
                <w:szCs w:val="22"/>
              </w:rPr>
              <w:t xml:space="preserve"> </w:t>
            </w:r>
          </w:p>
          <w:p w14:paraId="51EC7537" w14:textId="1DC257C6" w:rsidR="0047496C" w:rsidRPr="00B94617" w:rsidRDefault="0047496C" w:rsidP="0047496C">
            <w:pPr>
              <w:tabs>
                <w:tab w:val="left" w:pos="567"/>
                <w:tab w:val="left" w:pos="1134"/>
                <w:tab w:val="left" w:pos="1701"/>
                <w:tab w:val="left" w:pos="2268"/>
                <w:tab w:val="right" w:pos="9072"/>
              </w:tabs>
              <w:spacing w:after="120"/>
              <w:rPr>
                <w:rFonts w:ascii="Calibri" w:eastAsia="Calibri" w:hAnsi="Calibri" w:cs="Calibri"/>
                <w:bCs/>
                <w:sz w:val="22"/>
                <w:szCs w:val="22"/>
              </w:rPr>
            </w:pPr>
          </w:p>
        </w:tc>
        <w:tc>
          <w:tcPr>
            <w:tcW w:w="1684" w:type="dxa"/>
          </w:tcPr>
          <w:p w14:paraId="42F80595" w14:textId="20D49EA3" w:rsidR="00DD3435"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2FE19A2A" w14:textId="77777777" w:rsidTr="00DD3435">
        <w:tc>
          <w:tcPr>
            <w:tcW w:w="1287" w:type="dxa"/>
          </w:tcPr>
          <w:p w14:paraId="2926B114" w14:textId="77777777" w:rsidR="00DD3435" w:rsidRPr="0017114C" w:rsidRDefault="00DD3435" w:rsidP="008358AE">
            <w:pPr>
              <w:pStyle w:val="ListParagraph"/>
              <w:numPr>
                <w:ilvl w:val="0"/>
                <w:numId w:val="26"/>
              </w:numPr>
              <w:spacing w:after="120"/>
              <w:jc w:val="both"/>
              <w:rPr>
                <w:rFonts w:ascii="Calibri" w:hAnsi="Calibri"/>
                <w:sz w:val="22"/>
                <w:szCs w:val="22"/>
              </w:rPr>
            </w:pPr>
          </w:p>
        </w:tc>
        <w:tc>
          <w:tcPr>
            <w:tcW w:w="7360" w:type="dxa"/>
          </w:tcPr>
          <w:p w14:paraId="463A9B4F"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b/>
                <w:bCs/>
                <w:sz w:val="22"/>
                <w:szCs w:val="22"/>
              </w:rPr>
            </w:pPr>
            <w:r w:rsidRPr="5B6DE526">
              <w:rPr>
                <w:rFonts w:ascii="Calibri" w:eastAsia="Calibri" w:hAnsi="Calibri" w:cs="Calibri"/>
                <w:b/>
                <w:bCs/>
                <w:sz w:val="22"/>
                <w:szCs w:val="22"/>
              </w:rPr>
              <w:t>FY2 in GP</w:t>
            </w:r>
          </w:p>
          <w:p w14:paraId="54384F75" w14:textId="5EC0610E" w:rsidR="009A79FC" w:rsidRDefault="00F75E80" w:rsidP="00F75E80">
            <w:pPr>
              <w:tabs>
                <w:tab w:val="left" w:pos="567"/>
                <w:tab w:val="left" w:pos="1134"/>
                <w:tab w:val="left" w:pos="1701"/>
                <w:tab w:val="left" w:pos="2268"/>
                <w:tab w:val="right" w:pos="9072"/>
              </w:tabs>
              <w:spacing w:after="120"/>
              <w:rPr>
                <w:rFonts w:ascii="Calibri" w:eastAsia="Calibri" w:hAnsi="Calibri" w:cs="Calibri"/>
                <w:bCs/>
                <w:sz w:val="22"/>
                <w:szCs w:val="22"/>
              </w:rPr>
            </w:pPr>
            <w:r>
              <w:rPr>
                <w:rFonts w:ascii="Calibri" w:eastAsia="Calibri" w:hAnsi="Calibri" w:cs="Calibri"/>
                <w:bCs/>
                <w:sz w:val="22"/>
                <w:szCs w:val="22"/>
              </w:rPr>
              <w:t xml:space="preserve">AL </w:t>
            </w:r>
            <w:r w:rsidR="00703849">
              <w:rPr>
                <w:rFonts w:ascii="Calibri" w:eastAsia="Calibri" w:hAnsi="Calibri" w:cs="Calibri"/>
                <w:bCs/>
                <w:sz w:val="22"/>
                <w:szCs w:val="22"/>
              </w:rPr>
              <w:t xml:space="preserve">is drafting a new </w:t>
            </w:r>
            <w:r>
              <w:rPr>
                <w:rFonts w:ascii="Calibri" w:eastAsia="Calibri" w:hAnsi="Calibri" w:cs="Calibri"/>
                <w:bCs/>
                <w:sz w:val="22"/>
                <w:szCs w:val="22"/>
              </w:rPr>
              <w:t>Scottish Deanery guide for FY2</w:t>
            </w:r>
            <w:r w:rsidR="009E208E">
              <w:rPr>
                <w:rFonts w:ascii="Calibri" w:eastAsia="Calibri" w:hAnsi="Calibri" w:cs="Calibri"/>
                <w:bCs/>
                <w:sz w:val="22"/>
                <w:szCs w:val="22"/>
              </w:rPr>
              <w:t xml:space="preserve"> training</w:t>
            </w:r>
            <w:r>
              <w:rPr>
                <w:rFonts w:ascii="Calibri" w:eastAsia="Calibri" w:hAnsi="Calibri" w:cs="Calibri"/>
                <w:bCs/>
                <w:sz w:val="22"/>
                <w:szCs w:val="22"/>
              </w:rPr>
              <w:t xml:space="preserve"> in GP. She will then ask the regions to add their own variations and then will distribute the new guidance widely across Scotland. </w:t>
            </w:r>
          </w:p>
          <w:p w14:paraId="6EAA8F4B" w14:textId="34111C77" w:rsidR="00F75E80" w:rsidRDefault="00F75E80" w:rsidP="00703849">
            <w:pPr>
              <w:tabs>
                <w:tab w:val="left" w:pos="567"/>
                <w:tab w:val="left" w:pos="1134"/>
                <w:tab w:val="left" w:pos="1701"/>
                <w:tab w:val="left" w:pos="2268"/>
                <w:tab w:val="right" w:pos="9072"/>
              </w:tabs>
              <w:spacing w:after="120"/>
              <w:rPr>
                <w:rFonts w:ascii="Calibri" w:eastAsia="Calibri" w:hAnsi="Calibri" w:cs="Calibri"/>
                <w:bCs/>
                <w:sz w:val="22"/>
                <w:szCs w:val="22"/>
              </w:rPr>
            </w:pPr>
            <w:r>
              <w:rPr>
                <w:rFonts w:ascii="Calibri" w:eastAsia="Calibri" w:hAnsi="Calibri" w:cs="Calibri"/>
                <w:bCs/>
                <w:sz w:val="22"/>
                <w:szCs w:val="22"/>
              </w:rPr>
              <w:t xml:space="preserve">The GP Quality Management group provides a series of </w:t>
            </w:r>
            <w:r w:rsidR="009E208E">
              <w:rPr>
                <w:rFonts w:ascii="Calibri" w:eastAsia="Calibri" w:hAnsi="Calibri" w:cs="Calibri"/>
                <w:bCs/>
                <w:sz w:val="22"/>
                <w:szCs w:val="22"/>
              </w:rPr>
              <w:t>standards</w:t>
            </w:r>
            <w:r>
              <w:rPr>
                <w:rFonts w:ascii="Calibri" w:eastAsia="Calibri" w:hAnsi="Calibri" w:cs="Calibri"/>
                <w:bCs/>
                <w:sz w:val="22"/>
                <w:szCs w:val="22"/>
              </w:rPr>
              <w:t xml:space="preserve"> to approve practices for Foundation and GP trainees. </w:t>
            </w:r>
            <w:r w:rsidR="00703849">
              <w:rPr>
                <w:rFonts w:ascii="Calibri" w:eastAsia="Calibri" w:hAnsi="Calibri" w:cs="Calibri"/>
                <w:bCs/>
                <w:sz w:val="22"/>
                <w:szCs w:val="22"/>
              </w:rPr>
              <w:t xml:space="preserve">If there are any concerns regarding GP practices with Foundation trainees, </w:t>
            </w:r>
            <w:r w:rsidR="009E208E">
              <w:rPr>
                <w:rFonts w:ascii="Calibri" w:eastAsia="Calibri" w:hAnsi="Calibri" w:cs="Calibri"/>
                <w:bCs/>
                <w:sz w:val="22"/>
                <w:szCs w:val="22"/>
              </w:rPr>
              <w:t xml:space="preserve">the local </w:t>
            </w:r>
            <w:r w:rsidR="00703849">
              <w:rPr>
                <w:rFonts w:ascii="Calibri" w:eastAsia="Calibri" w:hAnsi="Calibri" w:cs="Calibri"/>
                <w:bCs/>
                <w:sz w:val="22"/>
                <w:szCs w:val="22"/>
              </w:rPr>
              <w:t>Foundation</w:t>
            </w:r>
            <w:r w:rsidR="009E208E">
              <w:rPr>
                <w:rFonts w:ascii="Calibri" w:eastAsia="Calibri" w:hAnsi="Calibri" w:cs="Calibri"/>
                <w:bCs/>
                <w:sz w:val="22"/>
                <w:szCs w:val="22"/>
              </w:rPr>
              <w:t xml:space="preserve"> Unit</w:t>
            </w:r>
            <w:r w:rsidR="00703849">
              <w:rPr>
                <w:rFonts w:ascii="Calibri" w:eastAsia="Calibri" w:hAnsi="Calibri" w:cs="Calibri"/>
                <w:bCs/>
                <w:sz w:val="22"/>
                <w:szCs w:val="22"/>
              </w:rPr>
              <w:t xml:space="preserve"> may be asked to join the visit.</w:t>
            </w:r>
          </w:p>
          <w:p w14:paraId="4C64116D" w14:textId="70A114DE" w:rsidR="00703849" w:rsidRPr="009A79FC" w:rsidRDefault="00703849" w:rsidP="00703849">
            <w:pPr>
              <w:tabs>
                <w:tab w:val="left" w:pos="567"/>
                <w:tab w:val="left" w:pos="1134"/>
                <w:tab w:val="left" w:pos="1701"/>
                <w:tab w:val="left" w:pos="2268"/>
                <w:tab w:val="right" w:pos="9072"/>
              </w:tabs>
              <w:spacing w:after="120"/>
              <w:rPr>
                <w:rFonts w:ascii="Calibri" w:eastAsia="Calibri" w:hAnsi="Calibri" w:cs="Calibri"/>
                <w:bCs/>
                <w:sz w:val="22"/>
                <w:szCs w:val="22"/>
              </w:rPr>
            </w:pPr>
          </w:p>
        </w:tc>
        <w:tc>
          <w:tcPr>
            <w:tcW w:w="1684" w:type="dxa"/>
          </w:tcPr>
          <w:p w14:paraId="51D33D40" w14:textId="17D697DA" w:rsidR="00DD3435"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308820AD" w14:textId="77777777" w:rsidTr="00DD3435">
        <w:tc>
          <w:tcPr>
            <w:tcW w:w="1287" w:type="dxa"/>
          </w:tcPr>
          <w:p w14:paraId="1B1441C5" w14:textId="77777777" w:rsidR="00DD3435" w:rsidRPr="0017114C" w:rsidRDefault="00DD3435" w:rsidP="008358AE">
            <w:pPr>
              <w:pStyle w:val="ListParagraph"/>
              <w:numPr>
                <w:ilvl w:val="0"/>
                <w:numId w:val="26"/>
              </w:numPr>
              <w:spacing w:after="120"/>
              <w:rPr>
                <w:rFonts w:ascii="Calibri" w:hAnsi="Calibri"/>
                <w:b/>
                <w:sz w:val="22"/>
                <w:szCs w:val="22"/>
              </w:rPr>
            </w:pPr>
          </w:p>
        </w:tc>
        <w:tc>
          <w:tcPr>
            <w:tcW w:w="7360" w:type="dxa"/>
          </w:tcPr>
          <w:p w14:paraId="732BD597" w14:textId="77777777" w:rsidR="00DD3435" w:rsidRPr="00D6338B" w:rsidRDefault="00DD3435" w:rsidP="5B6DE526">
            <w:pPr>
              <w:tabs>
                <w:tab w:val="left" w:pos="567"/>
                <w:tab w:val="left" w:pos="1134"/>
                <w:tab w:val="left" w:pos="1701"/>
                <w:tab w:val="left" w:pos="2268"/>
                <w:tab w:val="right" w:pos="9072"/>
              </w:tabs>
              <w:spacing w:after="120"/>
              <w:rPr>
                <w:rFonts w:ascii="Calibri" w:eastAsia="Calibri" w:hAnsi="Calibri" w:cs="Calibri"/>
                <w:b/>
                <w:bCs/>
                <w:sz w:val="22"/>
                <w:szCs w:val="22"/>
              </w:rPr>
            </w:pPr>
            <w:r w:rsidRPr="5B6DE526">
              <w:rPr>
                <w:rFonts w:ascii="Calibri" w:eastAsia="Calibri" w:hAnsi="Calibri" w:cs="Calibri"/>
                <w:b/>
                <w:bCs/>
                <w:sz w:val="22"/>
                <w:szCs w:val="22"/>
              </w:rPr>
              <w:t>Foundation Programme Groups</w:t>
            </w:r>
          </w:p>
        </w:tc>
        <w:tc>
          <w:tcPr>
            <w:tcW w:w="1684" w:type="dxa"/>
          </w:tcPr>
          <w:p w14:paraId="73D43F2A" w14:textId="77777777" w:rsidR="00DD3435" w:rsidRPr="00D6338B" w:rsidRDefault="00DD3435" w:rsidP="007B2F0C">
            <w:pPr>
              <w:tabs>
                <w:tab w:val="left" w:pos="567"/>
                <w:tab w:val="left" w:pos="1134"/>
                <w:tab w:val="left" w:pos="1701"/>
                <w:tab w:val="left" w:pos="2268"/>
                <w:tab w:val="right" w:pos="9072"/>
              </w:tabs>
              <w:spacing w:after="120"/>
              <w:jc w:val="center"/>
              <w:rPr>
                <w:rFonts w:ascii="Calibri" w:hAnsi="Calibri"/>
                <w:b/>
                <w:sz w:val="22"/>
                <w:szCs w:val="22"/>
              </w:rPr>
            </w:pPr>
          </w:p>
        </w:tc>
      </w:tr>
      <w:tr w:rsidR="00DD3435" w:rsidRPr="0085302D" w14:paraId="316F349D" w14:textId="77777777" w:rsidTr="00DD3435">
        <w:tc>
          <w:tcPr>
            <w:tcW w:w="1287" w:type="dxa"/>
          </w:tcPr>
          <w:p w14:paraId="715A4E68" w14:textId="77777777" w:rsidR="00DD3435" w:rsidRPr="008358AE" w:rsidRDefault="00DD3435" w:rsidP="008358AE">
            <w:pPr>
              <w:pStyle w:val="ListParagraph"/>
              <w:numPr>
                <w:ilvl w:val="1"/>
                <w:numId w:val="26"/>
              </w:numPr>
              <w:spacing w:after="120"/>
              <w:rPr>
                <w:rFonts w:ascii="Calibri" w:hAnsi="Calibri"/>
                <w:sz w:val="22"/>
                <w:szCs w:val="22"/>
              </w:rPr>
            </w:pPr>
          </w:p>
        </w:tc>
        <w:tc>
          <w:tcPr>
            <w:tcW w:w="7360" w:type="dxa"/>
          </w:tcPr>
          <w:p w14:paraId="54523637"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sz w:val="22"/>
                <w:szCs w:val="22"/>
              </w:rPr>
            </w:pPr>
            <w:r w:rsidRPr="5B6DE526">
              <w:rPr>
                <w:rFonts w:ascii="Calibri" w:eastAsia="Calibri" w:hAnsi="Calibri" w:cs="Calibri"/>
                <w:sz w:val="22"/>
                <w:szCs w:val="22"/>
              </w:rPr>
              <w:t>Academic</w:t>
            </w:r>
          </w:p>
          <w:p w14:paraId="377331B1" w14:textId="6C98856A" w:rsidR="00703849" w:rsidRDefault="00703849" w:rsidP="5B6DE526">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There had been a minor issue with the acceptance letter, as trainees can only accept or reject, but not hold the posts as indicated in the letter.</w:t>
            </w:r>
          </w:p>
          <w:p w14:paraId="4047483A" w14:textId="77777777" w:rsidR="00703849" w:rsidRDefault="00703849" w:rsidP="5B6DE526">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 xml:space="preserve">50% of posts had been filled already. </w:t>
            </w:r>
          </w:p>
          <w:p w14:paraId="307EE983" w14:textId="209647A5" w:rsidR="00703849" w:rsidRPr="0085302D" w:rsidRDefault="00703849" w:rsidP="5B6DE526">
            <w:pPr>
              <w:tabs>
                <w:tab w:val="left" w:pos="567"/>
                <w:tab w:val="left" w:pos="1134"/>
                <w:tab w:val="left" w:pos="1701"/>
                <w:tab w:val="left" w:pos="2268"/>
                <w:tab w:val="right" w:pos="9072"/>
              </w:tabs>
              <w:spacing w:after="120"/>
              <w:rPr>
                <w:rFonts w:ascii="Calibri" w:eastAsia="Calibri" w:hAnsi="Calibri" w:cs="Calibri"/>
                <w:sz w:val="22"/>
                <w:szCs w:val="22"/>
              </w:rPr>
            </w:pPr>
          </w:p>
        </w:tc>
        <w:tc>
          <w:tcPr>
            <w:tcW w:w="1684" w:type="dxa"/>
          </w:tcPr>
          <w:p w14:paraId="63AAFB15" w14:textId="1E8C485C" w:rsidR="00DD3435"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05BB886E" w14:textId="77777777" w:rsidTr="00DD3435">
        <w:tc>
          <w:tcPr>
            <w:tcW w:w="1287" w:type="dxa"/>
          </w:tcPr>
          <w:p w14:paraId="124238AA" w14:textId="77777777" w:rsidR="00DD3435" w:rsidRPr="008358AE" w:rsidRDefault="00DD3435" w:rsidP="008358AE">
            <w:pPr>
              <w:pStyle w:val="ListParagraph"/>
              <w:numPr>
                <w:ilvl w:val="1"/>
                <w:numId w:val="26"/>
              </w:numPr>
              <w:spacing w:after="120"/>
              <w:rPr>
                <w:rFonts w:ascii="Calibri" w:hAnsi="Calibri"/>
                <w:sz w:val="22"/>
                <w:szCs w:val="22"/>
              </w:rPr>
            </w:pPr>
          </w:p>
        </w:tc>
        <w:tc>
          <w:tcPr>
            <w:tcW w:w="7360" w:type="dxa"/>
          </w:tcPr>
          <w:p w14:paraId="6618D08E" w14:textId="77777777" w:rsidR="00703849" w:rsidRDefault="00DD3435" w:rsidP="5B6DE526">
            <w:pPr>
              <w:tabs>
                <w:tab w:val="left" w:pos="567"/>
                <w:tab w:val="left" w:pos="1134"/>
                <w:tab w:val="left" w:pos="1701"/>
                <w:tab w:val="left" w:pos="2268"/>
                <w:tab w:val="right" w:pos="9072"/>
              </w:tabs>
              <w:spacing w:after="120"/>
              <w:rPr>
                <w:rFonts w:ascii="Calibri" w:eastAsia="Calibri" w:hAnsi="Calibri" w:cs="Calibri"/>
                <w:sz w:val="22"/>
                <w:szCs w:val="22"/>
              </w:rPr>
            </w:pPr>
            <w:r w:rsidRPr="5B6DE526">
              <w:rPr>
                <w:rFonts w:ascii="Calibri" w:eastAsia="Calibri" w:hAnsi="Calibri" w:cs="Calibri"/>
                <w:sz w:val="22"/>
                <w:szCs w:val="22"/>
              </w:rPr>
              <w:t>Curriculum and Assessment (FPC&amp;A)</w:t>
            </w:r>
          </w:p>
          <w:p w14:paraId="05A4C2F0" w14:textId="77777777" w:rsidR="00703849" w:rsidRDefault="00703849" w:rsidP="00703849">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 xml:space="preserve">The group are about to do some re-work on delivered education in Scotland. </w:t>
            </w:r>
          </w:p>
          <w:p w14:paraId="3DA28012" w14:textId="2756C655" w:rsidR="00703849" w:rsidRDefault="00703849" w:rsidP="00703849">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They also hope to engage QI/QM projects from trainees.</w:t>
            </w:r>
          </w:p>
          <w:p w14:paraId="11848C21" w14:textId="2FF74F1B" w:rsidR="00DD3435" w:rsidRPr="0085302D" w:rsidRDefault="00DD3435" w:rsidP="00703849">
            <w:pPr>
              <w:tabs>
                <w:tab w:val="left" w:pos="567"/>
                <w:tab w:val="left" w:pos="1134"/>
                <w:tab w:val="left" w:pos="1701"/>
                <w:tab w:val="left" w:pos="2268"/>
                <w:tab w:val="right" w:pos="9072"/>
              </w:tabs>
              <w:spacing w:after="120"/>
              <w:rPr>
                <w:rFonts w:ascii="Calibri" w:eastAsia="Calibri" w:hAnsi="Calibri" w:cs="Calibri"/>
                <w:b/>
                <w:bCs/>
                <w:sz w:val="22"/>
                <w:szCs w:val="22"/>
              </w:rPr>
            </w:pPr>
          </w:p>
        </w:tc>
        <w:tc>
          <w:tcPr>
            <w:tcW w:w="1684" w:type="dxa"/>
          </w:tcPr>
          <w:p w14:paraId="225082ED" w14:textId="06C0B3D0" w:rsidR="00DD3435" w:rsidRPr="00D6338B"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1A0BC490" w14:textId="77777777" w:rsidTr="00DD3435">
        <w:tc>
          <w:tcPr>
            <w:tcW w:w="1287" w:type="dxa"/>
          </w:tcPr>
          <w:p w14:paraId="066D9EA2" w14:textId="77777777" w:rsidR="00DD3435" w:rsidRPr="008358AE" w:rsidRDefault="00DD3435" w:rsidP="00743ABB">
            <w:pPr>
              <w:pStyle w:val="ListParagraph"/>
              <w:numPr>
                <w:ilvl w:val="2"/>
                <w:numId w:val="26"/>
              </w:numPr>
              <w:spacing w:after="120"/>
              <w:rPr>
                <w:rFonts w:ascii="Calibri" w:hAnsi="Calibri"/>
                <w:sz w:val="22"/>
                <w:szCs w:val="22"/>
              </w:rPr>
            </w:pPr>
          </w:p>
        </w:tc>
        <w:tc>
          <w:tcPr>
            <w:tcW w:w="7360" w:type="dxa"/>
          </w:tcPr>
          <w:p w14:paraId="21B446B1"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sz w:val="22"/>
                <w:szCs w:val="22"/>
              </w:rPr>
            </w:pPr>
            <w:r w:rsidRPr="5B6DE526">
              <w:rPr>
                <w:rFonts w:ascii="Calibri" w:eastAsia="Calibri" w:hAnsi="Calibri" w:cs="Calibri"/>
                <w:sz w:val="22"/>
                <w:szCs w:val="22"/>
              </w:rPr>
              <w:t>LIFT Editorial Group (LEG)</w:t>
            </w:r>
          </w:p>
          <w:p w14:paraId="2E01DA0B" w14:textId="77777777" w:rsidR="00703849" w:rsidRDefault="00703849" w:rsidP="5B6DE526">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Work continues on the renovation of the modules. It is hoped that they will all be available by the end of the training year. The next step will be the commissioning of new modules.</w:t>
            </w:r>
          </w:p>
          <w:p w14:paraId="366B68F2" w14:textId="4B8E528D" w:rsidR="0047496C" w:rsidRPr="0085302D" w:rsidRDefault="0047496C" w:rsidP="5B6DE526">
            <w:pPr>
              <w:tabs>
                <w:tab w:val="left" w:pos="567"/>
                <w:tab w:val="left" w:pos="1134"/>
                <w:tab w:val="left" w:pos="1701"/>
                <w:tab w:val="left" w:pos="2268"/>
                <w:tab w:val="right" w:pos="9072"/>
              </w:tabs>
              <w:spacing w:after="120"/>
              <w:rPr>
                <w:rFonts w:ascii="Calibri" w:eastAsia="Calibri" w:hAnsi="Calibri" w:cs="Calibri"/>
                <w:sz w:val="22"/>
                <w:szCs w:val="22"/>
              </w:rPr>
            </w:pPr>
          </w:p>
        </w:tc>
        <w:tc>
          <w:tcPr>
            <w:tcW w:w="1684" w:type="dxa"/>
          </w:tcPr>
          <w:p w14:paraId="628EC440" w14:textId="29BEE37E" w:rsidR="00DD3435"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5BC87401" w14:textId="77777777" w:rsidTr="00DD3435">
        <w:tc>
          <w:tcPr>
            <w:tcW w:w="1287" w:type="dxa"/>
          </w:tcPr>
          <w:p w14:paraId="50807EB6" w14:textId="77777777" w:rsidR="00DD3435" w:rsidRPr="008358AE" w:rsidRDefault="00DD3435" w:rsidP="00743ABB">
            <w:pPr>
              <w:pStyle w:val="ListParagraph"/>
              <w:numPr>
                <w:ilvl w:val="2"/>
                <w:numId w:val="26"/>
              </w:numPr>
              <w:spacing w:after="120"/>
              <w:rPr>
                <w:rFonts w:ascii="Calibri" w:hAnsi="Calibri"/>
                <w:sz w:val="22"/>
                <w:szCs w:val="22"/>
              </w:rPr>
            </w:pPr>
          </w:p>
        </w:tc>
        <w:tc>
          <w:tcPr>
            <w:tcW w:w="7360" w:type="dxa"/>
          </w:tcPr>
          <w:p w14:paraId="02B9BADF"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sz w:val="22"/>
                <w:szCs w:val="22"/>
              </w:rPr>
            </w:pPr>
            <w:r w:rsidRPr="5B6DE526">
              <w:rPr>
                <w:rFonts w:ascii="Calibri" w:eastAsia="Calibri" w:hAnsi="Calibri" w:cs="Calibri"/>
                <w:sz w:val="22"/>
                <w:szCs w:val="22"/>
              </w:rPr>
              <w:t>ePortfolio development</w:t>
            </w:r>
          </w:p>
          <w:p w14:paraId="5537E780" w14:textId="77777777" w:rsidR="004920D0" w:rsidRDefault="004920D0" w:rsidP="5B6DE526">
            <w:pPr>
              <w:tabs>
                <w:tab w:val="left" w:pos="567"/>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As discussed above.</w:t>
            </w:r>
          </w:p>
          <w:p w14:paraId="6C89E102" w14:textId="76988BCB" w:rsidR="004920D0" w:rsidRDefault="004920D0" w:rsidP="5B6DE526">
            <w:pPr>
              <w:tabs>
                <w:tab w:val="left" w:pos="567"/>
                <w:tab w:val="left" w:pos="1134"/>
                <w:tab w:val="left" w:pos="1701"/>
                <w:tab w:val="left" w:pos="2268"/>
                <w:tab w:val="right" w:pos="9072"/>
              </w:tabs>
              <w:spacing w:after="120"/>
              <w:rPr>
                <w:rFonts w:ascii="Calibri" w:eastAsia="Calibri" w:hAnsi="Calibri" w:cs="Calibri"/>
                <w:sz w:val="22"/>
                <w:szCs w:val="22"/>
              </w:rPr>
            </w:pPr>
          </w:p>
        </w:tc>
        <w:tc>
          <w:tcPr>
            <w:tcW w:w="1684" w:type="dxa"/>
          </w:tcPr>
          <w:p w14:paraId="4983AE74" w14:textId="1B2A23B4" w:rsidR="00DD3435"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5625944E" w14:textId="77777777" w:rsidTr="00DD3435">
        <w:tc>
          <w:tcPr>
            <w:tcW w:w="1287" w:type="dxa"/>
          </w:tcPr>
          <w:p w14:paraId="341723D4" w14:textId="77777777" w:rsidR="00DD3435" w:rsidRPr="0017114C" w:rsidRDefault="00DD3435" w:rsidP="008358AE">
            <w:pPr>
              <w:pStyle w:val="ListParagraph"/>
              <w:numPr>
                <w:ilvl w:val="1"/>
                <w:numId w:val="26"/>
              </w:numPr>
              <w:spacing w:after="120"/>
              <w:rPr>
                <w:rFonts w:ascii="Calibri" w:hAnsi="Calibri"/>
                <w:sz w:val="22"/>
                <w:szCs w:val="22"/>
              </w:rPr>
            </w:pPr>
          </w:p>
        </w:tc>
        <w:tc>
          <w:tcPr>
            <w:tcW w:w="7360" w:type="dxa"/>
          </w:tcPr>
          <w:p w14:paraId="6D9DB861" w14:textId="77777777" w:rsidR="00DD3435" w:rsidRDefault="00DD3435" w:rsidP="5B6DE526">
            <w:pPr>
              <w:tabs>
                <w:tab w:val="left" w:pos="556"/>
                <w:tab w:val="left" w:pos="1134"/>
                <w:tab w:val="left" w:pos="1701"/>
                <w:tab w:val="left" w:pos="2268"/>
                <w:tab w:val="right" w:pos="9072"/>
              </w:tabs>
              <w:spacing w:after="120"/>
              <w:rPr>
                <w:rFonts w:ascii="Calibri" w:eastAsia="Calibri" w:hAnsi="Calibri" w:cs="Calibri"/>
                <w:sz w:val="22"/>
                <w:szCs w:val="22"/>
              </w:rPr>
            </w:pPr>
            <w:r w:rsidRPr="5B6DE526">
              <w:rPr>
                <w:rFonts w:ascii="Calibri" w:eastAsia="Calibri" w:hAnsi="Calibri" w:cs="Calibri"/>
                <w:sz w:val="22"/>
                <w:szCs w:val="22"/>
              </w:rPr>
              <w:t>Operations (FPOG)</w:t>
            </w:r>
          </w:p>
          <w:p w14:paraId="622DE83D" w14:textId="77777777" w:rsidR="004920D0" w:rsidRDefault="004920D0" w:rsidP="5B6DE526">
            <w:pPr>
              <w:tabs>
                <w:tab w:val="left" w:pos="556"/>
                <w:tab w:val="left" w:pos="1134"/>
                <w:tab w:val="left" w:pos="1701"/>
                <w:tab w:val="left" w:pos="2268"/>
                <w:tab w:val="right" w:pos="9072"/>
              </w:tabs>
              <w:spacing w:after="120"/>
              <w:rPr>
                <w:rFonts w:ascii="Calibri" w:eastAsia="Calibri" w:hAnsi="Calibri" w:cs="Calibri"/>
                <w:sz w:val="22"/>
                <w:szCs w:val="22"/>
              </w:rPr>
            </w:pPr>
            <w:r>
              <w:rPr>
                <w:rFonts w:ascii="Calibri" w:eastAsia="Calibri" w:hAnsi="Calibri" w:cs="Calibri"/>
                <w:sz w:val="22"/>
                <w:szCs w:val="22"/>
              </w:rPr>
              <w:t>Nothing to update.</w:t>
            </w:r>
          </w:p>
          <w:p w14:paraId="76C65135" w14:textId="3D4D8681" w:rsidR="004920D0" w:rsidRPr="0085302D" w:rsidRDefault="004920D0" w:rsidP="5B6DE526">
            <w:pPr>
              <w:tabs>
                <w:tab w:val="left" w:pos="556"/>
                <w:tab w:val="left" w:pos="1134"/>
                <w:tab w:val="left" w:pos="1701"/>
                <w:tab w:val="left" w:pos="2268"/>
                <w:tab w:val="right" w:pos="9072"/>
              </w:tabs>
              <w:spacing w:after="120"/>
              <w:rPr>
                <w:rFonts w:ascii="Calibri" w:eastAsia="Calibri" w:hAnsi="Calibri" w:cs="Calibri"/>
                <w:sz w:val="22"/>
                <w:szCs w:val="22"/>
              </w:rPr>
            </w:pPr>
          </w:p>
        </w:tc>
        <w:tc>
          <w:tcPr>
            <w:tcW w:w="1684" w:type="dxa"/>
          </w:tcPr>
          <w:p w14:paraId="2547FF9B" w14:textId="3AA87C72" w:rsidR="00DD3435" w:rsidRPr="00D6338B" w:rsidRDefault="00DD3435" w:rsidP="5B6DE526">
            <w:pPr>
              <w:tabs>
                <w:tab w:val="left" w:pos="567"/>
                <w:tab w:val="left" w:pos="1134"/>
                <w:tab w:val="left" w:pos="1701"/>
                <w:tab w:val="left" w:pos="2268"/>
                <w:tab w:val="right" w:pos="9072"/>
              </w:tabs>
              <w:spacing w:after="120"/>
              <w:jc w:val="center"/>
              <w:rPr>
                <w:rFonts w:ascii="Calibri" w:eastAsia="Calibri" w:hAnsi="Calibri" w:cs="Calibri"/>
                <w:b/>
                <w:bCs/>
                <w:sz w:val="22"/>
                <w:szCs w:val="22"/>
              </w:rPr>
            </w:pPr>
          </w:p>
        </w:tc>
      </w:tr>
      <w:tr w:rsidR="00DD3435" w:rsidRPr="0085302D" w14:paraId="70DAE3B0" w14:textId="77777777" w:rsidTr="00DD3435">
        <w:tc>
          <w:tcPr>
            <w:tcW w:w="1287" w:type="dxa"/>
          </w:tcPr>
          <w:p w14:paraId="7AB75A9C" w14:textId="77777777" w:rsidR="00DD3435" w:rsidRPr="0017114C" w:rsidRDefault="00DD3435" w:rsidP="008358AE">
            <w:pPr>
              <w:pStyle w:val="ListParagraph"/>
              <w:numPr>
                <w:ilvl w:val="0"/>
                <w:numId w:val="26"/>
              </w:numPr>
              <w:spacing w:after="120"/>
              <w:rPr>
                <w:rFonts w:ascii="Calibri" w:hAnsi="Calibri"/>
                <w:b/>
                <w:sz w:val="22"/>
                <w:szCs w:val="22"/>
              </w:rPr>
            </w:pPr>
          </w:p>
        </w:tc>
        <w:tc>
          <w:tcPr>
            <w:tcW w:w="7360" w:type="dxa"/>
          </w:tcPr>
          <w:p w14:paraId="7505217A"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b/>
                <w:bCs/>
                <w:sz w:val="22"/>
                <w:szCs w:val="22"/>
              </w:rPr>
            </w:pPr>
            <w:r w:rsidRPr="5B6DE526">
              <w:rPr>
                <w:rFonts w:ascii="Calibri" w:eastAsia="Calibri" w:hAnsi="Calibri" w:cs="Calibri"/>
                <w:b/>
                <w:bCs/>
                <w:sz w:val="22"/>
                <w:szCs w:val="22"/>
              </w:rPr>
              <w:t>Student and Foundation Trainee updates</w:t>
            </w:r>
          </w:p>
          <w:p w14:paraId="7655DB1F" w14:textId="77777777" w:rsidR="004920D0" w:rsidRDefault="004920D0" w:rsidP="5B6DE526">
            <w:pPr>
              <w:tabs>
                <w:tab w:val="left" w:pos="567"/>
                <w:tab w:val="left" w:pos="1134"/>
                <w:tab w:val="left" w:pos="1701"/>
                <w:tab w:val="left" w:pos="2268"/>
                <w:tab w:val="right" w:pos="9072"/>
              </w:tabs>
              <w:spacing w:after="120"/>
              <w:rPr>
                <w:rFonts w:ascii="Calibri" w:eastAsia="Calibri" w:hAnsi="Calibri" w:cs="Calibri"/>
                <w:bCs/>
                <w:sz w:val="22"/>
                <w:szCs w:val="22"/>
              </w:rPr>
            </w:pPr>
            <w:r>
              <w:rPr>
                <w:rFonts w:ascii="Calibri" w:eastAsia="Calibri" w:hAnsi="Calibri" w:cs="Calibri"/>
                <w:bCs/>
                <w:sz w:val="22"/>
                <w:szCs w:val="22"/>
              </w:rPr>
              <w:t>Nothing to update.</w:t>
            </w:r>
          </w:p>
          <w:p w14:paraId="671C108D" w14:textId="224CC608" w:rsidR="004920D0" w:rsidRPr="004920D0" w:rsidRDefault="004920D0" w:rsidP="5B6DE526">
            <w:pPr>
              <w:tabs>
                <w:tab w:val="left" w:pos="567"/>
                <w:tab w:val="left" w:pos="1134"/>
                <w:tab w:val="left" w:pos="1701"/>
                <w:tab w:val="left" w:pos="2268"/>
                <w:tab w:val="right" w:pos="9072"/>
              </w:tabs>
              <w:spacing w:after="120"/>
              <w:rPr>
                <w:rFonts w:ascii="Calibri" w:eastAsia="Calibri" w:hAnsi="Calibri" w:cs="Calibri"/>
                <w:bCs/>
                <w:sz w:val="22"/>
                <w:szCs w:val="22"/>
              </w:rPr>
            </w:pPr>
          </w:p>
        </w:tc>
        <w:tc>
          <w:tcPr>
            <w:tcW w:w="1684" w:type="dxa"/>
          </w:tcPr>
          <w:p w14:paraId="1F67EC24" w14:textId="77777777" w:rsidR="00DD3435" w:rsidRPr="00D6338B" w:rsidRDefault="00DD3435"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DD3435" w:rsidRPr="0085302D" w14:paraId="333FCFA5" w14:textId="77777777" w:rsidTr="00DD3435">
        <w:tc>
          <w:tcPr>
            <w:tcW w:w="1287" w:type="dxa"/>
          </w:tcPr>
          <w:p w14:paraId="185DC323" w14:textId="77777777" w:rsidR="00DD3435" w:rsidRPr="0017114C" w:rsidRDefault="00DD3435" w:rsidP="008358AE">
            <w:pPr>
              <w:pStyle w:val="ListParagraph"/>
              <w:numPr>
                <w:ilvl w:val="0"/>
                <w:numId w:val="26"/>
              </w:numPr>
              <w:spacing w:after="120"/>
              <w:rPr>
                <w:rFonts w:ascii="Calibri" w:hAnsi="Calibri"/>
                <w:b/>
                <w:sz w:val="22"/>
                <w:szCs w:val="22"/>
              </w:rPr>
            </w:pPr>
          </w:p>
        </w:tc>
        <w:tc>
          <w:tcPr>
            <w:tcW w:w="7360" w:type="dxa"/>
          </w:tcPr>
          <w:p w14:paraId="2500B0F8" w14:textId="77777777" w:rsidR="00DD3435" w:rsidRDefault="00DD3435" w:rsidP="5B6DE526">
            <w:pPr>
              <w:tabs>
                <w:tab w:val="left" w:pos="567"/>
                <w:tab w:val="left" w:pos="1134"/>
                <w:tab w:val="left" w:pos="1701"/>
                <w:tab w:val="left" w:pos="2268"/>
                <w:tab w:val="right" w:pos="9072"/>
              </w:tabs>
              <w:spacing w:after="120"/>
              <w:rPr>
                <w:rFonts w:ascii="Calibri" w:eastAsia="Calibri" w:hAnsi="Calibri" w:cs="Calibri"/>
                <w:b/>
                <w:bCs/>
                <w:sz w:val="22"/>
                <w:szCs w:val="22"/>
              </w:rPr>
            </w:pPr>
            <w:r w:rsidRPr="5B6DE526">
              <w:rPr>
                <w:rFonts w:ascii="Calibri" w:eastAsia="Calibri" w:hAnsi="Calibri" w:cs="Calibri"/>
                <w:b/>
                <w:bCs/>
                <w:sz w:val="22"/>
                <w:szCs w:val="22"/>
              </w:rPr>
              <w:t>AOB</w:t>
            </w:r>
          </w:p>
          <w:p w14:paraId="7ED4B19B" w14:textId="77777777" w:rsidR="004920D0" w:rsidRDefault="004920D0" w:rsidP="004920D0">
            <w:pPr>
              <w:pStyle w:val="ListParagraph"/>
              <w:numPr>
                <w:ilvl w:val="0"/>
                <w:numId w:val="28"/>
              </w:numPr>
              <w:tabs>
                <w:tab w:val="left" w:pos="567"/>
                <w:tab w:val="left" w:pos="1134"/>
                <w:tab w:val="left" w:pos="1701"/>
                <w:tab w:val="left" w:pos="2268"/>
                <w:tab w:val="right" w:pos="9072"/>
              </w:tabs>
              <w:spacing w:after="120"/>
              <w:rPr>
                <w:rFonts w:ascii="Calibri" w:eastAsia="Calibri" w:hAnsi="Calibri" w:cs="Calibri"/>
                <w:bCs/>
                <w:sz w:val="22"/>
                <w:szCs w:val="22"/>
              </w:rPr>
            </w:pPr>
            <w:r>
              <w:rPr>
                <w:rFonts w:ascii="Calibri" w:eastAsia="Calibri" w:hAnsi="Calibri" w:cs="Calibri"/>
                <w:bCs/>
                <w:sz w:val="22"/>
                <w:szCs w:val="22"/>
              </w:rPr>
              <w:t>Special Circumstances</w:t>
            </w:r>
          </w:p>
          <w:p w14:paraId="798E1E1A" w14:textId="3A43F81F" w:rsidR="004920D0" w:rsidRDefault="004920D0" w:rsidP="004920D0">
            <w:pPr>
              <w:pStyle w:val="ListParagraph"/>
              <w:tabs>
                <w:tab w:val="left" w:pos="567"/>
                <w:tab w:val="left" w:pos="1134"/>
                <w:tab w:val="left" w:pos="1701"/>
                <w:tab w:val="left" w:pos="2268"/>
                <w:tab w:val="right" w:pos="9072"/>
              </w:tabs>
              <w:spacing w:after="120"/>
              <w:ind w:left="360"/>
              <w:rPr>
                <w:rFonts w:ascii="Calibri" w:eastAsia="Calibri" w:hAnsi="Calibri" w:cs="Calibri"/>
                <w:bCs/>
                <w:sz w:val="22"/>
                <w:szCs w:val="22"/>
              </w:rPr>
            </w:pPr>
            <w:r>
              <w:rPr>
                <w:rFonts w:ascii="Calibri" w:eastAsia="Calibri" w:hAnsi="Calibri" w:cs="Calibri"/>
                <w:bCs/>
                <w:sz w:val="22"/>
                <w:szCs w:val="22"/>
              </w:rPr>
              <w:t xml:space="preserve">In FY1 a candidate is under national UK criteria, so they are allocated to an individual Foundation School. In FY2 trainees with special circumstances have these taken into account but they are considered </w:t>
            </w:r>
            <w:r w:rsidR="009E208E">
              <w:rPr>
                <w:rFonts w:ascii="Calibri" w:eastAsia="Calibri" w:hAnsi="Calibri" w:cs="Calibri"/>
                <w:bCs/>
                <w:sz w:val="22"/>
                <w:szCs w:val="22"/>
              </w:rPr>
              <w:t xml:space="preserve">on a </w:t>
            </w:r>
            <w:r>
              <w:rPr>
                <w:rFonts w:ascii="Calibri" w:eastAsia="Calibri" w:hAnsi="Calibri" w:cs="Calibri"/>
                <w:bCs/>
                <w:sz w:val="22"/>
                <w:szCs w:val="22"/>
              </w:rPr>
              <w:t>region</w:t>
            </w:r>
            <w:r w:rsidR="009E208E">
              <w:rPr>
                <w:rFonts w:ascii="Calibri" w:eastAsia="Calibri" w:hAnsi="Calibri" w:cs="Calibri"/>
                <w:bCs/>
                <w:sz w:val="22"/>
                <w:szCs w:val="22"/>
              </w:rPr>
              <w:t>al basis</w:t>
            </w:r>
            <w:r>
              <w:rPr>
                <w:rFonts w:ascii="Calibri" w:eastAsia="Calibri" w:hAnsi="Calibri" w:cs="Calibri"/>
                <w:bCs/>
                <w:sz w:val="22"/>
                <w:szCs w:val="22"/>
              </w:rPr>
              <w:t xml:space="preserve"> </w:t>
            </w:r>
            <w:r w:rsidR="009E208E">
              <w:rPr>
                <w:rFonts w:ascii="Calibri" w:eastAsia="Calibri" w:hAnsi="Calibri" w:cs="Calibri"/>
                <w:bCs/>
                <w:sz w:val="22"/>
                <w:szCs w:val="22"/>
              </w:rPr>
              <w:t xml:space="preserve">and relevant decisions made depending on their </w:t>
            </w:r>
            <w:r>
              <w:rPr>
                <w:rFonts w:ascii="Calibri" w:eastAsia="Calibri" w:hAnsi="Calibri" w:cs="Calibri"/>
                <w:bCs/>
                <w:sz w:val="22"/>
                <w:szCs w:val="22"/>
              </w:rPr>
              <w:t xml:space="preserve">unique circumstances. </w:t>
            </w:r>
          </w:p>
          <w:p w14:paraId="03A1F0C8" w14:textId="1954A060" w:rsidR="009E208E" w:rsidRPr="009E208E" w:rsidRDefault="009E208E" w:rsidP="009E208E">
            <w:pPr>
              <w:tabs>
                <w:tab w:val="left" w:pos="567"/>
                <w:tab w:val="left" w:pos="1134"/>
                <w:tab w:val="left" w:pos="1701"/>
                <w:tab w:val="left" w:pos="2268"/>
                <w:tab w:val="right" w:pos="9072"/>
              </w:tabs>
              <w:spacing w:after="120"/>
              <w:rPr>
                <w:rFonts w:ascii="Calibri" w:eastAsia="Calibri" w:hAnsi="Calibri" w:cs="Calibri"/>
                <w:bCs/>
                <w:sz w:val="22"/>
                <w:szCs w:val="22"/>
              </w:rPr>
            </w:pPr>
          </w:p>
          <w:p w14:paraId="76BB12DC" w14:textId="0F171589" w:rsidR="004920D0" w:rsidRDefault="004920D0" w:rsidP="004920D0">
            <w:pPr>
              <w:pStyle w:val="ListParagraph"/>
              <w:numPr>
                <w:ilvl w:val="0"/>
                <w:numId w:val="28"/>
              </w:numPr>
              <w:tabs>
                <w:tab w:val="left" w:pos="567"/>
                <w:tab w:val="left" w:pos="1134"/>
                <w:tab w:val="left" w:pos="1701"/>
                <w:tab w:val="left" w:pos="2268"/>
                <w:tab w:val="right" w:pos="9072"/>
              </w:tabs>
              <w:spacing w:after="120"/>
              <w:rPr>
                <w:rFonts w:ascii="Calibri" w:eastAsia="Calibri" w:hAnsi="Calibri" w:cs="Calibri"/>
                <w:bCs/>
                <w:sz w:val="22"/>
                <w:szCs w:val="22"/>
              </w:rPr>
            </w:pPr>
            <w:r>
              <w:rPr>
                <w:rFonts w:ascii="Calibri" w:eastAsia="Calibri" w:hAnsi="Calibri" w:cs="Calibri"/>
                <w:bCs/>
                <w:sz w:val="22"/>
                <w:szCs w:val="22"/>
              </w:rPr>
              <w:t>Psychiatry and Foundation</w:t>
            </w:r>
          </w:p>
          <w:p w14:paraId="2548ACEC" w14:textId="592A20BC" w:rsidR="004920D0" w:rsidRDefault="004920D0" w:rsidP="004920D0">
            <w:pPr>
              <w:pStyle w:val="ListParagraph"/>
              <w:tabs>
                <w:tab w:val="left" w:pos="567"/>
                <w:tab w:val="left" w:pos="1134"/>
                <w:tab w:val="left" w:pos="1701"/>
                <w:tab w:val="left" w:pos="2268"/>
                <w:tab w:val="right" w:pos="9072"/>
              </w:tabs>
              <w:spacing w:after="120"/>
              <w:ind w:left="360"/>
              <w:rPr>
                <w:rFonts w:ascii="Calibri" w:eastAsia="Calibri" w:hAnsi="Calibri" w:cs="Calibri"/>
                <w:bCs/>
                <w:sz w:val="22"/>
                <w:szCs w:val="22"/>
              </w:rPr>
            </w:pPr>
            <w:r>
              <w:rPr>
                <w:rFonts w:ascii="Calibri" w:eastAsia="Calibri" w:hAnsi="Calibri" w:cs="Calibri"/>
                <w:bCs/>
                <w:sz w:val="22"/>
                <w:szCs w:val="22"/>
              </w:rPr>
              <w:t>There is ongoing work involving the RCPsy</w:t>
            </w:r>
            <w:r w:rsidR="009E208E">
              <w:rPr>
                <w:rFonts w:ascii="Calibri" w:eastAsia="Calibri" w:hAnsi="Calibri" w:cs="Calibri"/>
                <w:bCs/>
                <w:sz w:val="22"/>
                <w:szCs w:val="22"/>
              </w:rPr>
              <w:t>ch</w:t>
            </w:r>
            <w:r>
              <w:rPr>
                <w:rFonts w:ascii="Calibri" w:eastAsia="Calibri" w:hAnsi="Calibri" w:cs="Calibri"/>
                <w:bCs/>
                <w:sz w:val="22"/>
                <w:szCs w:val="22"/>
              </w:rPr>
              <w:t xml:space="preserve"> and NES </w:t>
            </w:r>
            <w:r w:rsidR="009E208E">
              <w:rPr>
                <w:rFonts w:ascii="Calibri" w:eastAsia="Calibri" w:hAnsi="Calibri" w:cs="Calibri"/>
                <w:bCs/>
                <w:sz w:val="22"/>
                <w:szCs w:val="22"/>
              </w:rPr>
              <w:t>relating to</w:t>
            </w:r>
            <w:r>
              <w:rPr>
                <w:rFonts w:ascii="Calibri" w:eastAsia="Calibri" w:hAnsi="Calibri" w:cs="Calibri"/>
                <w:bCs/>
                <w:sz w:val="22"/>
                <w:szCs w:val="22"/>
              </w:rPr>
              <w:t xml:space="preserve"> Foundation trainees’ exposure to Psychiatry</w:t>
            </w:r>
            <w:r w:rsidR="009E208E">
              <w:rPr>
                <w:rFonts w:ascii="Calibri" w:eastAsia="Calibri" w:hAnsi="Calibri" w:cs="Calibri"/>
                <w:bCs/>
                <w:sz w:val="22"/>
                <w:szCs w:val="22"/>
              </w:rPr>
              <w:t xml:space="preserve"> in Scotland</w:t>
            </w:r>
            <w:r>
              <w:rPr>
                <w:rFonts w:ascii="Calibri" w:eastAsia="Calibri" w:hAnsi="Calibri" w:cs="Calibri"/>
                <w:bCs/>
                <w:sz w:val="22"/>
                <w:szCs w:val="22"/>
              </w:rPr>
              <w:t xml:space="preserve">. The College is reviewing the information and NES is supplying Quality data. </w:t>
            </w:r>
          </w:p>
          <w:p w14:paraId="5A5BFD6B" w14:textId="488C2F41" w:rsidR="004920D0" w:rsidRDefault="009E208E" w:rsidP="004920D0">
            <w:pPr>
              <w:pStyle w:val="ListParagraph"/>
              <w:tabs>
                <w:tab w:val="left" w:pos="567"/>
                <w:tab w:val="left" w:pos="1134"/>
                <w:tab w:val="left" w:pos="1701"/>
                <w:tab w:val="left" w:pos="2268"/>
                <w:tab w:val="right" w:pos="9072"/>
              </w:tabs>
              <w:spacing w:after="120"/>
              <w:ind w:left="360"/>
              <w:rPr>
                <w:rFonts w:ascii="Calibri" w:eastAsia="Calibri" w:hAnsi="Calibri" w:cs="Calibri"/>
                <w:bCs/>
                <w:sz w:val="22"/>
                <w:szCs w:val="22"/>
              </w:rPr>
            </w:pPr>
            <w:r>
              <w:rPr>
                <w:rFonts w:ascii="Calibri" w:eastAsia="Calibri" w:hAnsi="Calibri" w:cs="Calibri"/>
                <w:bCs/>
                <w:sz w:val="22"/>
                <w:szCs w:val="22"/>
              </w:rPr>
              <w:t>A possible outcome, mirroring recent English post-reallocation, is that p</w:t>
            </w:r>
            <w:r w:rsidR="004920D0">
              <w:rPr>
                <w:rFonts w:ascii="Calibri" w:eastAsia="Calibri" w:hAnsi="Calibri" w:cs="Calibri"/>
                <w:bCs/>
                <w:sz w:val="22"/>
                <w:szCs w:val="22"/>
              </w:rPr>
              <w:t xml:space="preserve">osts </w:t>
            </w:r>
            <w:r>
              <w:rPr>
                <w:rFonts w:ascii="Calibri" w:eastAsia="Calibri" w:hAnsi="Calibri" w:cs="Calibri"/>
                <w:bCs/>
                <w:sz w:val="22"/>
                <w:szCs w:val="22"/>
              </w:rPr>
              <w:t>may</w:t>
            </w:r>
            <w:r w:rsidR="004920D0">
              <w:rPr>
                <w:rFonts w:ascii="Calibri" w:eastAsia="Calibri" w:hAnsi="Calibri" w:cs="Calibri"/>
                <w:bCs/>
                <w:sz w:val="22"/>
                <w:szCs w:val="22"/>
              </w:rPr>
              <w:t xml:space="preserve"> be transferred to Psychiatry from Hospital posts</w:t>
            </w:r>
            <w:r>
              <w:rPr>
                <w:rFonts w:ascii="Calibri" w:eastAsia="Calibri" w:hAnsi="Calibri" w:cs="Calibri"/>
                <w:bCs/>
                <w:sz w:val="22"/>
                <w:szCs w:val="22"/>
              </w:rPr>
              <w:t>. However, this would require Governmental approval.</w:t>
            </w:r>
          </w:p>
          <w:p w14:paraId="6013D447" w14:textId="20F10BBC" w:rsidR="004920D0" w:rsidRPr="004920D0" w:rsidRDefault="004920D0" w:rsidP="004920D0">
            <w:pPr>
              <w:pStyle w:val="ListParagraph"/>
              <w:tabs>
                <w:tab w:val="left" w:pos="567"/>
                <w:tab w:val="left" w:pos="1134"/>
                <w:tab w:val="left" w:pos="1701"/>
                <w:tab w:val="left" w:pos="2268"/>
                <w:tab w:val="right" w:pos="9072"/>
              </w:tabs>
              <w:spacing w:after="120"/>
              <w:ind w:left="360"/>
              <w:rPr>
                <w:rFonts w:ascii="Calibri" w:eastAsia="Calibri" w:hAnsi="Calibri" w:cs="Calibri"/>
                <w:bCs/>
                <w:sz w:val="22"/>
                <w:szCs w:val="22"/>
              </w:rPr>
            </w:pPr>
          </w:p>
        </w:tc>
        <w:tc>
          <w:tcPr>
            <w:tcW w:w="1684" w:type="dxa"/>
          </w:tcPr>
          <w:p w14:paraId="322AE92A" w14:textId="77777777" w:rsidR="00DD3435" w:rsidRPr="00D6338B" w:rsidRDefault="00DD3435"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DD3435" w:rsidRPr="0085302D" w14:paraId="50396330" w14:textId="77777777" w:rsidTr="00DD3435">
        <w:trPr>
          <w:trHeight w:val="1325"/>
        </w:trPr>
        <w:tc>
          <w:tcPr>
            <w:tcW w:w="1287" w:type="dxa"/>
          </w:tcPr>
          <w:p w14:paraId="320DA92F" w14:textId="77777777" w:rsidR="00DD3435" w:rsidRPr="0017114C" w:rsidRDefault="00DD3435" w:rsidP="008358AE">
            <w:pPr>
              <w:pStyle w:val="ListParagraph"/>
              <w:numPr>
                <w:ilvl w:val="0"/>
                <w:numId w:val="26"/>
              </w:numPr>
              <w:spacing w:after="120"/>
              <w:rPr>
                <w:rFonts w:ascii="Calibri" w:hAnsi="Calibri"/>
                <w:sz w:val="22"/>
                <w:szCs w:val="22"/>
              </w:rPr>
            </w:pPr>
          </w:p>
        </w:tc>
        <w:tc>
          <w:tcPr>
            <w:tcW w:w="7360" w:type="dxa"/>
          </w:tcPr>
          <w:p w14:paraId="51204B69" w14:textId="77777777" w:rsidR="00DD3435" w:rsidRPr="00F40C86" w:rsidRDefault="00DD3435" w:rsidP="5B6DE526">
            <w:pPr>
              <w:tabs>
                <w:tab w:val="left" w:pos="567"/>
                <w:tab w:val="left" w:pos="1134"/>
                <w:tab w:val="left" w:pos="1701"/>
                <w:tab w:val="left" w:pos="2268"/>
                <w:tab w:val="right" w:pos="9072"/>
              </w:tabs>
              <w:spacing w:after="120"/>
              <w:rPr>
                <w:rFonts w:ascii="Calibri" w:eastAsia="Calibri" w:hAnsi="Calibri" w:cs="Calibri"/>
                <w:b/>
                <w:bCs/>
                <w:sz w:val="22"/>
                <w:szCs w:val="22"/>
              </w:rPr>
            </w:pPr>
            <w:r w:rsidRPr="5B6DE526">
              <w:rPr>
                <w:rFonts w:ascii="Calibri" w:eastAsia="Calibri" w:hAnsi="Calibri" w:cs="Calibri"/>
                <w:b/>
                <w:bCs/>
                <w:sz w:val="22"/>
                <w:szCs w:val="22"/>
              </w:rPr>
              <w:t>Meeting dates 2017</w:t>
            </w:r>
          </w:p>
          <w:p w14:paraId="5EF9E517" w14:textId="77777777" w:rsidR="00DD3435" w:rsidRPr="00F40C86" w:rsidRDefault="00DD3435" w:rsidP="5B6DE526">
            <w:pPr>
              <w:tabs>
                <w:tab w:val="left" w:pos="567"/>
                <w:tab w:val="left" w:pos="1134"/>
                <w:tab w:val="left" w:pos="1701"/>
                <w:tab w:val="left" w:pos="2268"/>
                <w:tab w:val="right" w:pos="9072"/>
              </w:tabs>
              <w:rPr>
                <w:rFonts w:ascii="Calibri" w:eastAsia="Calibri" w:hAnsi="Calibri" w:cs="Calibri"/>
                <w:sz w:val="22"/>
                <w:szCs w:val="22"/>
              </w:rPr>
            </w:pPr>
            <w:r w:rsidRPr="5B6DE526">
              <w:rPr>
                <w:rFonts w:ascii="Calibri" w:eastAsia="Calibri" w:hAnsi="Calibri" w:cs="Calibri"/>
                <w:sz w:val="22"/>
                <w:szCs w:val="22"/>
              </w:rPr>
              <w:t>Wednesday 24 May, 2pm, WP Room 9, 2CQ Room 7</w:t>
            </w:r>
          </w:p>
          <w:p w14:paraId="33D69D6A" w14:textId="77777777" w:rsidR="00DD3435" w:rsidRPr="00F40C86" w:rsidRDefault="00DD3435" w:rsidP="5B6DE526">
            <w:pPr>
              <w:tabs>
                <w:tab w:val="left" w:pos="567"/>
                <w:tab w:val="left" w:pos="1134"/>
                <w:tab w:val="left" w:pos="1701"/>
                <w:tab w:val="left" w:pos="2268"/>
                <w:tab w:val="right" w:pos="9072"/>
              </w:tabs>
              <w:rPr>
                <w:rFonts w:ascii="Calibri" w:eastAsia="Calibri" w:hAnsi="Calibri" w:cs="Calibri"/>
                <w:sz w:val="22"/>
                <w:szCs w:val="22"/>
              </w:rPr>
            </w:pPr>
            <w:r w:rsidRPr="5B6DE526">
              <w:rPr>
                <w:rFonts w:ascii="Calibri" w:eastAsia="Calibri" w:hAnsi="Calibri" w:cs="Calibri"/>
                <w:sz w:val="22"/>
                <w:szCs w:val="22"/>
              </w:rPr>
              <w:t>Wednesday 30 August, 2pm, WP Room 8, 2CQ Room 18</w:t>
            </w:r>
          </w:p>
          <w:p w14:paraId="4B61C13A" w14:textId="39497523" w:rsidR="00DD3435" w:rsidRPr="00F40C86" w:rsidRDefault="00DD3435" w:rsidP="00DD3435">
            <w:pPr>
              <w:tabs>
                <w:tab w:val="left" w:pos="567"/>
                <w:tab w:val="left" w:pos="1134"/>
                <w:tab w:val="left" w:pos="1701"/>
                <w:tab w:val="left" w:pos="2268"/>
                <w:tab w:val="right" w:pos="9072"/>
              </w:tabs>
              <w:rPr>
                <w:rFonts w:ascii="Calibri" w:eastAsia="Calibri" w:hAnsi="Calibri" w:cs="Calibri"/>
                <w:b/>
                <w:bCs/>
                <w:sz w:val="22"/>
                <w:szCs w:val="22"/>
              </w:rPr>
            </w:pPr>
            <w:r w:rsidRPr="5B6DE526">
              <w:rPr>
                <w:rFonts w:ascii="Calibri" w:eastAsia="Calibri" w:hAnsi="Calibri" w:cs="Calibri"/>
                <w:sz w:val="22"/>
                <w:szCs w:val="22"/>
              </w:rPr>
              <w:t xml:space="preserve">Tuesday 05 December, 2pm, </w:t>
            </w:r>
            <w:r>
              <w:rPr>
                <w:rFonts w:ascii="Calibri" w:eastAsia="Calibri" w:hAnsi="Calibri" w:cs="Calibri"/>
                <w:sz w:val="22"/>
                <w:szCs w:val="22"/>
              </w:rPr>
              <w:t>WP Room 8, 2CQ Room 18</w:t>
            </w:r>
          </w:p>
        </w:tc>
        <w:tc>
          <w:tcPr>
            <w:tcW w:w="1684" w:type="dxa"/>
          </w:tcPr>
          <w:p w14:paraId="7D9174C3" w14:textId="77777777" w:rsidR="00DD3435" w:rsidRPr="00D6338B" w:rsidRDefault="00DD3435" w:rsidP="0085302D">
            <w:pPr>
              <w:tabs>
                <w:tab w:val="left" w:pos="567"/>
                <w:tab w:val="left" w:pos="1134"/>
                <w:tab w:val="left" w:pos="1701"/>
                <w:tab w:val="left" w:pos="2268"/>
                <w:tab w:val="right" w:pos="9072"/>
              </w:tabs>
              <w:spacing w:after="120"/>
              <w:jc w:val="center"/>
              <w:rPr>
                <w:rFonts w:ascii="Calibri" w:hAnsi="Calibri"/>
                <w:b/>
                <w:sz w:val="22"/>
                <w:szCs w:val="22"/>
              </w:rPr>
            </w:pPr>
          </w:p>
        </w:tc>
      </w:tr>
    </w:tbl>
    <w:p w14:paraId="449F0486" w14:textId="77777777" w:rsidR="00205AAF" w:rsidRDefault="00205AAF" w:rsidP="00854E6B">
      <w:pPr>
        <w:tabs>
          <w:tab w:val="left" w:pos="567"/>
          <w:tab w:val="left" w:pos="1134"/>
          <w:tab w:val="left" w:pos="1701"/>
          <w:tab w:val="left" w:pos="2268"/>
          <w:tab w:val="right" w:pos="9072"/>
        </w:tabs>
      </w:pPr>
    </w:p>
    <w:sectPr w:rsidR="00205AAF" w:rsidSect="00854E6B">
      <w:headerReference w:type="default" r:id="rId10"/>
      <w:footerReference w:type="default" r:id="rId11"/>
      <w:pgSz w:w="11906" w:h="16838" w:code="9"/>
      <w:pgMar w:top="1247" w:right="1418" w:bottom="124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1FF42" w14:textId="77777777" w:rsidR="00217F2F" w:rsidRDefault="00217F2F">
      <w:r>
        <w:separator/>
      </w:r>
    </w:p>
  </w:endnote>
  <w:endnote w:type="continuationSeparator" w:id="0">
    <w:p w14:paraId="5A165BD7" w14:textId="77777777" w:rsidR="00217F2F" w:rsidRDefault="0021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4100" w14:textId="315354BA" w:rsidR="00DD3435" w:rsidRPr="00DD3435" w:rsidRDefault="00DD3435" w:rsidP="00DD3435">
    <w:pPr>
      <w:pStyle w:val="Footer"/>
      <w:rPr>
        <w:rFonts w:asciiTheme="minorHAnsi" w:hAnsiTheme="minorHAnsi"/>
      </w:rPr>
    </w:pPr>
    <w:r w:rsidRPr="00DD3435">
      <w:rPr>
        <w:rFonts w:asciiTheme="minorHAnsi" w:hAnsiTheme="minorHAnsi"/>
      </w:rPr>
      <w:tab/>
    </w:r>
    <w:r w:rsidRPr="00DD3435">
      <w:rPr>
        <w:rFonts w:asciiTheme="minorHAnsi" w:hAnsiTheme="minorHAnsi"/>
      </w:rPr>
      <w:tab/>
    </w:r>
    <w:sdt>
      <w:sdtPr>
        <w:rPr>
          <w:rFonts w:asciiTheme="minorHAnsi" w:hAnsiTheme="minorHAnsi"/>
        </w:rPr>
        <w:id w:val="-878623640"/>
        <w:docPartObj>
          <w:docPartGallery w:val="Page Numbers (Bottom of Page)"/>
          <w:docPartUnique/>
        </w:docPartObj>
      </w:sdtPr>
      <w:sdtEndPr>
        <w:rPr>
          <w:noProof/>
        </w:rPr>
      </w:sdtEndPr>
      <w:sdtContent>
        <w:r w:rsidRPr="00DD3435">
          <w:rPr>
            <w:rFonts w:asciiTheme="minorHAnsi" w:hAnsiTheme="minorHAnsi"/>
          </w:rPr>
          <w:fldChar w:fldCharType="begin"/>
        </w:r>
        <w:r w:rsidRPr="00DD3435">
          <w:rPr>
            <w:rFonts w:asciiTheme="minorHAnsi" w:hAnsiTheme="minorHAnsi"/>
          </w:rPr>
          <w:instrText xml:space="preserve"> PAGE   \* MERGEFORMAT </w:instrText>
        </w:r>
        <w:r w:rsidRPr="00DD3435">
          <w:rPr>
            <w:rFonts w:asciiTheme="minorHAnsi" w:hAnsiTheme="minorHAnsi"/>
          </w:rPr>
          <w:fldChar w:fldCharType="separate"/>
        </w:r>
        <w:r w:rsidR="005070AB">
          <w:rPr>
            <w:rFonts w:asciiTheme="minorHAnsi" w:hAnsiTheme="minorHAnsi"/>
            <w:noProof/>
          </w:rPr>
          <w:t>2</w:t>
        </w:r>
        <w:r w:rsidRPr="00DD3435">
          <w:rPr>
            <w:rFonts w:asciiTheme="minorHAnsi" w:hAnsiTheme="minorHAnsi"/>
            <w:noProof/>
          </w:rPr>
          <w:fldChar w:fldCharType="end"/>
        </w:r>
      </w:sdtContent>
    </w:sdt>
  </w:p>
  <w:p w14:paraId="1FEA0726" w14:textId="72D57DEF" w:rsidR="00986EAF" w:rsidRPr="00D86607" w:rsidRDefault="00986EAF"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3DA7" w14:textId="77777777" w:rsidR="00217F2F" w:rsidRDefault="00217F2F">
      <w:r>
        <w:separator/>
      </w:r>
    </w:p>
  </w:footnote>
  <w:footnote w:type="continuationSeparator" w:id="0">
    <w:p w14:paraId="643E4129" w14:textId="77777777" w:rsidR="00217F2F" w:rsidRDefault="0021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D69F" w14:textId="2D30EE0A" w:rsidR="00DD3435" w:rsidRPr="00104CB6" w:rsidRDefault="00DD3435" w:rsidP="00104CB6">
    <w:pPr>
      <w:pStyle w:val="Header"/>
      <w:jc w:val="right"/>
      <w:rPr>
        <w:rFonts w:asciiTheme="minorHAnsi" w:hAnsiTheme="minorHAnsi" w:cs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7CD"/>
    <w:multiLevelType w:val="multilevel"/>
    <w:tmpl w:val="77E6337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F4870EB"/>
    <w:multiLevelType w:val="hybridMultilevel"/>
    <w:tmpl w:val="62BAF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0512D"/>
    <w:multiLevelType w:val="multilevel"/>
    <w:tmpl w:val="034270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AA73EC3"/>
    <w:multiLevelType w:val="hybridMultilevel"/>
    <w:tmpl w:val="F72E6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A5241"/>
    <w:multiLevelType w:val="hybridMultilevel"/>
    <w:tmpl w:val="D090BD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E369B4"/>
    <w:multiLevelType w:val="hybridMultilevel"/>
    <w:tmpl w:val="20E422D4"/>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01364"/>
    <w:multiLevelType w:val="hybridMultilevel"/>
    <w:tmpl w:val="45BE0A4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3FD62C8"/>
    <w:multiLevelType w:val="hybridMultilevel"/>
    <w:tmpl w:val="B4B8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6C5B7B"/>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9" w15:restartNumberingAfterBreak="0">
    <w:nsid w:val="2ED25C42"/>
    <w:multiLevelType w:val="hybridMultilevel"/>
    <w:tmpl w:val="40BE4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938B4"/>
    <w:multiLevelType w:val="multilevel"/>
    <w:tmpl w:val="8BAA8672"/>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717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BE712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017DF7"/>
    <w:multiLevelType w:val="hybridMultilevel"/>
    <w:tmpl w:val="7AFA33A2"/>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14" w15:restartNumberingAfterBreak="0">
    <w:nsid w:val="378813E5"/>
    <w:multiLevelType w:val="hybridMultilevel"/>
    <w:tmpl w:val="BC62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AD062B"/>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16" w15:restartNumberingAfterBreak="0">
    <w:nsid w:val="39DC6E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24B"/>
    <w:multiLevelType w:val="multilevel"/>
    <w:tmpl w:val="0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8" w15:restartNumberingAfterBreak="0">
    <w:nsid w:val="43B53C2B"/>
    <w:multiLevelType w:val="hybridMultilevel"/>
    <w:tmpl w:val="15F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77E36"/>
    <w:multiLevelType w:val="multilevel"/>
    <w:tmpl w:val="02586C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A4CDD"/>
    <w:multiLevelType w:val="hybridMultilevel"/>
    <w:tmpl w:val="0B5AFC26"/>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1" w15:restartNumberingAfterBreak="0">
    <w:nsid w:val="537C0CB1"/>
    <w:multiLevelType w:val="singleLevel"/>
    <w:tmpl w:val="3AF2BCE0"/>
    <w:lvl w:ilvl="0">
      <w:start w:val="1"/>
      <w:numFmt w:val="decimal"/>
      <w:lvlText w:val="%1."/>
      <w:lvlJc w:val="left"/>
      <w:pPr>
        <w:tabs>
          <w:tab w:val="num" w:pos="570"/>
        </w:tabs>
        <w:ind w:left="570" w:hanging="570"/>
      </w:pPr>
      <w:rPr>
        <w:rFonts w:cs="Times New Roman" w:hint="default"/>
      </w:rPr>
    </w:lvl>
  </w:abstractNum>
  <w:abstractNum w:abstractNumId="22" w15:restartNumberingAfterBreak="0">
    <w:nsid w:val="5410376B"/>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23" w15:restartNumberingAfterBreak="0">
    <w:nsid w:val="5ED60F08"/>
    <w:multiLevelType w:val="hybridMultilevel"/>
    <w:tmpl w:val="BEB0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984A3D"/>
    <w:multiLevelType w:val="hybridMultilevel"/>
    <w:tmpl w:val="8BAA8672"/>
    <w:lvl w:ilvl="0" w:tplc="AFB41B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60291"/>
    <w:multiLevelType w:val="multilevel"/>
    <w:tmpl w:val="368E55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0DE55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68C25D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1"/>
  </w:num>
  <w:num w:numId="2">
    <w:abstractNumId w:val="8"/>
  </w:num>
  <w:num w:numId="3">
    <w:abstractNumId w:val="22"/>
  </w:num>
  <w:num w:numId="4">
    <w:abstractNumId w:val="15"/>
  </w:num>
  <w:num w:numId="5">
    <w:abstractNumId w:val="0"/>
  </w:num>
  <w:num w:numId="6">
    <w:abstractNumId w:val="2"/>
  </w:num>
  <w:num w:numId="7">
    <w:abstractNumId w:val="5"/>
  </w:num>
  <w:num w:numId="8">
    <w:abstractNumId w:val="9"/>
  </w:num>
  <w:num w:numId="9">
    <w:abstractNumId w:val="4"/>
  </w:num>
  <w:num w:numId="10">
    <w:abstractNumId w:val="24"/>
  </w:num>
  <w:num w:numId="11">
    <w:abstractNumId w:val="10"/>
  </w:num>
  <w:num w:numId="12">
    <w:abstractNumId w:val="1"/>
  </w:num>
  <w:num w:numId="13">
    <w:abstractNumId w:val="27"/>
  </w:num>
  <w:num w:numId="14">
    <w:abstractNumId w:val="14"/>
  </w:num>
  <w:num w:numId="15">
    <w:abstractNumId w:val="18"/>
  </w:num>
  <w:num w:numId="16">
    <w:abstractNumId w:val="20"/>
  </w:num>
  <w:num w:numId="17">
    <w:abstractNumId w:val="13"/>
  </w:num>
  <w:num w:numId="18">
    <w:abstractNumId w:val="6"/>
  </w:num>
  <w:num w:numId="19">
    <w:abstractNumId w:val="23"/>
  </w:num>
  <w:num w:numId="20">
    <w:abstractNumId w:val="7"/>
  </w:num>
  <w:num w:numId="21">
    <w:abstractNumId w:val="12"/>
  </w:num>
  <w:num w:numId="22">
    <w:abstractNumId w:val="25"/>
  </w:num>
  <w:num w:numId="23">
    <w:abstractNumId w:val="26"/>
  </w:num>
  <w:num w:numId="24">
    <w:abstractNumId w:val="17"/>
  </w:num>
  <w:num w:numId="25">
    <w:abstractNumId w:val="11"/>
  </w:num>
  <w:num w:numId="26">
    <w:abstractNumId w:val="19"/>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01380"/>
    <w:rsid w:val="000016D1"/>
    <w:rsid w:val="00014F71"/>
    <w:rsid w:val="000252FA"/>
    <w:rsid w:val="00042E69"/>
    <w:rsid w:val="00045570"/>
    <w:rsid w:val="00054225"/>
    <w:rsid w:val="00064B76"/>
    <w:rsid w:val="00065869"/>
    <w:rsid w:val="000659BC"/>
    <w:rsid w:val="000673BC"/>
    <w:rsid w:val="00071114"/>
    <w:rsid w:val="00076E54"/>
    <w:rsid w:val="00081B64"/>
    <w:rsid w:val="000826DD"/>
    <w:rsid w:val="00097400"/>
    <w:rsid w:val="0009777E"/>
    <w:rsid w:val="00097810"/>
    <w:rsid w:val="000A36DE"/>
    <w:rsid w:val="000B0141"/>
    <w:rsid w:val="000B2EF0"/>
    <w:rsid w:val="000B3159"/>
    <w:rsid w:val="000B3772"/>
    <w:rsid w:val="000B50CF"/>
    <w:rsid w:val="000B5DD1"/>
    <w:rsid w:val="000C0972"/>
    <w:rsid w:val="000E505D"/>
    <w:rsid w:val="000E5A37"/>
    <w:rsid w:val="000E60DA"/>
    <w:rsid w:val="000E6825"/>
    <w:rsid w:val="000E77EF"/>
    <w:rsid w:val="000F52CD"/>
    <w:rsid w:val="000F6186"/>
    <w:rsid w:val="00104CB6"/>
    <w:rsid w:val="00110814"/>
    <w:rsid w:val="00123129"/>
    <w:rsid w:val="00130601"/>
    <w:rsid w:val="001333A7"/>
    <w:rsid w:val="00136D4A"/>
    <w:rsid w:val="00152224"/>
    <w:rsid w:val="001620C4"/>
    <w:rsid w:val="00163F5E"/>
    <w:rsid w:val="0017114C"/>
    <w:rsid w:val="00180621"/>
    <w:rsid w:val="00184375"/>
    <w:rsid w:val="00195F5A"/>
    <w:rsid w:val="001B7052"/>
    <w:rsid w:val="001F08D7"/>
    <w:rsid w:val="002056DD"/>
    <w:rsid w:val="00205AAF"/>
    <w:rsid w:val="00206B9D"/>
    <w:rsid w:val="0021179A"/>
    <w:rsid w:val="0021563F"/>
    <w:rsid w:val="00217F2F"/>
    <w:rsid w:val="00227D79"/>
    <w:rsid w:val="00227FAA"/>
    <w:rsid w:val="00240019"/>
    <w:rsid w:val="00250303"/>
    <w:rsid w:val="00257D9D"/>
    <w:rsid w:val="002630FB"/>
    <w:rsid w:val="00271099"/>
    <w:rsid w:val="002818FD"/>
    <w:rsid w:val="002A1F97"/>
    <w:rsid w:val="002A387B"/>
    <w:rsid w:val="002B1CED"/>
    <w:rsid w:val="002B3F46"/>
    <w:rsid w:val="002B4322"/>
    <w:rsid w:val="002B5312"/>
    <w:rsid w:val="002C0108"/>
    <w:rsid w:val="002D7F75"/>
    <w:rsid w:val="002E0ECE"/>
    <w:rsid w:val="002F4289"/>
    <w:rsid w:val="003162F0"/>
    <w:rsid w:val="00321E32"/>
    <w:rsid w:val="00330503"/>
    <w:rsid w:val="00344FA7"/>
    <w:rsid w:val="00357EB5"/>
    <w:rsid w:val="003636CB"/>
    <w:rsid w:val="00393637"/>
    <w:rsid w:val="00396B3E"/>
    <w:rsid w:val="00396E43"/>
    <w:rsid w:val="003B1C99"/>
    <w:rsid w:val="003C2ED1"/>
    <w:rsid w:val="003C3817"/>
    <w:rsid w:val="003D1F70"/>
    <w:rsid w:val="003E1632"/>
    <w:rsid w:val="003E5B85"/>
    <w:rsid w:val="003E6E51"/>
    <w:rsid w:val="003F67E1"/>
    <w:rsid w:val="004137C2"/>
    <w:rsid w:val="0041605A"/>
    <w:rsid w:val="004218CE"/>
    <w:rsid w:val="0043475F"/>
    <w:rsid w:val="00436325"/>
    <w:rsid w:val="004363A1"/>
    <w:rsid w:val="00463CA1"/>
    <w:rsid w:val="004729B2"/>
    <w:rsid w:val="0047496C"/>
    <w:rsid w:val="00474C36"/>
    <w:rsid w:val="00491C4C"/>
    <w:rsid w:val="004920D0"/>
    <w:rsid w:val="00492F58"/>
    <w:rsid w:val="00495FB2"/>
    <w:rsid w:val="004A4F27"/>
    <w:rsid w:val="004B3FA1"/>
    <w:rsid w:val="004D0E39"/>
    <w:rsid w:val="004D321A"/>
    <w:rsid w:val="004D6CAB"/>
    <w:rsid w:val="004E5815"/>
    <w:rsid w:val="00501AC5"/>
    <w:rsid w:val="00506A19"/>
    <w:rsid w:val="0050703E"/>
    <w:rsid w:val="005070AB"/>
    <w:rsid w:val="0050740B"/>
    <w:rsid w:val="00525D56"/>
    <w:rsid w:val="0053166A"/>
    <w:rsid w:val="005349FF"/>
    <w:rsid w:val="00537E0D"/>
    <w:rsid w:val="00543B58"/>
    <w:rsid w:val="00544F8A"/>
    <w:rsid w:val="00555106"/>
    <w:rsid w:val="005574AE"/>
    <w:rsid w:val="00557AA4"/>
    <w:rsid w:val="00572BD7"/>
    <w:rsid w:val="0057509E"/>
    <w:rsid w:val="00581345"/>
    <w:rsid w:val="005A1D13"/>
    <w:rsid w:val="005B037E"/>
    <w:rsid w:val="005E14D3"/>
    <w:rsid w:val="00603B47"/>
    <w:rsid w:val="00604D8A"/>
    <w:rsid w:val="00607307"/>
    <w:rsid w:val="00614AB3"/>
    <w:rsid w:val="006330CC"/>
    <w:rsid w:val="00656180"/>
    <w:rsid w:val="006801AD"/>
    <w:rsid w:val="006940B2"/>
    <w:rsid w:val="006A4C54"/>
    <w:rsid w:val="006D0620"/>
    <w:rsid w:val="006D0B17"/>
    <w:rsid w:val="006D2555"/>
    <w:rsid w:val="006E2A47"/>
    <w:rsid w:val="006E4721"/>
    <w:rsid w:val="006E5BD7"/>
    <w:rsid w:val="006F0E4A"/>
    <w:rsid w:val="006F7235"/>
    <w:rsid w:val="00702C96"/>
    <w:rsid w:val="0070313E"/>
    <w:rsid w:val="00703849"/>
    <w:rsid w:val="00711993"/>
    <w:rsid w:val="00714C38"/>
    <w:rsid w:val="00720AAA"/>
    <w:rsid w:val="00730581"/>
    <w:rsid w:val="00741212"/>
    <w:rsid w:val="00743ABB"/>
    <w:rsid w:val="007517AE"/>
    <w:rsid w:val="0076793B"/>
    <w:rsid w:val="00777327"/>
    <w:rsid w:val="0078069D"/>
    <w:rsid w:val="007A07A1"/>
    <w:rsid w:val="007A348F"/>
    <w:rsid w:val="007A5F1D"/>
    <w:rsid w:val="007A7CA3"/>
    <w:rsid w:val="007B03EC"/>
    <w:rsid w:val="007B2F0C"/>
    <w:rsid w:val="007D2AA7"/>
    <w:rsid w:val="00804E65"/>
    <w:rsid w:val="00810D54"/>
    <w:rsid w:val="00815AD3"/>
    <w:rsid w:val="008174E2"/>
    <w:rsid w:val="008358AE"/>
    <w:rsid w:val="0085302D"/>
    <w:rsid w:val="008538B8"/>
    <w:rsid w:val="00854E6B"/>
    <w:rsid w:val="00857A02"/>
    <w:rsid w:val="00862388"/>
    <w:rsid w:val="00881C71"/>
    <w:rsid w:val="008A1EAA"/>
    <w:rsid w:val="008A53DF"/>
    <w:rsid w:val="008B1F32"/>
    <w:rsid w:val="008D6524"/>
    <w:rsid w:val="008E1B1B"/>
    <w:rsid w:val="008F29F0"/>
    <w:rsid w:val="008F600F"/>
    <w:rsid w:val="009713E2"/>
    <w:rsid w:val="00977BC5"/>
    <w:rsid w:val="00984AA1"/>
    <w:rsid w:val="00985D68"/>
    <w:rsid w:val="00986EAF"/>
    <w:rsid w:val="009A01E0"/>
    <w:rsid w:val="009A4297"/>
    <w:rsid w:val="009A4548"/>
    <w:rsid w:val="009A79FC"/>
    <w:rsid w:val="009B0AC4"/>
    <w:rsid w:val="009B148E"/>
    <w:rsid w:val="009B7081"/>
    <w:rsid w:val="009C2323"/>
    <w:rsid w:val="009C6B00"/>
    <w:rsid w:val="009E208E"/>
    <w:rsid w:val="009F066E"/>
    <w:rsid w:val="00A07E14"/>
    <w:rsid w:val="00A20A82"/>
    <w:rsid w:val="00A232C1"/>
    <w:rsid w:val="00A27F5E"/>
    <w:rsid w:val="00A31D8C"/>
    <w:rsid w:val="00A36F68"/>
    <w:rsid w:val="00A43B6D"/>
    <w:rsid w:val="00A52A9F"/>
    <w:rsid w:val="00A53843"/>
    <w:rsid w:val="00A66842"/>
    <w:rsid w:val="00A76B57"/>
    <w:rsid w:val="00A806AA"/>
    <w:rsid w:val="00A86B34"/>
    <w:rsid w:val="00A91F34"/>
    <w:rsid w:val="00A92C6E"/>
    <w:rsid w:val="00A97EB7"/>
    <w:rsid w:val="00AA1825"/>
    <w:rsid w:val="00AB4E41"/>
    <w:rsid w:val="00AD39D0"/>
    <w:rsid w:val="00AE3D0E"/>
    <w:rsid w:val="00AE76E4"/>
    <w:rsid w:val="00AF263B"/>
    <w:rsid w:val="00B01FA9"/>
    <w:rsid w:val="00B11132"/>
    <w:rsid w:val="00B4162E"/>
    <w:rsid w:val="00B43DAD"/>
    <w:rsid w:val="00B521A8"/>
    <w:rsid w:val="00B62518"/>
    <w:rsid w:val="00B66C38"/>
    <w:rsid w:val="00B74488"/>
    <w:rsid w:val="00B94617"/>
    <w:rsid w:val="00B94742"/>
    <w:rsid w:val="00BA3880"/>
    <w:rsid w:val="00BA58B4"/>
    <w:rsid w:val="00BB50D5"/>
    <w:rsid w:val="00BB698C"/>
    <w:rsid w:val="00BD48FE"/>
    <w:rsid w:val="00BD75EA"/>
    <w:rsid w:val="00BD7AAD"/>
    <w:rsid w:val="00BE1D2D"/>
    <w:rsid w:val="00C65633"/>
    <w:rsid w:val="00C76F49"/>
    <w:rsid w:val="00C77380"/>
    <w:rsid w:val="00C91615"/>
    <w:rsid w:val="00C961FC"/>
    <w:rsid w:val="00CB40E3"/>
    <w:rsid w:val="00CB7665"/>
    <w:rsid w:val="00CC0091"/>
    <w:rsid w:val="00CC7E92"/>
    <w:rsid w:val="00CD2C0E"/>
    <w:rsid w:val="00CE2057"/>
    <w:rsid w:val="00CE61C9"/>
    <w:rsid w:val="00CF7F3E"/>
    <w:rsid w:val="00D4063E"/>
    <w:rsid w:val="00D4331F"/>
    <w:rsid w:val="00D4588E"/>
    <w:rsid w:val="00D541B2"/>
    <w:rsid w:val="00D6338B"/>
    <w:rsid w:val="00D74BC2"/>
    <w:rsid w:val="00D77D0F"/>
    <w:rsid w:val="00D822C3"/>
    <w:rsid w:val="00D86607"/>
    <w:rsid w:val="00DA2810"/>
    <w:rsid w:val="00DA3578"/>
    <w:rsid w:val="00DA3AC6"/>
    <w:rsid w:val="00DA4206"/>
    <w:rsid w:val="00DC243E"/>
    <w:rsid w:val="00DD0A21"/>
    <w:rsid w:val="00DD20E4"/>
    <w:rsid w:val="00DD3435"/>
    <w:rsid w:val="00E24F5E"/>
    <w:rsid w:val="00E253C4"/>
    <w:rsid w:val="00E27D18"/>
    <w:rsid w:val="00E322E9"/>
    <w:rsid w:val="00E32445"/>
    <w:rsid w:val="00E32F0D"/>
    <w:rsid w:val="00E53642"/>
    <w:rsid w:val="00E5767F"/>
    <w:rsid w:val="00E73FD6"/>
    <w:rsid w:val="00E74850"/>
    <w:rsid w:val="00E76CA9"/>
    <w:rsid w:val="00E778F2"/>
    <w:rsid w:val="00E94B53"/>
    <w:rsid w:val="00EB2329"/>
    <w:rsid w:val="00EB7A24"/>
    <w:rsid w:val="00EB7FF4"/>
    <w:rsid w:val="00EC69C7"/>
    <w:rsid w:val="00ED2EA3"/>
    <w:rsid w:val="00ED4716"/>
    <w:rsid w:val="00ED62AB"/>
    <w:rsid w:val="00ED6FA5"/>
    <w:rsid w:val="00EE3142"/>
    <w:rsid w:val="00F023E8"/>
    <w:rsid w:val="00F02849"/>
    <w:rsid w:val="00F055DE"/>
    <w:rsid w:val="00F21DDF"/>
    <w:rsid w:val="00F274E0"/>
    <w:rsid w:val="00F3179D"/>
    <w:rsid w:val="00F40C86"/>
    <w:rsid w:val="00F63174"/>
    <w:rsid w:val="00F63650"/>
    <w:rsid w:val="00F637FA"/>
    <w:rsid w:val="00F73AD4"/>
    <w:rsid w:val="00F75E80"/>
    <w:rsid w:val="00F80BD5"/>
    <w:rsid w:val="00F84385"/>
    <w:rsid w:val="00FA0486"/>
    <w:rsid w:val="00FA73ED"/>
    <w:rsid w:val="00FD6FD9"/>
    <w:rsid w:val="00FE366C"/>
    <w:rsid w:val="00FE588F"/>
    <w:rsid w:val="00FE6E9E"/>
    <w:rsid w:val="00FE7CD8"/>
    <w:rsid w:val="00FF0091"/>
    <w:rsid w:val="5B6DE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B33552"/>
  <w15:docId w15:val="{05A04282-40C4-4D27-BFD2-BFF97E12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108"/>
    <w:pPr>
      <w:tabs>
        <w:tab w:val="center" w:pos="4153"/>
        <w:tab w:val="right" w:pos="8306"/>
      </w:tabs>
    </w:pPr>
  </w:style>
  <w:style w:type="character" w:customStyle="1" w:styleId="HeaderChar">
    <w:name w:val="Header Char"/>
    <w:basedOn w:val="DefaultParagraphFont"/>
    <w:link w:val="Header"/>
    <w:uiPriority w:val="99"/>
    <w:semiHidden/>
    <w:rsid w:val="0033228C"/>
    <w:rPr>
      <w:sz w:val="20"/>
      <w:szCs w:val="20"/>
    </w:rPr>
  </w:style>
  <w:style w:type="paragraph" w:styleId="Footer">
    <w:name w:val="footer"/>
    <w:basedOn w:val="Normal"/>
    <w:link w:val="FooterChar"/>
    <w:uiPriority w:val="99"/>
    <w:rsid w:val="002C0108"/>
    <w:pPr>
      <w:tabs>
        <w:tab w:val="center" w:pos="4153"/>
        <w:tab w:val="right" w:pos="8306"/>
      </w:tabs>
    </w:pPr>
  </w:style>
  <w:style w:type="character" w:customStyle="1" w:styleId="FooterChar">
    <w:name w:val="Footer Char"/>
    <w:basedOn w:val="DefaultParagraphFont"/>
    <w:link w:val="Footer"/>
    <w:uiPriority w:val="99"/>
    <w:rsid w:val="0033228C"/>
    <w:rPr>
      <w:sz w:val="20"/>
      <w:szCs w:val="20"/>
    </w:rPr>
  </w:style>
  <w:style w:type="character" w:styleId="PageNumber">
    <w:name w:val="page number"/>
    <w:basedOn w:val="DefaultParagraphFont"/>
    <w:uiPriority w:val="99"/>
    <w:rsid w:val="002C0108"/>
    <w:rPr>
      <w:rFonts w:cs="Times New Roman"/>
    </w:rPr>
  </w:style>
  <w:style w:type="table" w:styleId="TableGrid">
    <w:name w:val="Table Grid"/>
    <w:basedOn w:val="TableNormal"/>
    <w:uiPriority w:val="99"/>
    <w:rsid w:val="00F6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4AB3"/>
    <w:rPr>
      <w:rFonts w:ascii="Tahoma" w:hAnsi="Tahoma" w:cs="Tahoma"/>
      <w:sz w:val="16"/>
      <w:szCs w:val="16"/>
    </w:rPr>
  </w:style>
  <w:style w:type="character" w:customStyle="1" w:styleId="BalloonTextChar">
    <w:name w:val="Balloon Text Char"/>
    <w:basedOn w:val="DefaultParagraphFont"/>
    <w:link w:val="BalloonText"/>
    <w:uiPriority w:val="99"/>
    <w:semiHidden/>
    <w:rsid w:val="0033228C"/>
    <w:rPr>
      <w:sz w:val="0"/>
      <w:szCs w:val="0"/>
    </w:rPr>
  </w:style>
  <w:style w:type="paragraph" w:styleId="ListParagraph">
    <w:name w:val="List Paragraph"/>
    <w:basedOn w:val="Normal"/>
    <w:uiPriority w:val="99"/>
    <w:qFormat/>
    <w:rsid w:val="0017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265C2-5419-4D4C-8771-6F8790EB2571}">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e70b8b48-43ed-451b-b6dd-f5d0581de19d"/>
    <ds:schemaRef ds:uri="http://purl.org/dc/dcmitype/"/>
    <ds:schemaRef ds:uri="http://purl.org/dc/elements/1.1/"/>
  </ds:schemaRefs>
</ds:datastoreItem>
</file>

<file path=customXml/itemProps2.xml><?xml version="1.0" encoding="utf-8"?>
<ds:datastoreItem xmlns:ds="http://schemas.openxmlformats.org/officeDocument/2006/customXml" ds:itemID="{ACD49687-FE57-4858-9631-6CE9F15E3B77}"/>
</file>

<file path=customXml/itemProps3.xml><?xml version="1.0" encoding="utf-8"?>
<ds:datastoreItem xmlns:ds="http://schemas.openxmlformats.org/officeDocument/2006/customXml" ds:itemID="{E7000677-007D-440A-A587-1751D1079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2</cp:revision>
  <cp:lastPrinted>2015-04-07T15:09:00Z</cp:lastPrinted>
  <dcterms:created xsi:type="dcterms:W3CDTF">2018-02-23T10:16:00Z</dcterms:created>
  <dcterms:modified xsi:type="dcterms:W3CDTF">2018-02-23T10:16:00Z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