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8083" w14:textId="77777777" w:rsidR="00205AAF" w:rsidRPr="00DF7F20" w:rsidRDefault="1C538EF7" w:rsidP="1C538EF7">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sidRPr="1C538EF7">
        <w:rPr>
          <w:rFonts w:ascii="Calibri" w:eastAsia="Calibri" w:hAnsi="Calibri" w:cs="Calibri"/>
          <w:b/>
          <w:bCs/>
          <w:sz w:val="24"/>
          <w:szCs w:val="24"/>
        </w:rPr>
        <w:t>Minutes of the Foundation Programme Board meeting held on Tuesday 06 February 2017 at 2.00 pm in Room 6, 102 Westport, Edinburgh with Videoconference</w:t>
      </w:r>
    </w:p>
    <w:p w14:paraId="0DC5E04F"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7B3AEB72" w14:textId="77777777" w:rsidR="00250303" w:rsidRDefault="00250303">
      <w:pPr>
        <w:tabs>
          <w:tab w:val="left" w:pos="567"/>
          <w:tab w:val="left" w:pos="1134"/>
          <w:tab w:val="left" w:pos="1701"/>
          <w:tab w:val="left" w:pos="2268"/>
          <w:tab w:val="right" w:pos="9072"/>
        </w:tabs>
        <w:rPr>
          <w:rFonts w:ascii="Calibri" w:hAnsi="Calibri"/>
          <w:b/>
          <w:sz w:val="22"/>
          <w:szCs w:val="22"/>
        </w:rPr>
      </w:pPr>
    </w:p>
    <w:p w14:paraId="1E676FD3" w14:textId="77777777" w:rsidR="00DF7F20" w:rsidRDefault="43F027CC" w:rsidP="43F027CC">
      <w:pPr>
        <w:tabs>
          <w:tab w:val="left" w:pos="567"/>
          <w:tab w:val="left" w:pos="1134"/>
          <w:tab w:val="left" w:pos="1701"/>
          <w:tab w:val="left" w:pos="2268"/>
          <w:tab w:val="right" w:pos="9072"/>
        </w:tabs>
        <w:rPr>
          <w:rFonts w:ascii="Calibri" w:hAnsi="Calibri"/>
          <w:sz w:val="22"/>
          <w:szCs w:val="22"/>
        </w:rPr>
      </w:pPr>
      <w:r w:rsidRPr="43F027CC">
        <w:rPr>
          <w:rFonts w:ascii="Calibri" w:hAnsi="Calibri"/>
          <w:b/>
          <w:bCs/>
          <w:sz w:val="22"/>
          <w:szCs w:val="22"/>
        </w:rPr>
        <w:t xml:space="preserve">Present: </w:t>
      </w:r>
      <w:r w:rsidRPr="43F027CC">
        <w:rPr>
          <w:rFonts w:ascii="Calibri" w:hAnsi="Calibri"/>
          <w:sz w:val="22"/>
          <w:szCs w:val="22"/>
        </w:rPr>
        <w:t xml:space="preserve">Duncan Henderson (DH) Chair, Matthew Brown (MB), Fiona Cameron (FC), Tom Drake (TD), Fiona </w:t>
      </w:r>
      <w:proofErr w:type="spellStart"/>
      <w:r w:rsidRPr="43F027CC">
        <w:rPr>
          <w:rFonts w:ascii="Calibri" w:hAnsi="Calibri"/>
          <w:sz w:val="22"/>
          <w:szCs w:val="22"/>
        </w:rPr>
        <w:t>Drimmie</w:t>
      </w:r>
      <w:proofErr w:type="spellEnd"/>
      <w:r w:rsidRPr="43F027CC">
        <w:rPr>
          <w:rFonts w:ascii="Calibri" w:hAnsi="Calibri"/>
          <w:sz w:val="22"/>
          <w:szCs w:val="22"/>
        </w:rPr>
        <w:t xml:space="preserve"> (FD) from item 7.2, Cameron Kennedy (CK), Claire McKenzie (CMK), David McQueen (DMQ), Alastair Milne (AM), Brian Neilly (BN), Rowan Parks (RP), Christine Rea (CR), Andrew Todd (AT), Kim Walker (KAW), Caroline Whitton (CW)</w:t>
      </w:r>
    </w:p>
    <w:p w14:paraId="0139AB6D" w14:textId="77777777" w:rsidR="00CB2D5C" w:rsidRPr="00CB2D5C" w:rsidRDefault="00CB2D5C">
      <w:pPr>
        <w:tabs>
          <w:tab w:val="left" w:pos="567"/>
          <w:tab w:val="left" w:pos="1134"/>
          <w:tab w:val="left" w:pos="1701"/>
          <w:tab w:val="left" w:pos="2268"/>
          <w:tab w:val="right" w:pos="9072"/>
        </w:tabs>
        <w:rPr>
          <w:rFonts w:ascii="Calibri" w:hAnsi="Calibri"/>
          <w:sz w:val="22"/>
          <w:szCs w:val="22"/>
        </w:rPr>
      </w:pPr>
    </w:p>
    <w:p w14:paraId="1C7229CD" w14:textId="77777777" w:rsidR="00DF7F20" w:rsidRDefault="43F027CC" w:rsidP="43F027CC">
      <w:pPr>
        <w:tabs>
          <w:tab w:val="left" w:pos="567"/>
          <w:tab w:val="left" w:pos="1134"/>
          <w:tab w:val="left" w:pos="1701"/>
          <w:tab w:val="left" w:pos="2268"/>
          <w:tab w:val="right" w:pos="9072"/>
        </w:tabs>
        <w:rPr>
          <w:rFonts w:ascii="Calibri" w:hAnsi="Calibri"/>
          <w:sz w:val="22"/>
          <w:szCs w:val="22"/>
        </w:rPr>
      </w:pPr>
      <w:r w:rsidRPr="43F027CC">
        <w:rPr>
          <w:rFonts w:ascii="Calibri" w:hAnsi="Calibri"/>
          <w:b/>
          <w:bCs/>
          <w:sz w:val="22"/>
          <w:szCs w:val="22"/>
        </w:rPr>
        <w:t xml:space="preserve">Apologies: </w:t>
      </w:r>
      <w:r w:rsidRPr="43F027CC">
        <w:rPr>
          <w:rFonts w:ascii="Calibri" w:hAnsi="Calibri"/>
          <w:sz w:val="22"/>
          <w:szCs w:val="22"/>
        </w:rPr>
        <w:t xml:space="preserve">Mo Al-Haddad (MAH), Jennifer Duncan (JD), </w:t>
      </w:r>
      <w:proofErr w:type="spellStart"/>
      <w:r w:rsidRPr="43F027CC">
        <w:rPr>
          <w:rFonts w:ascii="Calibri" w:hAnsi="Calibri"/>
          <w:sz w:val="22"/>
          <w:szCs w:val="22"/>
        </w:rPr>
        <w:t>Yatin</w:t>
      </w:r>
      <w:proofErr w:type="spellEnd"/>
      <w:r w:rsidRPr="43F027CC">
        <w:rPr>
          <w:rFonts w:ascii="Calibri" w:hAnsi="Calibri"/>
          <w:sz w:val="22"/>
          <w:szCs w:val="22"/>
        </w:rPr>
        <w:t xml:space="preserve"> Patel (YP), Mary </w:t>
      </w:r>
      <w:proofErr w:type="spellStart"/>
      <w:r w:rsidRPr="43F027CC">
        <w:rPr>
          <w:rFonts w:ascii="Calibri" w:hAnsi="Calibri"/>
          <w:sz w:val="22"/>
          <w:szCs w:val="22"/>
        </w:rPr>
        <w:t>Rimbi</w:t>
      </w:r>
      <w:proofErr w:type="spellEnd"/>
      <w:r w:rsidRPr="43F027CC">
        <w:rPr>
          <w:rFonts w:ascii="Calibri" w:hAnsi="Calibri"/>
          <w:sz w:val="22"/>
          <w:szCs w:val="22"/>
        </w:rPr>
        <w:t xml:space="preserve"> (MR), Brian Singer (BS)</w:t>
      </w:r>
    </w:p>
    <w:p w14:paraId="62BA4F99" w14:textId="77777777" w:rsidR="00CB2D5C" w:rsidRPr="00CB2D5C" w:rsidRDefault="00CB2D5C">
      <w:pPr>
        <w:tabs>
          <w:tab w:val="left" w:pos="567"/>
          <w:tab w:val="left" w:pos="1134"/>
          <w:tab w:val="left" w:pos="1701"/>
          <w:tab w:val="left" w:pos="2268"/>
          <w:tab w:val="right" w:pos="9072"/>
        </w:tabs>
        <w:rPr>
          <w:rFonts w:ascii="Calibri" w:hAnsi="Calibri"/>
          <w:sz w:val="22"/>
          <w:szCs w:val="22"/>
        </w:rPr>
      </w:pPr>
    </w:p>
    <w:p w14:paraId="208C99C8" w14:textId="77777777" w:rsidR="00DF7F20" w:rsidRPr="00CB2D5C" w:rsidRDefault="1C538EF7" w:rsidP="1C538EF7">
      <w:pPr>
        <w:tabs>
          <w:tab w:val="left" w:pos="567"/>
          <w:tab w:val="left" w:pos="1134"/>
          <w:tab w:val="left" w:pos="1701"/>
          <w:tab w:val="left" w:pos="2268"/>
          <w:tab w:val="right" w:pos="9072"/>
        </w:tabs>
        <w:rPr>
          <w:rFonts w:ascii="Calibri" w:hAnsi="Calibri"/>
          <w:sz w:val="22"/>
          <w:szCs w:val="22"/>
        </w:rPr>
      </w:pPr>
      <w:r w:rsidRPr="1C538EF7">
        <w:rPr>
          <w:rFonts w:ascii="Calibri" w:hAnsi="Calibri"/>
          <w:b/>
          <w:bCs/>
          <w:sz w:val="22"/>
          <w:szCs w:val="22"/>
        </w:rPr>
        <w:t xml:space="preserve">In attendance: </w:t>
      </w:r>
      <w:r w:rsidRPr="1C538EF7">
        <w:rPr>
          <w:rFonts w:ascii="Calibri" w:hAnsi="Calibri"/>
          <w:sz w:val="22"/>
          <w:szCs w:val="22"/>
        </w:rPr>
        <w:t>Paola Solar (PS)</w:t>
      </w:r>
    </w:p>
    <w:p w14:paraId="4CF44CBF" w14:textId="77777777" w:rsidR="00DF7F20" w:rsidRDefault="00DF7F20">
      <w:pPr>
        <w:tabs>
          <w:tab w:val="left" w:pos="567"/>
          <w:tab w:val="left" w:pos="1134"/>
          <w:tab w:val="left" w:pos="1701"/>
          <w:tab w:val="left" w:pos="2268"/>
          <w:tab w:val="right" w:pos="9072"/>
        </w:tabs>
        <w:rPr>
          <w:rFonts w:ascii="Calibri" w:hAnsi="Calibri"/>
          <w:b/>
          <w:sz w:val="22"/>
          <w:szCs w:val="22"/>
        </w:rPr>
      </w:pPr>
    </w:p>
    <w:p w14:paraId="533112FA"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10414" w:type="dxa"/>
        <w:tblLook w:val="00A0" w:firstRow="1" w:lastRow="0" w:firstColumn="1" w:lastColumn="0" w:noHBand="0" w:noVBand="0"/>
      </w:tblPr>
      <w:tblGrid>
        <w:gridCol w:w="1287"/>
        <w:gridCol w:w="7443"/>
        <w:gridCol w:w="1684"/>
      </w:tblGrid>
      <w:tr w:rsidR="00DF7F20" w:rsidRPr="0085302D" w14:paraId="3857BC21" w14:textId="77777777" w:rsidTr="43F027CC">
        <w:tc>
          <w:tcPr>
            <w:tcW w:w="1287" w:type="dxa"/>
          </w:tcPr>
          <w:p w14:paraId="1CB1E7A0" w14:textId="77777777" w:rsidR="00DF7F20" w:rsidRPr="00F73AD4" w:rsidRDefault="1C538EF7" w:rsidP="1C538EF7">
            <w:pPr>
              <w:spacing w:line="276" w:lineRule="auto"/>
              <w:rPr>
                <w:rFonts w:ascii="Calibri" w:eastAsia="Calibri" w:hAnsi="Calibri" w:cs="Calibri"/>
                <w:b/>
                <w:bCs/>
                <w:sz w:val="22"/>
                <w:szCs w:val="22"/>
              </w:rPr>
            </w:pPr>
            <w:r w:rsidRPr="1C538EF7">
              <w:rPr>
                <w:rFonts w:ascii="Calibri" w:eastAsia="Calibri" w:hAnsi="Calibri" w:cs="Calibri"/>
                <w:b/>
                <w:bCs/>
                <w:sz w:val="22"/>
                <w:szCs w:val="22"/>
              </w:rPr>
              <w:t>Item</w:t>
            </w:r>
          </w:p>
        </w:tc>
        <w:tc>
          <w:tcPr>
            <w:tcW w:w="7443" w:type="dxa"/>
          </w:tcPr>
          <w:p w14:paraId="700FA0B1" w14:textId="77777777" w:rsidR="00DF7F20" w:rsidRPr="0085302D" w:rsidRDefault="00DF7F20" w:rsidP="00CF5E5D">
            <w:pPr>
              <w:tabs>
                <w:tab w:val="left" w:pos="567"/>
                <w:tab w:val="left" w:pos="1134"/>
                <w:tab w:val="left" w:pos="1701"/>
                <w:tab w:val="left" w:pos="2268"/>
                <w:tab w:val="right" w:pos="9072"/>
              </w:tabs>
              <w:spacing w:line="276" w:lineRule="auto"/>
              <w:rPr>
                <w:rFonts w:ascii="Calibri" w:hAnsi="Calibri"/>
                <w:b/>
                <w:sz w:val="22"/>
                <w:szCs w:val="22"/>
              </w:rPr>
            </w:pPr>
          </w:p>
        </w:tc>
        <w:tc>
          <w:tcPr>
            <w:tcW w:w="1684" w:type="dxa"/>
          </w:tcPr>
          <w:p w14:paraId="22948FA7" w14:textId="77777777" w:rsidR="00DF7F20" w:rsidRPr="00730581" w:rsidRDefault="1C538EF7" w:rsidP="1C538EF7">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sidRPr="1C538EF7">
              <w:rPr>
                <w:rFonts w:ascii="Calibri" w:eastAsia="Calibri" w:hAnsi="Calibri" w:cs="Calibri"/>
                <w:b/>
                <w:bCs/>
                <w:sz w:val="22"/>
                <w:szCs w:val="22"/>
              </w:rPr>
              <w:t>Lead</w:t>
            </w:r>
          </w:p>
        </w:tc>
      </w:tr>
      <w:tr w:rsidR="00DF7F20" w:rsidRPr="0085302D" w14:paraId="0182FFA0" w14:textId="77777777" w:rsidTr="43F027CC">
        <w:tc>
          <w:tcPr>
            <w:tcW w:w="1287" w:type="dxa"/>
          </w:tcPr>
          <w:p w14:paraId="18D91C40" w14:textId="77777777" w:rsidR="00DF7F20" w:rsidRPr="0085302D" w:rsidRDefault="00DF7F20" w:rsidP="00CF5E5D">
            <w:pPr>
              <w:numPr>
                <w:ilvl w:val="0"/>
                <w:numId w:val="26"/>
              </w:numPr>
              <w:spacing w:line="276" w:lineRule="auto"/>
              <w:rPr>
                <w:rFonts w:ascii="Calibri" w:hAnsi="Calibri"/>
                <w:b/>
                <w:sz w:val="22"/>
                <w:szCs w:val="22"/>
              </w:rPr>
            </w:pPr>
          </w:p>
        </w:tc>
        <w:tc>
          <w:tcPr>
            <w:tcW w:w="7443" w:type="dxa"/>
          </w:tcPr>
          <w:p w14:paraId="5C1D8A0E"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Welcome and apologies</w:t>
            </w:r>
          </w:p>
          <w:p w14:paraId="74462DE0" w14:textId="77777777" w:rsidR="00DF7F20" w:rsidRPr="00826DE3"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The group were welcomed to the meeting and the apologies were noted.</w:t>
            </w:r>
          </w:p>
          <w:p w14:paraId="435ACEB4" w14:textId="77777777" w:rsidR="001B1230" w:rsidRPr="0085302D" w:rsidRDefault="001B123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0DB8B1A0" w14:textId="77777777" w:rsidR="00DF7F20" w:rsidRPr="0085302D" w:rsidRDefault="00DF7F20" w:rsidP="00CF5E5D">
            <w:pPr>
              <w:tabs>
                <w:tab w:val="left" w:pos="567"/>
                <w:tab w:val="left" w:pos="1134"/>
                <w:tab w:val="left" w:pos="1701"/>
                <w:tab w:val="left" w:pos="2268"/>
                <w:tab w:val="right" w:pos="9072"/>
              </w:tabs>
              <w:spacing w:line="276" w:lineRule="auto"/>
              <w:jc w:val="center"/>
              <w:rPr>
                <w:rFonts w:ascii="Calibri" w:hAnsi="Calibri"/>
                <w:sz w:val="22"/>
                <w:szCs w:val="22"/>
              </w:rPr>
            </w:pPr>
          </w:p>
        </w:tc>
      </w:tr>
      <w:tr w:rsidR="00DF7F20" w:rsidRPr="0085302D" w14:paraId="17EB92D3" w14:textId="77777777" w:rsidTr="43F027CC">
        <w:tc>
          <w:tcPr>
            <w:tcW w:w="1287" w:type="dxa"/>
          </w:tcPr>
          <w:p w14:paraId="19954EF4" w14:textId="77777777" w:rsidR="00DF7F20" w:rsidRPr="0085302D" w:rsidRDefault="00DF7F20" w:rsidP="00CF5E5D">
            <w:pPr>
              <w:numPr>
                <w:ilvl w:val="0"/>
                <w:numId w:val="26"/>
              </w:numPr>
              <w:spacing w:line="276" w:lineRule="auto"/>
              <w:rPr>
                <w:rFonts w:ascii="Calibri" w:hAnsi="Calibri"/>
                <w:b/>
                <w:sz w:val="22"/>
                <w:szCs w:val="22"/>
              </w:rPr>
            </w:pPr>
          </w:p>
        </w:tc>
        <w:tc>
          <w:tcPr>
            <w:tcW w:w="7443" w:type="dxa"/>
          </w:tcPr>
          <w:p w14:paraId="1002B877"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Minutes of previous meeting 05 December 2017</w:t>
            </w:r>
          </w:p>
          <w:p w14:paraId="536B79B2"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The minutes of the previous meeting were approved as a correct record.</w:t>
            </w:r>
          </w:p>
          <w:p w14:paraId="5D28764B" w14:textId="77777777" w:rsidR="00826DE3" w:rsidRPr="00F274E0" w:rsidRDefault="00826DE3" w:rsidP="00784C9E">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744F0E7C"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141BEBDC" w14:textId="77777777" w:rsidTr="43F027CC">
        <w:tc>
          <w:tcPr>
            <w:tcW w:w="1287" w:type="dxa"/>
          </w:tcPr>
          <w:p w14:paraId="436C7228" w14:textId="77777777" w:rsidR="00DF7F20" w:rsidRPr="0085302D" w:rsidRDefault="00DF7F20" w:rsidP="00CF5E5D">
            <w:pPr>
              <w:numPr>
                <w:ilvl w:val="0"/>
                <w:numId w:val="26"/>
              </w:numPr>
              <w:spacing w:line="276" w:lineRule="auto"/>
              <w:rPr>
                <w:rFonts w:ascii="Calibri" w:hAnsi="Calibri"/>
                <w:b/>
                <w:sz w:val="22"/>
                <w:szCs w:val="22"/>
              </w:rPr>
            </w:pPr>
          </w:p>
        </w:tc>
        <w:tc>
          <w:tcPr>
            <w:tcW w:w="7443" w:type="dxa"/>
          </w:tcPr>
          <w:p w14:paraId="326449A4" w14:textId="77777777" w:rsidR="00DF7F20" w:rsidRPr="0085302D"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Matters Arising</w:t>
            </w:r>
          </w:p>
        </w:tc>
        <w:tc>
          <w:tcPr>
            <w:tcW w:w="1684" w:type="dxa"/>
          </w:tcPr>
          <w:p w14:paraId="4C69DBA3"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080A88C7" w14:textId="77777777" w:rsidTr="43F027CC">
        <w:tc>
          <w:tcPr>
            <w:tcW w:w="1287" w:type="dxa"/>
          </w:tcPr>
          <w:p w14:paraId="0E342321" w14:textId="77777777" w:rsidR="00DF7F20" w:rsidRPr="0085302D" w:rsidRDefault="00DF7F20" w:rsidP="00CF5E5D">
            <w:pPr>
              <w:numPr>
                <w:ilvl w:val="1"/>
                <w:numId w:val="26"/>
              </w:numPr>
              <w:spacing w:line="276" w:lineRule="auto"/>
              <w:rPr>
                <w:rFonts w:ascii="Calibri" w:hAnsi="Calibri"/>
                <w:sz w:val="22"/>
                <w:szCs w:val="22"/>
              </w:rPr>
            </w:pPr>
          </w:p>
        </w:tc>
        <w:tc>
          <w:tcPr>
            <w:tcW w:w="7443" w:type="dxa"/>
          </w:tcPr>
          <w:p w14:paraId="0134520E"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Digital prioritisation flowchart</w:t>
            </w:r>
          </w:p>
          <w:p w14:paraId="4F3C84E1" w14:textId="77777777" w:rsidR="00786BFC"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KAW is still waiting for this flowchart. She will chase it up with IT.</w:t>
            </w:r>
          </w:p>
          <w:p w14:paraId="5FC28281" w14:textId="77777777" w:rsidR="00786BFC" w:rsidRPr="18EBCEDB" w:rsidRDefault="00786BFC" w:rsidP="00784C9E">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4158134" w14:textId="77777777" w:rsidR="00DF7F20" w:rsidRPr="18EBCED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726E324B" w14:textId="77777777" w:rsidTr="43F027CC">
        <w:tc>
          <w:tcPr>
            <w:tcW w:w="1287" w:type="dxa"/>
          </w:tcPr>
          <w:p w14:paraId="172DE874" w14:textId="77777777" w:rsidR="00DF7F20" w:rsidRPr="0085302D" w:rsidRDefault="00DF7F20" w:rsidP="00CF5E5D">
            <w:pPr>
              <w:numPr>
                <w:ilvl w:val="1"/>
                <w:numId w:val="26"/>
              </w:numPr>
              <w:spacing w:line="276" w:lineRule="auto"/>
              <w:rPr>
                <w:rFonts w:ascii="Calibri" w:hAnsi="Calibri"/>
                <w:sz w:val="22"/>
                <w:szCs w:val="22"/>
              </w:rPr>
            </w:pPr>
          </w:p>
        </w:tc>
        <w:tc>
          <w:tcPr>
            <w:tcW w:w="7443" w:type="dxa"/>
          </w:tcPr>
          <w:p w14:paraId="573B596B"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UK F1 Recruitment 2018, including Academic</w:t>
            </w:r>
          </w:p>
          <w:p w14:paraId="1AE24F51" w14:textId="77777777" w:rsidR="00786BFC"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Based on modelling, it is thought that there will be around 50 vacancies UK-wide in August. This figure is a best guess estimate but is very positive compared to this time last year, when there were approximately 300 gaps predicted across the UK. </w:t>
            </w:r>
          </w:p>
          <w:p w14:paraId="77098A0C" w14:textId="77777777" w:rsidR="001F2D71"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4401F455" w14:textId="77777777" w:rsidR="001F2D71"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Scotland’s AFP has only 3 vacancies out of 60 posts. CR is doing the manual offers’ mop up. She will have details of the trainees who did not accept posts, where they came from, etc. There were 260 applicants for 60 posts available in Scotland, which is consistent with previous years.</w:t>
            </w:r>
          </w:p>
          <w:p w14:paraId="1A073207" w14:textId="77777777" w:rsidR="001F2D71"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21170585" w14:textId="77777777" w:rsidR="001F2D71"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KAW noted that there was a paper from the Medical Schools Council regarding the number of females in Academia and their path from AFP to Academic careers. She will send it round for information. </w:t>
            </w:r>
          </w:p>
          <w:p w14:paraId="0B3B8407" w14:textId="77777777" w:rsidR="001F2D71"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0544C9AD" w14:textId="77777777" w:rsidR="001F2D71"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There is currently no intention to increase the number of AFPs in Scotland or the UK. </w:t>
            </w:r>
          </w:p>
          <w:p w14:paraId="3AF9B01D" w14:textId="77777777" w:rsidR="001F2D71" w:rsidRPr="0085302D"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17E62034"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46984F15" w14:textId="77777777" w:rsidTr="43F027CC">
        <w:tc>
          <w:tcPr>
            <w:tcW w:w="1287" w:type="dxa"/>
          </w:tcPr>
          <w:p w14:paraId="088C6B6C" w14:textId="77777777" w:rsidR="00DF7F20" w:rsidRDefault="00DF7F20" w:rsidP="00CF5E5D">
            <w:pPr>
              <w:numPr>
                <w:ilvl w:val="1"/>
                <w:numId w:val="26"/>
              </w:numPr>
              <w:spacing w:line="276" w:lineRule="auto"/>
              <w:rPr>
                <w:rFonts w:ascii="Calibri" w:hAnsi="Calibri"/>
                <w:sz w:val="22"/>
                <w:szCs w:val="22"/>
              </w:rPr>
            </w:pPr>
          </w:p>
        </w:tc>
        <w:tc>
          <w:tcPr>
            <w:tcW w:w="7443" w:type="dxa"/>
          </w:tcPr>
          <w:p w14:paraId="0E01D199"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Foundation Psychiatry and GP posts update</w:t>
            </w:r>
          </w:p>
          <w:p w14:paraId="76D2995E" w14:textId="77777777" w:rsidR="001F2D71"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lastRenderedPageBreak/>
              <w:t xml:space="preserve">There are ongoing discussions about increasing the exposure of Foundation trainees to GP and to Psychiatry, which is currently lower in Scotland than in the rest of the UK. </w:t>
            </w:r>
          </w:p>
          <w:p w14:paraId="0852B399" w14:textId="77777777" w:rsidR="001F2D71"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7C09F37" w14:textId="77777777" w:rsidR="001F2D71"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DH has been in discussion with the Psychiatry STB chair and Scottish </w:t>
            </w:r>
            <w:proofErr w:type="spellStart"/>
            <w:r w:rsidRPr="43F027CC">
              <w:rPr>
                <w:rFonts w:ascii="Calibri" w:eastAsia="Calibri" w:hAnsi="Calibri" w:cs="Calibri"/>
                <w:sz w:val="22"/>
                <w:szCs w:val="22"/>
              </w:rPr>
              <w:t>RCPsych</w:t>
            </w:r>
            <w:proofErr w:type="spellEnd"/>
            <w:r w:rsidRPr="43F027CC">
              <w:rPr>
                <w:rFonts w:ascii="Calibri" w:eastAsia="Calibri" w:hAnsi="Calibri" w:cs="Calibri"/>
                <w:sz w:val="22"/>
                <w:szCs w:val="22"/>
              </w:rPr>
              <w:t xml:space="preserve"> reps and they are all supportive of increasing Foundation trainees’ exposure to Psychiatry. However, this can only happen if it is mandated by the Scottish Government (as it will mean either moving trainees from other specialties) or by increasing the total number of trainees.</w:t>
            </w:r>
          </w:p>
          <w:p w14:paraId="63A8E861" w14:textId="77777777" w:rsidR="001F2D71"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1E7C48D" w14:textId="486722FF" w:rsidR="00BA733F"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AT noted that MAH had worked on a proposal to increase exposure using Foundation Taster opportunities. It would involve asking Psychiatry and GP units to take on a succession of Foundation trainees for formal tasters, rather than just one trainee. The group were supportive of this proposal but were aware of the logistical difficulties. For example, Taster figures in the North and East are ok to satisfy demand for extra GP tasters, but the South East only has 5 GP Tasters available. There are no figures from the West region. DH had shared this suggestion with the Scottish RCGP Recruitment and Retention Group. Other than logistics, the group noted that capacity would likely be an issue. DH will also share this proposal with the NES Psychiatry and GP Foundation sub-group.</w:t>
            </w:r>
          </w:p>
          <w:p w14:paraId="136C43F8" w14:textId="77777777" w:rsidR="00BA733F" w:rsidRDefault="00BA733F"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3B784667" w14:textId="77777777" w:rsidR="00DD2C1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 KAW noted that Psychiatry placements had been discussed at the UK FSD meeting. It was queried whether the aim is to increase the number of applicants to Psychiatry, or the exposure of trainees to patients with mental health issues. The latter may be better accomplished in GP placements. </w:t>
            </w:r>
          </w:p>
          <w:p w14:paraId="1031B7EF" w14:textId="77777777" w:rsidR="00DD2C10" w:rsidRDefault="00DD2C1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5E6A0F7C" w14:textId="77777777" w:rsidR="00DD2C1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RP noted that the aim in Scotland is to increase the recruitment numbers in Psychiatry. It has already been agreed to increase the number of Medical School placements. </w:t>
            </w:r>
          </w:p>
          <w:p w14:paraId="25E0E2B6" w14:textId="77777777" w:rsidR="00296510" w:rsidRDefault="0029651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3F6631B7" w14:textId="77777777" w:rsidR="0029651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This item will be kept on the agenda.</w:t>
            </w:r>
          </w:p>
          <w:p w14:paraId="4E8E0BE7" w14:textId="77777777" w:rsidR="001F2D71" w:rsidRDefault="001F2D7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3A6B6F44" w14:textId="77777777" w:rsidR="00DF7F20"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677E31BE" w14:textId="77777777" w:rsidTr="43F027CC">
        <w:tc>
          <w:tcPr>
            <w:tcW w:w="1287" w:type="dxa"/>
          </w:tcPr>
          <w:p w14:paraId="5C1EA820" w14:textId="77777777" w:rsidR="00DF7F20" w:rsidRDefault="00DF7F20" w:rsidP="00CF5E5D">
            <w:pPr>
              <w:numPr>
                <w:ilvl w:val="1"/>
                <w:numId w:val="26"/>
              </w:numPr>
              <w:spacing w:line="276" w:lineRule="auto"/>
              <w:rPr>
                <w:rFonts w:ascii="Calibri" w:hAnsi="Calibri"/>
                <w:sz w:val="22"/>
                <w:szCs w:val="22"/>
              </w:rPr>
            </w:pPr>
          </w:p>
        </w:tc>
        <w:tc>
          <w:tcPr>
            <w:tcW w:w="7443" w:type="dxa"/>
          </w:tcPr>
          <w:p w14:paraId="1F24C91D"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FY1 doing extra shifts </w:t>
            </w:r>
          </w:p>
          <w:p w14:paraId="6144302E" w14:textId="77777777" w:rsidR="0029651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F1 </w:t>
            </w:r>
            <w:proofErr w:type="gramStart"/>
            <w:r w:rsidRPr="1C538EF7">
              <w:rPr>
                <w:rFonts w:ascii="Calibri" w:eastAsia="Calibri" w:hAnsi="Calibri" w:cs="Calibri"/>
                <w:sz w:val="22"/>
                <w:szCs w:val="22"/>
              </w:rPr>
              <w:t>are allowed to</w:t>
            </w:r>
            <w:proofErr w:type="gramEnd"/>
            <w:r w:rsidRPr="1C538EF7">
              <w:rPr>
                <w:rFonts w:ascii="Calibri" w:eastAsia="Calibri" w:hAnsi="Calibri" w:cs="Calibri"/>
                <w:sz w:val="22"/>
                <w:szCs w:val="22"/>
              </w:rPr>
              <w:t xml:space="preserve"> do extra shifts locally, within EWTD guidelines, but cannot locum in other regions. </w:t>
            </w:r>
          </w:p>
        </w:tc>
        <w:tc>
          <w:tcPr>
            <w:tcW w:w="1684" w:type="dxa"/>
          </w:tcPr>
          <w:p w14:paraId="0FF93BF7" w14:textId="77777777" w:rsidR="00DF7F20"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359541AA" w14:textId="77777777" w:rsidTr="43F027CC">
        <w:tc>
          <w:tcPr>
            <w:tcW w:w="1287" w:type="dxa"/>
          </w:tcPr>
          <w:p w14:paraId="6F473D02" w14:textId="77777777" w:rsidR="00DF7F20" w:rsidRPr="0085302D" w:rsidRDefault="00DF7F20" w:rsidP="00CF5E5D">
            <w:pPr>
              <w:spacing w:line="276" w:lineRule="auto"/>
              <w:ind w:left="360"/>
              <w:rPr>
                <w:rFonts w:ascii="Calibri" w:hAnsi="Calibri"/>
                <w:sz w:val="22"/>
                <w:szCs w:val="22"/>
              </w:rPr>
            </w:pPr>
          </w:p>
        </w:tc>
        <w:tc>
          <w:tcPr>
            <w:tcW w:w="7443" w:type="dxa"/>
          </w:tcPr>
          <w:p w14:paraId="1AFC60A7" w14:textId="77777777" w:rsidR="00DF7F20" w:rsidRPr="18EBCEDB" w:rsidRDefault="00DF7F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5F14A1EF" w14:textId="77777777" w:rsidR="00DF7F20" w:rsidRPr="18EBCED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6055A22F" w14:textId="77777777" w:rsidTr="43F027CC">
        <w:tc>
          <w:tcPr>
            <w:tcW w:w="1287" w:type="dxa"/>
          </w:tcPr>
          <w:p w14:paraId="3A04E98E" w14:textId="77777777" w:rsidR="00DF7F20" w:rsidRPr="0085302D" w:rsidRDefault="00DF7F20" w:rsidP="00CF5E5D">
            <w:pPr>
              <w:numPr>
                <w:ilvl w:val="0"/>
                <w:numId w:val="26"/>
              </w:numPr>
              <w:spacing w:line="276" w:lineRule="auto"/>
              <w:rPr>
                <w:rFonts w:ascii="Calibri" w:hAnsi="Calibri"/>
                <w:sz w:val="22"/>
                <w:szCs w:val="22"/>
              </w:rPr>
            </w:pPr>
          </w:p>
        </w:tc>
        <w:tc>
          <w:tcPr>
            <w:tcW w:w="7443" w:type="dxa"/>
          </w:tcPr>
          <w:p w14:paraId="6980BB69"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UK Foundation Review</w:t>
            </w:r>
          </w:p>
          <w:p w14:paraId="0AA28849" w14:textId="77777777" w:rsidR="00DF7F2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HEE had announced their intention to commission a review of Foundation. The Board were unclear on the aims of the review. CMK noted that this will be discussed at </w:t>
            </w:r>
            <w:proofErr w:type="spellStart"/>
            <w:r w:rsidRPr="43F027CC">
              <w:rPr>
                <w:rFonts w:ascii="Calibri" w:eastAsia="Calibri" w:hAnsi="Calibri" w:cs="Calibri"/>
                <w:sz w:val="22"/>
                <w:szCs w:val="22"/>
              </w:rPr>
              <w:t>COPMeD</w:t>
            </w:r>
            <w:proofErr w:type="spellEnd"/>
            <w:r w:rsidRPr="43F027CC">
              <w:rPr>
                <w:rFonts w:ascii="Calibri" w:eastAsia="Calibri" w:hAnsi="Calibri" w:cs="Calibri"/>
                <w:sz w:val="22"/>
                <w:szCs w:val="22"/>
              </w:rPr>
              <w:t xml:space="preserve"> and a Scottish view will be required. The Board were agreed that a UK wide review would be optimal, rather than the parallel Scottish review required in 2010. </w:t>
            </w:r>
          </w:p>
          <w:p w14:paraId="18530388" w14:textId="77777777" w:rsidR="000D51B0" w:rsidRDefault="000D51B0"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3BB35EC" w14:textId="77777777" w:rsidR="000D51B0" w:rsidRPr="0029651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This item will be kept on the agenda.</w:t>
            </w:r>
          </w:p>
          <w:p w14:paraId="00107D73" w14:textId="77777777" w:rsidR="00296510" w:rsidRDefault="0029651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13A948AC" w14:textId="77777777" w:rsidR="00DF7F20"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4EF8E5BD" w14:textId="77777777" w:rsidTr="43F027CC">
        <w:tc>
          <w:tcPr>
            <w:tcW w:w="1287" w:type="dxa"/>
          </w:tcPr>
          <w:p w14:paraId="503BD94E" w14:textId="77777777" w:rsidR="00DF7F20" w:rsidRPr="0085302D" w:rsidRDefault="00DF7F20" w:rsidP="00CF5E5D">
            <w:pPr>
              <w:numPr>
                <w:ilvl w:val="0"/>
                <w:numId w:val="26"/>
              </w:numPr>
              <w:spacing w:line="276" w:lineRule="auto"/>
              <w:rPr>
                <w:rFonts w:ascii="Calibri" w:hAnsi="Calibri"/>
                <w:sz w:val="22"/>
                <w:szCs w:val="22"/>
              </w:rPr>
            </w:pPr>
          </w:p>
        </w:tc>
        <w:tc>
          <w:tcPr>
            <w:tcW w:w="7443" w:type="dxa"/>
          </w:tcPr>
          <w:p w14:paraId="230C731C" w14:textId="77777777" w:rsidR="00DF7F20" w:rsidRDefault="43F027CC" w:rsidP="43F027CC">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43F027CC">
              <w:rPr>
                <w:rFonts w:ascii="Calibri" w:eastAsia="Calibri" w:hAnsi="Calibri" w:cs="Calibri"/>
                <w:b/>
                <w:bCs/>
                <w:sz w:val="22"/>
                <w:szCs w:val="22"/>
              </w:rPr>
              <w:t xml:space="preserve">FPD Development Day - 29 May 2018 </w:t>
            </w:r>
            <w:proofErr w:type="spellStart"/>
            <w:r w:rsidRPr="43F027CC">
              <w:rPr>
                <w:rFonts w:ascii="Calibri" w:eastAsia="Calibri" w:hAnsi="Calibri" w:cs="Calibri"/>
                <w:b/>
                <w:bCs/>
                <w:sz w:val="22"/>
                <w:szCs w:val="22"/>
              </w:rPr>
              <w:t>Murrayshall</w:t>
            </w:r>
            <w:proofErr w:type="spellEnd"/>
          </w:p>
          <w:p w14:paraId="2FA8B09F" w14:textId="77777777" w:rsidR="000D51B0" w:rsidRPr="000D51B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lastRenderedPageBreak/>
              <w:t>This was noted for information.</w:t>
            </w:r>
          </w:p>
          <w:p w14:paraId="758C871F" w14:textId="77777777" w:rsidR="000D51B0" w:rsidRDefault="000D51B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B28956B" w14:textId="77777777" w:rsidR="00DF7F20"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508E0CAF" w14:textId="77777777" w:rsidTr="43F027CC">
        <w:tc>
          <w:tcPr>
            <w:tcW w:w="1287" w:type="dxa"/>
          </w:tcPr>
          <w:p w14:paraId="3D926285" w14:textId="77777777" w:rsidR="00DF7F20" w:rsidRPr="0085302D" w:rsidRDefault="00DF7F20" w:rsidP="00CF5E5D">
            <w:pPr>
              <w:numPr>
                <w:ilvl w:val="0"/>
                <w:numId w:val="26"/>
              </w:numPr>
              <w:spacing w:line="276" w:lineRule="auto"/>
              <w:rPr>
                <w:rFonts w:ascii="Calibri" w:hAnsi="Calibri"/>
                <w:sz w:val="22"/>
                <w:szCs w:val="22"/>
              </w:rPr>
            </w:pPr>
          </w:p>
        </w:tc>
        <w:tc>
          <w:tcPr>
            <w:tcW w:w="7443" w:type="dxa"/>
          </w:tcPr>
          <w:p w14:paraId="33DA6082" w14:textId="77777777" w:rsidR="00DF7F20" w:rsidRPr="00BE1D2D"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 xml:space="preserve">QI/QM </w:t>
            </w:r>
          </w:p>
        </w:tc>
        <w:tc>
          <w:tcPr>
            <w:tcW w:w="1684" w:type="dxa"/>
          </w:tcPr>
          <w:p w14:paraId="5BB52D0C"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306CD04F" w14:textId="77777777" w:rsidTr="43F027CC">
        <w:tc>
          <w:tcPr>
            <w:tcW w:w="1287" w:type="dxa"/>
          </w:tcPr>
          <w:p w14:paraId="748981EB" w14:textId="77777777" w:rsidR="00DF7F20" w:rsidRPr="0085302D" w:rsidRDefault="00DF7F20" w:rsidP="00CF5E5D">
            <w:pPr>
              <w:numPr>
                <w:ilvl w:val="1"/>
                <w:numId w:val="26"/>
              </w:numPr>
              <w:spacing w:line="276" w:lineRule="auto"/>
              <w:rPr>
                <w:rFonts w:ascii="Calibri" w:hAnsi="Calibri"/>
                <w:sz w:val="22"/>
                <w:szCs w:val="22"/>
              </w:rPr>
            </w:pPr>
          </w:p>
        </w:tc>
        <w:tc>
          <w:tcPr>
            <w:tcW w:w="7443" w:type="dxa"/>
          </w:tcPr>
          <w:p w14:paraId="5A4A073C"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GMC Visit 2017 feedback</w:t>
            </w:r>
          </w:p>
          <w:p w14:paraId="6504742B" w14:textId="77777777" w:rsidR="000D51B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The initial feedback from the GMC has been very positive. DH thanked all those involved. A final Scotland feedback will be delivered at the NES Medical Education Conference in April by the GMC.</w:t>
            </w:r>
          </w:p>
          <w:p w14:paraId="76E97A9F" w14:textId="77777777" w:rsidR="000D51B0" w:rsidRPr="00AA439B" w:rsidRDefault="000D51B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76122044" w14:textId="77777777" w:rsidR="00DF7F20" w:rsidRPr="5B6DE526"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28783093" w14:textId="77777777" w:rsidTr="43F027CC">
        <w:tc>
          <w:tcPr>
            <w:tcW w:w="1287" w:type="dxa"/>
          </w:tcPr>
          <w:p w14:paraId="59802710" w14:textId="77777777" w:rsidR="00DF7F20" w:rsidRPr="0085302D" w:rsidRDefault="00DF7F20" w:rsidP="00CF5E5D">
            <w:pPr>
              <w:numPr>
                <w:ilvl w:val="1"/>
                <w:numId w:val="26"/>
              </w:numPr>
              <w:spacing w:line="276" w:lineRule="auto"/>
              <w:rPr>
                <w:rFonts w:ascii="Calibri" w:hAnsi="Calibri"/>
                <w:sz w:val="22"/>
                <w:szCs w:val="22"/>
              </w:rPr>
            </w:pPr>
          </w:p>
        </w:tc>
        <w:tc>
          <w:tcPr>
            <w:tcW w:w="7443" w:type="dxa"/>
          </w:tcPr>
          <w:p w14:paraId="24676BC7" w14:textId="77777777" w:rsidR="00DF7F2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Reports from other </w:t>
            </w:r>
            <w:proofErr w:type="spellStart"/>
            <w:r w:rsidRPr="43F027CC">
              <w:rPr>
                <w:rFonts w:ascii="Calibri" w:eastAsia="Calibri" w:hAnsi="Calibri" w:cs="Calibri"/>
                <w:sz w:val="22"/>
                <w:szCs w:val="22"/>
              </w:rPr>
              <w:t>sQMGs</w:t>
            </w:r>
            <w:proofErr w:type="spellEnd"/>
          </w:p>
          <w:p w14:paraId="2E9E7867" w14:textId="77777777" w:rsidR="000D51B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There were no updates from the </w:t>
            </w:r>
            <w:proofErr w:type="spellStart"/>
            <w:r w:rsidRPr="43F027CC">
              <w:rPr>
                <w:rFonts w:ascii="Calibri" w:eastAsia="Calibri" w:hAnsi="Calibri" w:cs="Calibri"/>
                <w:sz w:val="22"/>
                <w:szCs w:val="22"/>
              </w:rPr>
              <w:t>sQMGs</w:t>
            </w:r>
            <w:proofErr w:type="spellEnd"/>
            <w:r w:rsidRPr="43F027CC">
              <w:rPr>
                <w:rFonts w:ascii="Calibri" w:eastAsia="Calibri" w:hAnsi="Calibri" w:cs="Calibri"/>
                <w:sz w:val="22"/>
                <w:szCs w:val="22"/>
              </w:rPr>
              <w:t>.</w:t>
            </w:r>
          </w:p>
          <w:p w14:paraId="107DC95C" w14:textId="77777777" w:rsidR="00DF7F20" w:rsidRPr="18EBCEDB" w:rsidRDefault="00DF7F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4A27BE7" w14:textId="77777777" w:rsidR="00DF7F20" w:rsidRPr="5B6DE526"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4F92367E" w14:textId="77777777" w:rsidTr="43F027CC">
        <w:trPr>
          <w:trHeight w:val="312"/>
        </w:trPr>
        <w:tc>
          <w:tcPr>
            <w:tcW w:w="1287" w:type="dxa"/>
          </w:tcPr>
          <w:p w14:paraId="25EC4135" w14:textId="77777777" w:rsidR="00DF7F20" w:rsidRPr="0017114C" w:rsidRDefault="00DF7F20" w:rsidP="00CF5E5D">
            <w:pPr>
              <w:pStyle w:val="ListParagraph"/>
              <w:numPr>
                <w:ilvl w:val="0"/>
                <w:numId w:val="26"/>
              </w:numPr>
              <w:spacing w:line="276" w:lineRule="auto"/>
              <w:rPr>
                <w:rFonts w:ascii="Calibri" w:hAnsi="Calibri"/>
                <w:b/>
                <w:sz w:val="22"/>
                <w:szCs w:val="22"/>
              </w:rPr>
            </w:pPr>
          </w:p>
        </w:tc>
        <w:tc>
          <w:tcPr>
            <w:tcW w:w="7443" w:type="dxa"/>
          </w:tcPr>
          <w:p w14:paraId="738E64DE" w14:textId="77777777" w:rsidR="00DF7F20" w:rsidRPr="00D6338B"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Foundation Programme Groups</w:t>
            </w:r>
          </w:p>
        </w:tc>
        <w:tc>
          <w:tcPr>
            <w:tcW w:w="1684" w:type="dxa"/>
          </w:tcPr>
          <w:p w14:paraId="38C097F4"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3E40A25E" w14:textId="77777777" w:rsidTr="43F027CC">
        <w:tc>
          <w:tcPr>
            <w:tcW w:w="1287" w:type="dxa"/>
          </w:tcPr>
          <w:p w14:paraId="37416B39" w14:textId="77777777" w:rsidR="00DF7F20" w:rsidRPr="008358AE" w:rsidRDefault="00DF7F20" w:rsidP="00CF5E5D">
            <w:pPr>
              <w:pStyle w:val="ListParagraph"/>
              <w:numPr>
                <w:ilvl w:val="1"/>
                <w:numId w:val="26"/>
              </w:numPr>
              <w:spacing w:line="276" w:lineRule="auto"/>
              <w:rPr>
                <w:rFonts w:ascii="Calibri" w:hAnsi="Calibri"/>
                <w:sz w:val="22"/>
                <w:szCs w:val="22"/>
              </w:rPr>
            </w:pPr>
          </w:p>
        </w:tc>
        <w:tc>
          <w:tcPr>
            <w:tcW w:w="7443" w:type="dxa"/>
          </w:tcPr>
          <w:p w14:paraId="63BB2F50"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Academic</w:t>
            </w:r>
          </w:p>
          <w:p w14:paraId="1F130674" w14:textId="77777777" w:rsidR="00B575B9"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Paul Baker is the new Academic Lead for Foundation.</w:t>
            </w:r>
          </w:p>
          <w:p w14:paraId="37EB4351" w14:textId="77777777" w:rsidR="00B575B9" w:rsidRPr="0085302D" w:rsidRDefault="00B575B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57825696" w14:textId="77777777" w:rsidR="00DF7F20"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23E30B59" w14:textId="77777777" w:rsidTr="43F027CC">
        <w:tc>
          <w:tcPr>
            <w:tcW w:w="1287" w:type="dxa"/>
          </w:tcPr>
          <w:p w14:paraId="50A1BCE0" w14:textId="77777777" w:rsidR="00DF7F20" w:rsidRPr="008358AE" w:rsidRDefault="00DF7F20" w:rsidP="00CF5E5D">
            <w:pPr>
              <w:pStyle w:val="ListParagraph"/>
              <w:numPr>
                <w:ilvl w:val="1"/>
                <w:numId w:val="26"/>
              </w:numPr>
              <w:spacing w:line="276" w:lineRule="auto"/>
              <w:rPr>
                <w:rFonts w:ascii="Calibri" w:hAnsi="Calibri"/>
                <w:sz w:val="22"/>
                <w:szCs w:val="22"/>
              </w:rPr>
            </w:pPr>
          </w:p>
        </w:tc>
        <w:tc>
          <w:tcPr>
            <w:tcW w:w="7443" w:type="dxa"/>
          </w:tcPr>
          <w:p w14:paraId="67D7B736"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Curriculum and Assessment (FPC&amp;A) </w:t>
            </w:r>
          </w:p>
          <w:p w14:paraId="599C8AA7" w14:textId="77777777" w:rsidR="00B575B9"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AT reported from the last meeting in December:</w:t>
            </w:r>
          </w:p>
          <w:p w14:paraId="6580020E" w14:textId="77777777" w:rsidR="00BC1BFB" w:rsidRPr="00BC1BFB" w:rsidRDefault="1C538EF7" w:rsidP="1C538EF7">
            <w:pPr>
              <w:pStyle w:val="ListParagraph"/>
              <w:numPr>
                <w:ilvl w:val="0"/>
                <w:numId w:val="29"/>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sz w:val="22"/>
                <w:szCs w:val="22"/>
              </w:rPr>
              <w:t xml:space="preserve">The group had agreed to change the Delivered Education Programme requirement for trainees to a minimum of 30 hours of teaching. It was felt that this was a more realistic expectation. It had also been agreed that Immersive Simulation for FY2 also counts even if trainees had attended after their ARCP. </w:t>
            </w:r>
          </w:p>
          <w:p w14:paraId="7ADBC7AC" w14:textId="77777777" w:rsidR="00BC1BFB" w:rsidRPr="00BC1BFB" w:rsidRDefault="1C538EF7" w:rsidP="1C538EF7">
            <w:pPr>
              <w:pStyle w:val="ListParagraph"/>
              <w:numPr>
                <w:ilvl w:val="0"/>
                <w:numId w:val="29"/>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sz w:val="22"/>
                <w:szCs w:val="22"/>
              </w:rPr>
              <w:t xml:space="preserve">LIFT modules are all edited so LEG has been disbanded. A chief editor for LIFT will be nominated, to keep it up to date. </w:t>
            </w:r>
          </w:p>
          <w:p w14:paraId="5C880399" w14:textId="77777777" w:rsidR="00BC1BFB" w:rsidRPr="00BC1BFB" w:rsidRDefault="1C538EF7" w:rsidP="1C538EF7">
            <w:pPr>
              <w:pStyle w:val="ListParagraph"/>
              <w:numPr>
                <w:ilvl w:val="0"/>
                <w:numId w:val="29"/>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sz w:val="22"/>
                <w:szCs w:val="22"/>
              </w:rPr>
              <w:t>The Foundation Leads had agreed that it would be positive to include a Foundation Year 2 Induction in the August Induction process. It will be done across the country and it will highlight the differences with FY1.</w:t>
            </w:r>
          </w:p>
          <w:p w14:paraId="68FEF6FF" w14:textId="77777777" w:rsidR="00BC1BFB" w:rsidRPr="00BC1BFB" w:rsidRDefault="1C538EF7" w:rsidP="1C538EF7">
            <w:pPr>
              <w:pStyle w:val="ListParagraph"/>
              <w:numPr>
                <w:ilvl w:val="0"/>
                <w:numId w:val="29"/>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sz w:val="22"/>
                <w:szCs w:val="22"/>
              </w:rPr>
              <w:t>The next C&amp;A meeting will take place at the beginning of March, and it will be the last for AT. MAH is the replacement Chairman for the C&amp;A group. It is hoped that administration of the group will be done at Foundation School level.</w:t>
            </w:r>
          </w:p>
          <w:p w14:paraId="18567C7D" w14:textId="77777777" w:rsidR="00BC1BFB" w:rsidRDefault="1C538EF7" w:rsidP="1C538EF7">
            <w:pPr>
              <w:pStyle w:val="ListParagraph"/>
              <w:tabs>
                <w:tab w:val="left" w:pos="567"/>
                <w:tab w:val="left" w:pos="1134"/>
                <w:tab w:val="left" w:pos="1701"/>
                <w:tab w:val="left" w:pos="2268"/>
                <w:tab w:val="right" w:pos="9072"/>
              </w:tabs>
              <w:spacing w:line="276" w:lineRule="auto"/>
              <w:ind w:left="360"/>
              <w:rPr>
                <w:rFonts w:ascii="Calibri" w:eastAsia="Calibri" w:hAnsi="Calibri" w:cs="Calibri"/>
                <w:sz w:val="22"/>
                <w:szCs w:val="22"/>
              </w:rPr>
            </w:pPr>
            <w:r w:rsidRPr="1C538EF7">
              <w:rPr>
                <w:rFonts w:ascii="Calibri" w:eastAsia="Calibri" w:hAnsi="Calibri" w:cs="Calibri"/>
                <w:sz w:val="22"/>
                <w:szCs w:val="22"/>
              </w:rPr>
              <w:t>DH thanked AT for all his excellent work on his role as Chair of the C&amp;A Group.</w:t>
            </w:r>
          </w:p>
          <w:p w14:paraId="48F297CF" w14:textId="77777777" w:rsidR="004F00EE" w:rsidRPr="004F00EE" w:rsidRDefault="1C538EF7" w:rsidP="1C538EF7">
            <w:pPr>
              <w:pStyle w:val="ListParagraph"/>
              <w:numPr>
                <w:ilvl w:val="0"/>
                <w:numId w:val="29"/>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sz w:val="22"/>
                <w:szCs w:val="22"/>
              </w:rPr>
              <w:t>There has been an issue with TURAS registration of nurses and AHP, in that it has not yet happened. This has a knock-on effect for Foundation doctors, as nurses and AHPs are required for TAB completion. Unfortunately, this means that the administrative hurdle of individual nurses and AHPs prior to completion of TAB feedback remains.</w:t>
            </w:r>
          </w:p>
          <w:p w14:paraId="1DB6B638" w14:textId="77777777" w:rsidR="00BC1BFB" w:rsidRDefault="00BC1BFB" w:rsidP="00BC1BFB">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p w14:paraId="1914E84E" w14:textId="58BE119B" w:rsidR="004501E3" w:rsidRDefault="4BFFE2C7" w:rsidP="4BFFE2C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BFFE2C7">
              <w:rPr>
                <w:rFonts w:ascii="Calibri" w:eastAsia="Calibri" w:hAnsi="Calibri" w:cs="Calibri"/>
                <w:sz w:val="22"/>
                <w:szCs w:val="22"/>
              </w:rPr>
              <w:t xml:space="preserve">FC noted that Tayside will have a </w:t>
            </w:r>
            <w:proofErr w:type="gramStart"/>
            <w:r w:rsidRPr="4BFFE2C7">
              <w:rPr>
                <w:rFonts w:ascii="Calibri" w:eastAsia="Calibri" w:hAnsi="Calibri" w:cs="Calibri"/>
                <w:sz w:val="22"/>
                <w:szCs w:val="22"/>
              </w:rPr>
              <w:t>4 day</w:t>
            </w:r>
            <w:proofErr w:type="gramEnd"/>
            <w:r w:rsidRPr="4BFFE2C7">
              <w:rPr>
                <w:rFonts w:ascii="Calibri" w:eastAsia="Calibri" w:hAnsi="Calibri" w:cs="Calibri"/>
                <w:sz w:val="22"/>
                <w:szCs w:val="22"/>
              </w:rPr>
              <w:t xml:space="preserve"> Shadowing Week.</w:t>
            </w:r>
          </w:p>
          <w:p w14:paraId="637FCF2B" w14:textId="3642C339" w:rsidR="04EDA66D" w:rsidRDefault="04EDA66D" w:rsidP="04EDA66D">
            <w:pPr>
              <w:spacing w:line="276" w:lineRule="auto"/>
              <w:rPr>
                <w:rFonts w:ascii="Calibri" w:eastAsia="Calibri" w:hAnsi="Calibri" w:cs="Calibri"/>
                <w:sz w:val="22"/>
                <w:szCs w:val="22"/>
              </w:rPr>
            </w:pPr>
          </w:p>
          <w:p w14:paraId="5220B374" w14:textId="77777777" w:rsidR="004501E3" w:rsidRPr="004501E3"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MB indicated that trainees feel that they cannot fulfil the teaching standards because of pressures of the Service. The Board suggested that if any trainee has problems attending teaching they should alert their FPD and DME as early as </w:t>
            </w:r>
            <w:r w:rsidRPr="1C538EF7">
              <w:rPr>
                <w:rFonts w:ascii="Calibri" w:eastAsia="Calibri" w:hAnsi="Calibri" w:cs="Calibri"/>
                <w:sz w:val="22"/>
                <w:szCs w:val="22"/>
              </w:rPr>
              <w:lastRenderedPageBreak/>
              <w:t xml:space="preserve">possible. KAW indicated that all FPDs should meet with their hospital PG administrators at the end of the block to go over teaching attendance. </w:t>
            </w:r>
          </w:p>
          <w:p w14:paraId="4B914F0B" w14:textId="77777777" w:rsidR="00BC1BFB" w:rsidRPr="00BC1BFB" w:rsidRDefault="00BC1BFB" w:rsidP="00BC1BFB">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0923409"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059931BC" w14:textId="77777777" w:rsidTr="43F027CC">
        <w:tc>
          <w:tcPr>
            <w:tcW w:w="1287" w:type="dxa"/>
          </w:tcPr>
          <w:p w14:paraId="58371326" w14:textId="77777777" w:rsidR="00DF7F20" w:rsidRPr="0017114C" w:rsidRDefault="00DF7F20" w:rsidP="00CF5E5D">
            <w:pPr>
              <w:pStyle w:val="ListParagraph"/>
              <w:numPr>
                <w:ilvl w:val="1"/>
                <w:numId w:val="26"/>
              </w:numPr>
              <w:spacing w:line="276" w:lineRule="auto"/>
              <w:rPr>
                <w:rFonts w:ascii="Calibri" w:hAnsi="Calibri"/>
                <w:sz w:val="22"/>
                <w:szCs w:val="22"/>
              </w:rPr>
            </w:pPr>
          </w:p>
        </w:tc>
        <w:tc>
          <w:tcPr>
            <w:tcW w:w="7443" w:type="dxa"/>
          </w:tcPr>
          <w:p w14:paraId="53E66D06" w14:textId="77777777" w:rsidR="00DF7F20" w:rsidRDefault="1C538EF7" w:rsidP="1C538EF7">
            <w:pPr>
              <w:tabs>
                <w:tab w:val="left" w:pos="556"/>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Operations (FPOG)</w:t>
            </w:r>
          </w:p>
          <w:p w14:paraId="49F15F50" w14:textId="77777777" w:rsidR="00DF7F20" w:rsidRDefault="1C538EF7" w:rsidP="1C538EF7">
            <w:pPr>
              <w:tabs>
                <w:tab w:val="left" w:pos="556"/>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No further update.</w:t>
            </w:r>
          </w:p>
          <w:p w14:paraId="4BE25BA0" w14:textId="77777777" w:rsidR="00F45BB1" w:rsidRPr="0085302D" w:rsidRDefault="00F45BB1"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5E1E19E"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F7F20" w:rsidRPr="0085302D" w14:paraId="55D9C35B" w14:textId="77777777" w:rsidTr="43F027CC">
        <w:tc>
          <w:tcPr>
            <w:tcW w:w="1287" w:type="dxa"/>
          </w:tcPr>
          <w:p w14:paraId="6115A9C6" w14:textId="77777777" w:rsidR="00DF7F20" w:rsidRPr="0017114C" w:rsidRDefault="00DF7F20" w:rsidP="00CF5E5D">
            <w:pPr>
              <w:pStyle w:val="ListParagraph"/>
              <w:numPr>
                <w:ilvl w:val="0"/>
                <w:numId w:val="26"/>
              </w:numPr>
              <w:spacing w:line="276" w:lineRule="auto"/>
              <w:rPr>
                <w:rFonts w:ascii="Calibri" w:hAnsi="Calibri"/>
                <w:b/>
                <w:sz w:val="22"/>
                <w:szCs w:val="22"/>
              </w:rPr>
            </w:pPr>
          </w:p>
        </w:tc>
        <w:tc>
          <w:tcPr>
            <w:tcW w:w="7443" w:type="dxa"/>
          </w:tcPr>
          <w:p w14:paraId="171EFEC7" w14:textId="77777777" w:rsidR="00DF7F20" w:rsidRPr="004E01BC"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b/>
                <w:bCs/>
                <w:sz w:val="22"/>
                <w:szCs w:val="22"/>
              </w:rPr>
              <w:t xml:space="preserve">Student and Foundation Trainee </w:t>
            </w:r>
          </w:p>
        </w:tc>
        <w:tc>
          <w:tcPr>
            <w:tcW w:w="1684" w:type="dxa"/>
          </w:tcPr>
          <w:p w14:paraId="1B20D6B6"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70F34E56" w14:textId="77777777" w:rsidTr="43F027CC">
        <w:tc>
          <w:tcPr>
            <w:tcW w:w="1287" w:type="dxa"/>
          </w:tcPr>
          <w:p w14:paraId="1E285F97" w14:textId="77777777" w:rsidR="00DF7F20" w:rsidRPr="0017114C" w:rsidRDefault="00DF7F20" w:rsidP="00CF5E5D">
            <w:pPr>
              <w:pStyle w:val="ListParagraph"/>
              <w:numPr>
                <w:ilvl w:val="1"/>
                <w:numId w:val="26"/>
              </w:numPr>
              <w:spacing w:line="276" w:lineRule="auto"/>
              <w:rPr>
                <w:rFonts w:ascii="Calibri" w:hAnsi="Calibri"/>
                <w:b/>
                <w:sz w:val="22"/>
                <w:szCs w:val="22"/>
              </w:rPr>
            </w:pPr>
          </w:p>
        </w:tc>
        <w:tc>
          <w:tcPr>
            <w:tcW w:w="7443" w:type="dxa"/>
          </w:tcPr>
          <w:p w14:paraId="0DE7DC0E"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Student update</w:t>
            </w:r>
          </w:p>
          <w:p w14:paraId="12F1C168" w14:textId="77777777" w:rsidR="00996563"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No representative.</w:t>
            </w:r>
          </w:p>
          <w:p w14:paraId="5F956EB9" w14:textId="77777777" w:rsidR="00996563" w:rsidRDefault="00996563"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2C5950A"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2DB79B05" w14:textId="77777777" w:rsidTr="43F027CC">
        <w:tc>
          <w:tcPr>
            <w:tcW w:w="1287" w:type="dxa"/>
          </w:tcPr>
          <w:p w14:paraId="411131CE" w14:textId="77777777" w:rsidR="00DF7F20" w:rsidRPr="0017114C" w:rsidRDefault="00DF7F20" w:rsidP="00CF5E5D">
            <w:pPr>
              <w:pStyle w:val="ListParagraph"/>
              <w:numPr>
                <w:ilvl w:val="1"/>
                <w:numId w:val="26"/>
              </w:numPr>
              <w:spacing w:line="276" w:lineRule="auto"/>
              <w:rPr>
                <w:rFonts w:ascii="Calibri" w:hAnsi="Calibri"/>
                <w:b/>
                <w:sz w:val="22"/>
                <w:szCs w:val="22"/>
              </w:rPr>
            </w:pPr>
          </w:p>
        </w:tc>
        <w:tc>
          <w:tcPr>
            <w:tcW w:w="7443" w:type="dxa"/>
          </w:tcPr>
          <w:p w14:paraId="4BB08048"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Foundation trainees update</w:t>
            </w:r>
          </w:p>
          <w:p w14:paraId="4D3618D5" w14:textId="77777777" w:rsidR="00DF7F2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MB reported the concern of trainees regarding the </w:t>
            </w:r>
            <w:proofErr w:type="spellStart"/>
            <w:r w:rsidRPr="43F027CC">
              <w:rPr>
                <w:rFonts w:ascii="Calibri" w:eastAsia="Calibri" w:hAnsi="Calibri" w:cs="Calibri"/>
                <w:sz w:val="22"/>
                <w:szCs w:val="22"/>
              </w:rPr>
              <w:t>Bawa-Garba</w:t>
            </w:r>
            <w:proofErr w:type="spellEnd"/>
            <w:r w:rsidRPr="43F027CC">
              <w:rPr>
                <w:rFonts w:ascii="Calibri" w:eastAsia="Calibri" w:hAnsi="Calibri" w:cs="Calibri"/>
                <w:sz w:val="22"/>
                <w:szCs w:val="22"/>
              </w:rPr>
              <w:t xml:space="preserve"> case and the use of </w:t>
            </w:r>
            <w:proofErr w:type="spellStart"/>
            <w:r w:rsidRPr="43F027CC">
              <w:rPr>
                <w:rFonts w:ascii="Calibri" w:eastAsia="Calibri" w:hAnsi="Calibri" w:cs="Calibri"/>
                <w:sz w:val="22"/>
                <w:szCs w:val="22"/>
              </w:rPr>
              <w:t>ePortfolio</w:t>
            </w:r>
            <w:proofErr w:type="spellEnd"/>
            <w:r w:rsidRPr="43F027CC">
              <w:rPr>
                <w:rFonts w:ascii="Calibri" w:eastAsia="Calibri" w:hAnsi="Calibri" w:cs="Calibri"/>
                <w:sz w:val="22"/>
                <w:szCs w:val="22"/>
              </w:rPr>
              <w:t xml:space="preserve"> for reflection, although it was noted that the GMC did not use the </w:t>
            </w:r>
            <w:proofErr w:type="spellStart"/>
            <w:r w:rsidRPr="43F027CC">
              <w:rPr>
                <w:rFonts w:ascii="Calibri" w:eastAsia="Calibri" w:hAnsi="Calibri" w:cs="Calibri"/>
                <w:sz w:val="22"/>
                <w:szCs w:val="22"/>
              </w:rPr>
              <w:t>ePortfolio</w:t>
            </w:r>
            <w:proofErr w:type="spellEnd"/>
            <w:r w:rsidRPr="43F027CC">
              <w:rPr>
                <w:rFonts w:ascii="Calibri" w:eastAsia="Calibri" w:hAnsi="Calibri" w:cs="Calibri"/>
                <w:sz w:val="22"/>
                <w:szCs w:val="22"/>
              </w:rPr>
              <w:t xml:space="preserve"> as evidence in the case. There is guidance on the deanery website on </w:t>
            </w:r>
            <w:proofErr w:type="spellStart"/>
            <w:r w:rsidRPr="43F027CC">
              <w:rPr>
                <w:rFonts w:ascii="Calibri" w:eastAsia="Calibri" w:hAnsi="Calibri" w:cs="Calibri"/>
                <w:sz w:val="22"/>
                <w:szCs w:val="22"/>
              </w:rPr>
              <w:t>ePortfolio</w:t>
            </w:r>
            <w:proofErr w:type="spellEnd"/>
            <w:r w:rsidRPr="43F027CC">
              <w:rPr>
                <w:rFonts w:ascii="Calibri" w:eastAsia="Calibri" w:hAnsi="Calibri" w:cs="Calibri"/>
                <w:sz w:val="22"/>
                <w:szCs w:val="22"/>
              </w:rPr>
              <w:t xml:space="preserve"> refection. CMK is drafting an email about available guidance. </w:t>
            </w:r>
          </w:p>
          <w:p w14:paraId="2F637294" w14:textId="77777777" w:rsidR="00C82F80" w:rsidRDefault="00C82F80"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152F7162" w14:textId="77777777" w:rsidR="00C82F8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 xml:space="preserve">The SJDC had been discussing the best way for a junior doctor to raise the alarm when there are under too much pressure due to rota gaps. If trainees do not get appropriate response to their concerns, they were advised to contact their FPD or DME.  </w:t>
            </w:r>
          </w:p>
          <w:p w14:paraId="581D795E" w14:textId="77777777" w:rsidR="00996563" w:rsidRDefault="0099656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7DC5F0E6"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2778B2EB" w14:textId="77777777" w:rsidTr="43F027CC">
        <w:tc>
          <w:tcPr>
            <w:tcW w:w="1287" w:type="dxa"/>
          </w:tcPr>
          <w:p w14:paraId="77C2E535" w14:textId="77777777" w:rsidR="00DF7F20" w:rsidRPr="0017114C" w:rsidRDefault="00DF7F20" w:rsidP="00CF5E5D">
            <w:pPr>
              <w:pStyle w:val="ListParagraph"/>
              <w:numPr>
                <w:ilvl w:val="0"/>
                <w:numId w:val="26"/>
              </w:numPr>
              <w:spacing w:line="276" w:lineRule="auto"/>
              <w:rPr>
                <w:rFonts w:ascii="Calibri" w:hAnsi="Calibri"/>
                <w:b/>
                <w:sz w:val="22"/>
                <w:szCs w:val="22"/>
              </w:rPr>
            </w:pPr>
          </w:p>
        </w:tc>
        <w:tc>
          <w:tcPr>
            <w:tcW w:w="7443" w:type="dxa"/>
          </w:tcPr>
          <w:p w14:paraId="0AE00CA8"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For information</w:t>
            </w:r>
          </w:p>
          <w:p w14:paraId="505239CF" w14:textId="77777777" w:rsidR="00996563" w:rsidRPr="00893CAA"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No papers received for information.</w:t>
            </w:r>
          </w:p>
          <w:p w14:paraId="7D809D8D" w14:textId="77777777" w:rsidR="00893CAA" w:rsidRPr="00A07E07" w:rsidRDefault="00893CAA"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4A2924E1"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5CC7C835" w14:textId="77777777" w:rsidTr="43F027CC">
        <w:tc>
          <w:tcPr>
            <w:tcW w:w="1287" w:type="dxa"/>
          </w:tcPr>
          <w:p w14:paraId="5C74996B" w14:textId="77777777" w:rsidR="00DF7F20" w:rsidRPr="0017114C" w:rsidRDefault="00DF7F20" w:rsidP="00CF5E5D">
            <w:pPr>
              <w:pStyle w:val="ListParagraph"/>
              <w:numPr>
                <w:ilvl w:val="0"/>
                <w:numId w:val="26"/>
              </w:numPr>
              <w:spacing w:line="276" w:lineRule="auto"/>
              <w:rPr>
                <w:rFonts w:ascii="Calibri" w:hAnsi="Calibri"/>
                <w:b/>
                <w:sz w:val="22"/>
                <w:szCs w:val="22"/>
              </w:rPr>
            </w:pPr>
          </w:p>
        </w:tc>
        <w:tc>
          <w:tcPr>
            <w:tcW w:w="7443" w:type="dxa"/>
          </w:tcPr>
          <w:p w14:paraId="002E729F" w14:textId="77777777" w:rsidR="00893CAA" w:rsidRPr="006D0B17"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AOB</w:t>
            </w:r>
          </w:p>
        </w:tc>
        <w:tc>
          <w:tcPr>
            <w:tcW w:w="1684" w:type="dxa"/>
          </w:tcPr>
          <w:p w14:paraId="10EFDB96"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893CAA" w:rsidRPr="0085302D" w14:paraId="1CF00440" w14:textId="77777777" w:rsidTr="43F027CC">
        <w:tc>
          <w:tcPr>
            <w:tcW w:w="1287" w:type="dxa"/>
          </w:tcPr>
          <w:p w14:paraId="775882BB" w14:textId="77777777" w:rsidR="00893CAA" w:rsidRPr="0017114C" w:rsidRDefault="00893CAA" w:rsidP="00893CAA">
            <w:pPr>
              <w:pStyle w:val="ListParagraph"/>
              <w:numPr>
                <w:ilvl w:val="1"/>
                <w:numId w:val="26"/>
              </w:numPr>
              <w:spacing w:line="276" w:lineRule="auto"/>
              <w:rPr>
                <w:rFonts w:ascii="Calibri" w:hAnsi="Calibri"/>
                <w:b/>
                <w:sz w:val="22"/>
                <w:szCs w:val="22"/>
              </w:rPr>
            </w:pPr>
          </w:p>
        </w:tc>
        <w:tc>
          <w:tcPr>
            <w:tcW w:w="7443" w:type="dxa"/>
          </w:tcPr>
          <w:p w14:paraId="199C3E6A" w14:textId="77777777" w:rsidR="00893CAA"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Ambulance Transfer</w:t>
            </w:r>
          </w:p>
          <w:p w14:paraId="1A13335D" w14:textId="1BD78798" w:rsidR="00C82F8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The Chair of SJDC had emailed the region lead regarding an FY1 doctor who had been asked to do a transfer in an Ambulance. The group agreed that this was inappropriate as there was not a more senior supervisor in the vehicle. CMK will send the details to DH and each region will be asked to clarify/confirm that this does not happen in their region. The original case is being managed locally.</w:t>
            </w:r>
          </w:p>
          <w:p w14:paraId="6DA63BDE" w14:textId="77777777" w:rsidR="00893CAA" w:rsidRPr="18EBCEDB" w:rsidRDefault="00893CAA"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1D539F9F" w14:textId="77777777" w:rsidR="00893CAA" w:rsidRDefault="00893CAA" w:rsidP="00CF5E5D">
            <w:pPr>
              <w:tabs>
                <w:tab w:val="left" w:pos="567"/>
                <w:tab w:val="left" w:pos="1134"/>
                <w:tab w:val="left" w:pos="1701"/>
                <w:tab w:val="left" w:pos="2268"/>
                <w:tab w:val="right" w:pos="9072"/>
              </w:tabs>
              <w:spacing w:line="276" w:lineRule="auto"/>
              <w:jc w:val="center"/>
              <w:rPr>
                <w:rFonts w:ascii="Calibri" w:hAnsi="Calibri"/>
                <w:b/>
                <w:sz w:val="22"/>
                <w:szCs w:val="22"/>
              </w:rPr>
            </w:pPr>
          </w:p>
          <w:p w14:paraId="2C1F66DD" w14:textId="77777777" w:rsidR="00C82F80" w:rsidRDefault="00C82F80" w:rsidP="00CF5E5D">
            <w:pPr>
              <w:tabs>
                <w:tab w:val="left" w:pos="567"/>
                <w:tab w:val="left" w:pos="1134"/>
                <w:tab w:val="left" w:pos="1701"/>
                <w:tab w:val="left" w:pos="2268"/>
                <w:tab w:val="right" w:pos="9072"/>
              </w:tabs>
              <w:spacing w:line="276" w:lineRule="auto"/>
              <w:jc w:val="center"/>
              <w:rPr>
                <w:rFonts w:ascii="Calibri" w:hAnsi="Calibri"/>
                <w:b/>
                <w:sz w:val="22"/>
                <w:szCs w:val="22"/>
              </w:rPr>
            </w:pPr>
          </w:p>
          <w:p w14:paraId="4BB9E66E" w14:textId="77777777" w:rsidR="00C82F80" w:rsidRDefault="00C82F80" w:rsidP="00CF5E5D">
            <w:pPr>
              <w:tabs>
                <w:tab w:val="left" w:pos="567"/>
                <w:tab w:val="left" w:pos="1134"/>
                <w:tab w:val="left" w:pos="1701"/>
                <w:tab w:val="left" w:pos="2268"/>
                <w:tab w:val="right" w:pos="9072"/>
              </w:tabs>
              <w:spacing w:line="276" w:lineRule="auto"/>
              <w:jc w:val="center"/>
              <w:rPr>
                <w:rFonts w:ascii="Calibri" w:hAnsi="Calibri"/>
                <w:b/>
                <w:sz w:val="22"/>
                <w:szCs w:val="22"/>
              </w:rPr>
            </w:pPr>
          </w:p>
          <w:p w14:paraId="35C9E201" w14:textId="77777777" w:rsidR="00C82F80" w:rsidRPr="00D6338B" w:rsidRDefault="1C538EF7" w:rsidP="1C538EF7">
            <w:pPr>
              <w:tabs>
                <w:tab w:val="left" w:pos="567"/>
                <w:tab w:val="left" w:pos="1134"/>
                <w:tab w:val="left" w:pos="1701"/>
                <w:tab w:val="left" w:pos="2268"/>
                <w:tab w:val="right" w:pos="9072"/>
              </w:tabs>
              <w:spacing w:line="276" w:lineRule="auto"/>
              <w:jc w:val="center"/>
              <w:rPr>
                <w:rFonts w:ascii="Calibri" w:hAnsi="Calibri"/>
                <w:b/>
                <w:bCs/>
                <w:sz w:val="22"/>
                <w:szCs w:val="22"/>
              </w:rPr>
            </w:pPr>
            <w:r w:rsidRPr="1C538EF7">
              <w:rPr>
                <w:rFonts w:ascii="Calibri" w:hAnsi="Calibri"/>
                <w:b/>
                <w:bCs/>
                <w:sz w:val="22"/>
                <w:szCs w:val="22"/>
              </w:rPr>
              <w:t>CMK/DH</w:t>
            </w:r>
          </w:p>
        </w:tc>
      </w:tr>
      <w:tr w:rsidR="00C82F80" w:rsidRPr="0085302D" w14:paraId="42D3EA11" w14:textId="77777777" w:rsidTr="43F027CC">
        <w:tc>
          <w:tcPr>
            <w:tcW w:w="1287" w:type="dxa"/>
          </w:tcPr>
          <w:p w14:paraId="3EDFD475" w14:textId="77777777" w:rsidR="00C82F80" w:rsidRPr="0017114C" w:rsidRDefault="00C82F80" w:rsidP="00893CAA">
            <w:pPr>
              <w:pStyle w:val="ListParagraph"/>
              <w:numPr>
                <w:ilvl w:val="1"/>
                <w:numId w:val="26"/>
              </w:numPr>
              <w:spacing w:line="276" w:lineRule="auto"/>
              <w:rPr>
                <w:rFonts w:ascii="Calibri" w:hAnsi="Calibri"/>
                <w:b/>
                <w:sz w:val="22"/>
                <w:szCs w:val="22"/>
              </w:rPr>
            </w:pPr>
          </w:p>
        </w:tc>
        <w:tc>
          <w:tcPr>
            <w:tcW w:w="7443" w:type="dxa"/>
          </w:tcPr>
          <w:p w14:paraId="2BE651BD" w14:textId="77777777" w:rsidR="00C82F8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Study Leave for 1 Day </w:t>
            </w:r>
            <w:proofErr w:type="spellStart"/>
            <w:r w:rsidRPr="43F027CC">
              <w:rPr>
                <w:rFonts w:ascii="Calibri" w:eastAsia="Calibri" w:hAnsi="Calibri" w:cs="Calibri"/>
                <w:sz w:val="22"/>
                <w:szCs w:val="22"/>
              </w:rPr>
              <w:t>eALS</w:t>
            </w:r>
            <w:proofErr w:type="spellEnd"/>
          </w:p>
          <w:p w14:paraId="3DDA9335" w14:textId="77777777" w:rsidR="00C82F80" w:rsidRDefault="43F027CC" w:rsidP="43F027CC">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3F027CC">
              <w:rPr>
                <w:rFonts w:ascii="Calibri" w:eastAsia="Calibri" w:hAnsi="Calibri" w:cs="Calibri"/>
                <w:sz w:val="22"/>
                <w:szCs w:val="22"/>
              </w:rPr>
              <w:t xml:space="preserve">The group agreed that it was reasonable for trainees to ask for one day of study leave to study for their </w:t>
            </w:r>
            <w:proofErr w:type="gramStart"/>
            <w:r w:rsidRPr="43F027CC">
              <w:rPr>
                <w:rFonts w:ascii="Calibri" w:eastAsia="Calibri" w:hAnsi="Calibri" w:cs="Calibri"/>
                <w:sz w:val="22"/>
                <w:szCs w:val="22"/>
              </w:rPr>
              <w:t>1 day</w:t>
            </w:r>
            <w:proofErr w:type="gramEnd"/>
            <w:r w:rsidRPr="43F027CC">
              <w:rPr>
                <w:rFonts w:ascii="Calibri" w:eastAsia="Calibri" w:hAnsi="Calibri" w:cs="Calibri"/>
                <w:sz w:val="22"/>
                <w:szCs w:val="22"/>
              </w:rPr>
              <w:t xml:space="preserve"> </w:t>
            </w:r>
            <w:proofErr w:type="spellStart"/>
            <w:r w:rsidRPr="43F027CC">
              <w:rPr>
                <w:rFonts w:ascii="Calibri" w:eastAsia="Calibri" w:hAnsi="Calibri" w:cs="Calibri"/>
                <w:sz w:val="22"/>
                <w:szCs w:val="22"/>
              </w:rPr>
              <w:t>eALS</w:t>
            </w:r>
            <w:proofErr w:type="spellEnd"/>
            <w:r w:rsidRPr="43F027CC">
              <w:rPr>
                <w:rFonts w:ascii="Calibri" w:eastAsia="Calibri" w:hAnsi="Calibri" w:cs="Calibri"/>
                <w:sz w:val="22"/>
                <w:szCs w:val="22"/>
              </w:rPr>
              <w:t xml:space="preserve"> course.</w:t>
            </w:r>
          </w:p>
          <w:p w14:paraId="054E200A" w14:textId="77777777" w:rsidR="00C82F80" w:rsidRDefault="00C82F80"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212FD38F" w14:textId="77777777" w:rsidR="00C82F80" w:rsidRDefault="00C82F8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2F80" w:rsidRPr="0085302D" w14:paraId="250DE6E9" w14:textId="77777777" w:rsidTr="43F027CC">
        <w:tc>
          <w:tcPr>
            <w:tcW w:w="1287" w:type="dxa"/>
          </w:tcPr>
          <w:p w14:paraId="56C77533" w14:textId="77777777" w:rsidR="00C82F80" w:rsidRPr="0017114C" w:rsidRDefault="00C82F80" w:rsidP="00893CAA">
            <w:pPr>
              <w:pStyle w:val="ListParagraph"/>
              <w:numPr>
                <w:ilvl w:val="1"/>
                <w:numId w:val="26"/>
              </w:numPr>
              <w:spacing w:line="276" w:lineRule="auto"/>
              <w:rPr>
                <w:rFonts w:ascii="Calibri" w:hAnsi="Calibri"/>
                <w:b/>
                <w:sz w:val="22"/>
                <w:szCs w:val="22"/>
              </w:rPr>
            </w:pPr>
          </w:p>
        </w:tc>
        <w:tc>
          <w:tcPr>
            <w:tcW w:w="7443" w:type="dxa"/>
          </w:tcPr>
          <w:p w14:paraId="3CE81C5D" w14:textId="77777777" w:rsidR="00C82F8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This was Andrew Todd’s last Board meeting and the group thanked him for his excellent contribution to the Scottish Foundation Programme and wished him well for his retirement.</w:t>
            </w:r>
          </w:p>
          <w:p w14:paraId="2F94F8C6" w14:textId="77777777" w:rsidR="00C82F80" w:rsidRDefault="00C82F80"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0118875F" w14:textId="77777777" w:rsidR="00C82F80" w:rsidRDefault="00C82F8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F7F20" w:rsidRPr="0085302D" w14:paraId="143FB566" w14:textId="77777777" w:rsidTr="43F027CC">
        <w:trPr>
          <w:trHeight w:val="1325"/>
        </w:trPr>
        <w:tc>
          <w:tcPr>
            <w:tcW w:w="1287" w:type="dxa"/>
          </w:tcPr>
          <w:p w14:paraId="2160303F" w14:textId="77777777" w:rsidR="00DF7F20" w:rsidRPr="0017114C" w:rsidRDefault="00DF7F20" w:rsidP="00CF5E5D">
            <w:pPr>
              <w:pStyle w:val="ListParagraph"/>
              <w:numPr>
                <w:ilvl w:val="0"/>
                <w:numId w:val="26"/>
              </w:numPr>
              <w:spacing w:line="276" w:lineRule="auto"/>
              <w:rPr>
                <w:rFonts w:ascii="Calibri" w:hAnsi="Calibri"/>
                <w:sz w:val="22"/>
                <w:szCs w:val="22"/>
              </w:rPr>
            </w:pPr>
          </w:p>
        </w:tc>
        <w:tc>
          <w:tcPr>
            <w:tcW w:w="7443" w:type="dxa"/>
          </w:tcPr>
          <w:p w14:paraId="02279754" w14:textId="77777777" w:rsidR="00DF7F20" w:rsidRPr="00F40C86"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b/>
                <w:bCs/>
                <w:sz w:val="22"/>
                <w:szCs w:val="22"/>
              </w:rPr>
              <w:t>Meeting dates 2018</w:t>
            </w:r>
          </w:p>
          <w:p w14:paraId="43E51059" w14:textId="2DA96446" w:rsidR="00DF7F20" w:rsidRDefault="4BFFE2C7" w:rsidP="4BFFE2C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4BFFE2C7">
              <w:rPr>
                <w:rFonts w:ascii="Calibri" w:eastAsia="Calibri" w:hAnsi="Calibri" w:cs="Calibri"/>
                <w:sz w:val="22"/>
                <w:szCs w:val="22"/>
              </w:rPr>
              <w:t>03 May, 2pm, Room 7 WP, Room 18 2CQ</w:t>
            </w:r>
          </w:p>
          <w:p w14:paraId="45B10994" w14:textId="77777777" w:rsidR="00DF7F20" w:rsidRDefault="1C538EF7" w:rsidP="1C538EF7">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C538EF7">
              <w:rPr>
                <w:rFonts w:ascii="Calibri" w:eastAsia="Calibri" w:hAnsi="Calibri" w:cs="Calibri"/>
                <w:sz w:val="22"/>
                <w:szCs w:val="22"/>
              </w:rPr>
              <w:t>06 September, 2pm, Room 8 WP, Room 8 2CQ</w:t>
            </w:r>
          </w:p>
          <w:p w14:paraId="33C94064" w14:textId="77777777" w:rsidR="00DF7F20" w:rsidRPr="00F40C86" w:rsidRDefault="1C538EF7" w:rsidP="1C538EF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C538EF7">
              <w:rPr>
                <w:rFonts w:ascii="Calibri" w:eastAsia="Calibri" w:hAnsi="Calibri" w:cs="Calibri"/>
                <w:sz w:val="22"/>
                <w:szCs w:val="22"/>
              </w:rPr>
              <w:t>04 December, 2pm, Rooms 8 WP, Room 8 2CQ</w:t>
            </w:r>
          </w:p>
        </w:tc>
        <w:tc>
          <w:tcPr>
            <w:tcW w:w="1684" w:type="dxa"/>
          </w:tcPr>
          <w:p w14:paraId="4AB81D0F" w14:textId="77777777" w:rsidR="00DF7F20" w:rsidRPr="00D6338B" w:rsidRDefault="00DF7F2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bl>
    <w:p w14:paraId="6B1EC193" w14:textId="77777777" w:rsidR="00205AAF" w:rsidRDefault="00205AAF" w:rsidP="001D7C23">
      <w:pPr>
        <w:tabs>
          <w:tab w:val="left" w:pos="567"/>
          <w:tab w:val="left" w:pos="1134"/>
          <w:tab w:val="left" w:pos="1701"/>
          <w:tab w:val="left" w:pos="2268"/>
          <w:tab w:val="right" w:pos="9072"/>
        </w:tabs>
      </w:pPr>
      <w:bookmarkStart w:id="0" w:name="_GoBack"/>
      <w:bookmarkEnd w:id="0"/>
    </w:p>
    <w:sectPr w:rsidR="00205AAF" w:rsidSect="00854E6B">
      <w:headerReference w:type="default" r:id="rId10"/>
      <w:footerReference w:type="default" r:id="rId11"/>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26C4" w14:textId="77777777" w:rsidR="005E2573" w:rsidRDefault="005E2573">
      <w:r>
        <w:separator/>
      </w:r>
    </w:p>
  </w:endnote>
  <w:endnote w:type="continuationSeparator" w:id="0">
    <w:p w14:paraId="6D508A9D" w14:textId="77777777" w:rsidR="005E2573" w:rsidRDefault="005E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624300"/>
      <w:docPartObj>
        <w:docPartGallery w:val="Page Numbers (Bottom of Page)"/>
        <w:docPartUnique/>
      </w:docPartObj>
    </w:sdtPr>
    <w:sdtEndPr>
      <w:rPr>
        <w:noProof/>
      </w:rPr>
    </w:sdtEndPr>
    <w:sdtContent>
      <w:p w14:paraId="61D97BBF" w14:textId="364785F4" w:rsidR="00731E26" w:rsidRDefault="00731E26" w:rsidP="00731E26">
        <w:pPr>
          <w:pStyle w:val="Footer"/>
        </w:pPr>
        <w:r>
          <w:tab/>
        </w:r>
        <w:r>
          <w:tab/>
        </w:r>
        <w:r>
          <w:rPr>
            <w:noProof/>
          </w:rPr>
          <w:fldChar w:fldCharType="begin"/>
        </w:r>
        <w:r>
          <w:instrText xml:space="preserve"> PAGE   \* MERGEFORMAT </w:instrText>
        </w:r>
        <w:r>
          <w:fldChar w:fldCharType="separate"/>
        </w:r>
        <w:r w:rsidR="001D7C23">
          <w:rPr>
            <w:noProof/>
          </w:rPr>
          <w:t>1</w:t>
        </w:r>
        <w:r>
          <w:rPr>
            <w:noProof/>
          </w:rPr>
          <w:fldChar w:fldCharType="end"/>
        </w:r>
      </w:p>
    </w:sdtContent>
  </w:sdt>
  <w:p w14:paraId="6F6D2886" w14:textId="77777777"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B173" w14:textId="77777777" w:rsidR="005E2573" w:rsidRDefault="005E2573">
      <w:r>
        <w:separator/>
      </w:r>
    </w:p>
  </w:footnote>
  <w:footnote w:type="continuationSeparator" w:id="0">
    <w:p w14:paraId="2CF865CD" w14:textId="77777777" w:rsidR="005E2573" w:rsidRDefault="005E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6940" w14:textId="3571E4B5" w:rsidR="00731E26" w:rsidRDefault="00731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694AC0"/>
    <w:multiLevelType w:val="hybridMultilevel"/>
    <w:tmpl w:val="0B7C0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9"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4"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6"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C6F57AE"/>
    <w:multiLevelType w:val="hybridMultilevel"/>
    <w:tmpl w:val="06E6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8"/>
  </w:num>
  <w:num w:numId="3">
    <w:abstractNumId w:val="22"/>
  </w:num>
  <w:num w:numId="4">
    <w:abstractNumId w:val="15"/>
  </w:num>
  <w:num w:numId="5">
    <w:abstractNumId w:val="0"/>
  </w:num>
  <w:num w:numId="6">
    <w:abstractNumId w:val="2"/>
  </w:num>
  <w:num w:numId="7">
    <w:abstractNumId w:val="4"/>
  </w:num>
  <w:num w:numId="8">
    <w:abstractNumId w:val="9"/>
  </w:num>
  <w:num w:numId="9">
    <w:abstractNumId w:val="3"/>
  </w:num>
  <w:num w:numId="10">
    <w:abstractNumId w:val="25"/>
  </w:num>
  <w:num w:numId="11">
    <w:abstractNumId w:val="10"/>
  </w:num>
  <w:num w:numId="12">
    <w:abstractNumId w:val="1"/>
  </w:num>
  <w:num w:numId="13">
    <w:abstractNumId w:val="28"/>
  </w:num>
  <w:num w:numId="14">
    <w:abstractNumId w:val="14"/>
  </w:num>
  <w:num w:numId="15">
    <w:abstractNumId w:val="18"/>
  </w:num>
  <w:num w:numId="16">
    <w:abstractNumId w:val="20"/>
  </w:num>
  <w:num w:numId="17">
    <w:abstractNumId w:val="13"/>
  </w:num>
  <w:num w:numId="18">
    <w:abstractNumId w:val="5"/>
  </w:num>
  <w:num w:numId="19">
    <w:abstractNumId w:val="24"/>
  </w:num>
  <w:num w:numId="20">
    <w:abstractNumId w:val="6"/>
  </w:num>
  <w:num w:numId="21">
    <w:abstractNumId w:val="12"/>
  </w:num>
  <w:num w:numId="22">
    <w:abstractNumId w:val="26"/>
  </w:num>
  <w:num w:numId="23">
    <w:abstractNumId w:val="27"/>
  </w:num>
  <w:num w:numId="24">
    <w:abstractNumId w:val="17"/>
  </w:num>
  <w:num w:numId="25">
    <w:abstractNumId w:val="11"/>
  </w:num>
  <w:num w:numId="26">
    <w:abstractNumId w:val="19"/>
  </w:num>
  <w:num w:numId="27">
    <w:abstractNumId w:val="16"/>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01380"/>
    <w:rsid w:val="0000165C"/>
    <w:rsid w:val="000016D1"/>
    <w:rsid w:val="000252FA"/>
    <w:rsid w:val="0003066A"/>
    <w:rsid w:val="00042E69"/>
    <w:rsid w:val="00045570"/>
    <w:rsid w:val="00054225"/>
    <w:rsid w:val="00064B76"/>
    <w:rsid w:val="00065869"/>
    <w:rsid w:val="000659BC"/>
    <w:rsid w:val="000673BC"/>
    <w:rsid w:val="00076E54"/>
    <w:rsid w:val="00081B64"/>
    <w:rsid w:val="000826DD"/>
    <w:rsid w:val="00097400"/>
    <w:rsid w:val="0009777E"/>
    <w:rsid w:val="00097810"/>
    <w:rsid w:val="000A36DE"/>
    <w:rsid w:val="000B0141"/>
    <w:rsid w:val="000B27F0"/>
    <w:rsid w:val="000B2EF0"/>
    <w:rsid w:val="000B3159"/>
    <w:rsid w:val="000B3772"/>
    <w:rsid w:val="000B50CF"/>
    <w:rsid w:val="000B5DD1"/>
    <w:rsid w:val="000C0972"/>
    <w:rsid w:val="000D51B0"/>
    <w:rsid w:val="000E2BF6"/>
    <w:rsid w:val="000E5A37"/>
    <w:rsid w:val="000E60DA"/>
    <w:rsid w:val="000E6825"/>
    <w:rsid w:val="000E77EF"/>
    <w:rsid w:val="000F52CD"/>
    <w:rsid w:val="00110814"/>
    <w:rsid w:val="00123129"/>
    <w:rsid w:val="00130601"/>
    <w:rsid w:val="001333A7"/>
    <w:rsid w:val="00136D4A"/>
    <w:rsid w:val="00152224"/>
    <w:rsid w:val="001620C4"/>
    <w:rsid w:val="00163F5E"/>
    <w:rsid w:val="0017114C"/>
    <w:rsid w:val="00180621"/>
    <w:rsid w:val="001824F1"/>
    <w:rsid w:val="00184375"/>
    <w:rsid w:val="00195F5A"/>
    <w:rsid w:val="001B1230"/>
    <w:rsid w:val="001B28B7"/>
    <w:rsid w:val="001B7052"/>
    <w:rsid w:val="001D7C23"/>
    <w:rsid w:val="001F08D7"/>
    <w:rsid w:val="001F2D71"/>
    <w:rsid w:val="002056DD"/>
    <w:rsid w:val="00205AAF"/>
    <w:rsid w:val="00206B9D"/>
    <w:rsid w:val="0021179A"/>
    <w:rsid w:val="0021563F"/>
    <w:rsid w:val="00227D79"/>
    <w:rsid w:val="00227FAA"/>
    <w:rsid w:val="00240019"/>
    <w:rsid w:val="00250303"/>
    <w:rsid w:val="002567A3"/>
    <w:rsid w:val="00257D9D"/>
    <w:rsid w:val="002630FB"/>
    <w:rsid w:val="00271099"/>
    <w:rsid w:val="002818FD"/>
    <w:rsid w:val="00296510"/>
    <w:rsid w:val="002A1F97"/>
    <w:rsid w:val="002A387B"/>
    <w:rsid w:val="002A51FF"/>
    <w:rsid w:val="002B1CED"/>
    <w:rsid w:val="002B4322"/>
    <w:rsid w:val="002B5312"/>
    <w:rsid w:val="002B6147"/>
    <w:rsid w:val="002C0108"/>
    <w:rsid w:val="002D7F75"/>
    <w:rsid w:val="002E0ECE"/>
    <w:rsid w:val="002F244B"/>
    <w:rsid w:val="002F4289"/>
    <w:rsid w:val="003162F0"/>
    <w:rsid w:val="00321E32"/>
    <w:rsid w:val="00330503"/>
    <w:rsid w:val="00344FA7"/>
    <w:rsid w:val="00355E0E"/>
    <w:rsid w:val="00357EB5"/>
    <w:rsid w:val="00362AB5"/>
    <w:rsid w:val="003636CB"/>
    <w:rsid w:val="003900F6"/>
    <w:rsid w:val="00393637"/>
    <w:rsid w:val="00396B3E"/>
    <w:rsid w:val="00396E43"/>
    <w:rsid w:val="003B1C99"/>
    <w:rsid w:val="003C2ED1"/>
    <w:rsid w:val="003C3817"/>
    <w:rsid w:val="003D1F70"/>
    <w:rsid w:val="003E1632"/>
    <w:rsid w:val="003E1848"/>
    <w:rsid w:val="003E5B85"/>
    <w:rsid w:val="003E6E51"/>
    <w:rsid w:val="003F67E1"/>
    <w:rsid w:val="004137C2"/>
    <w:rsid w:val="0041605A"/>
    <w:rsid w:val="004218CE"/>
    <w:rsid w:val="00430585"/>
    <w:rsid w:val="0043475F"/>
    <w:rsid w:val="00436325"/>
    <w:rsid w:val="004363A1"/>
    <w:rsid w:val="004501E3"/>
    <w:rsid w:val="00463CA1"/>
    <w:rsid w:val="00464CE5"/>
    <w:rsid w:val="0047225A"/>
    <w:rsid w:val="004729B2"/>
    <w:rsid w:val="00474C36"/>
    <w:rsid w:val="00484F15"/>
    <w:rsid w:val="00491C4C"/>
    <w:rsid w:val="00492F58"/>
    <w:rsid w:val="004A4F27"/>
    <w:rsid w:val="004B3FA1"/>
    <w:rsid w:val="004C35B0"/>
    <w:rsid w:val="004D0ACD"/>
    <w:rsid w:val="004D0E39"/>
    <w:rsid w:val="004D321A"/>
    <w:rsid w:val="004D6CAB"/>
    <w:rsid w:val="004E01BC"/>
    <w:rsid w:val="004E5815"/>
    <w:rsid w:val="004F00EE"/>
    <w:rsid w:val="00501AC5"/>
    <w:rsid w:val="00506A19"/>
    <w:rsid w:val="0050703E"/>
    <w:rsid w:val="0050740B"/>
    <w:rsid w:val="00525D56"/>
    <w:rsid w:val="00530CFA"/>
    <w:rsid w:val="0053166A"/>
    <w:rsid w:val="005349FF"/>
    <w:rsid w:val="00537E0D"/>
    <w:rsid w:val="00543B58"/>
    <w:rsid w:val="00544F8A"/>
    <w:rsid w:val="00546B57"/>
    <w:rsid w:val="00555106"/>
    <w:rsid w:val="005574AE"/>
    <w:rsid w:val="00557AA4"/>
    <w:rsid w:val="00572BD7"/>
    <w:rsid w:val="0057509E"/>
    <w:rsid w:val="00581345"/>
    <w:rsid w:val="005A1D13"/>
    <w:rsid w:val="005B037E"/>
    <w:rsid w:val="005D2C4D"/>
    <w:rsid w:val="005E14D3"/>
    <w:rsid w:val="005E2573"/>
    <w:rsid w:val="00604D8A"/>
    <w:rsid w:val="00607307"/>
    <w:rsid w:val="00614AB3"/>
    <w:rsid w:val="006215AA"/>
    <w:rsid w:val="006330CC"/>
    <w:rsid w:val="00656180"/>
    <w:rsid w:val="006801AD"/>
    <w:rsid w:val="006940B2"/>
    <w:rsid w:val="006A3E2A"/>
    <w:rsid w:val="006A4C54"/>
    <w:rsid w:val="006D0620"/>
    <w:rsid w:val="006D0B17"/>
    <w:rsid w:val="006D2555"/>
    <w:rsid w:val="006E2A47"/>
    <w:rsid w:val="006E4721"/>
    <w:rsid w:val="006E5BD7"/>
    <w:rsid w:val="006F0E4A"/>
    <w:rsid w:val="006F7235"/>
    <w:rsid w:val="00702C96"/>
    <w:rsid w:val="0070313E"/>
    <w:rsid w:val="00711993"/>
    <w:rsid w:val="00714C38"/>
    <w:rsid w:val="00720AAA"/>
    <w:rsid w:val="00730581"/>
    <w:rsid w:val="00731E26"/>
    <w:rsid w:val="00741212"/>
    <w:rsid w:val="00743ABB"/>
    <w:rsid w:val="00746298"/>
    <w:rsid w:val="007477FB"/>
    <w:rsid w:val="007517AE"/>
    <w:rsid w:val="0076793B"/>
    <w:rsid w:val="00777327"/>
    <w:rsid w:val="0078069D"/>
    <w:rsid w:val="00784C9E"/>
    <w:rsid w:val="00786BFC"/>
    <w:rsid w:val="007A07A1"/>
    <w:rsid w:val="007A348F"/>
    <w:rsid w:val="007A5F1D"/>
    <w:rsid w:val="007A7CA3"/>
    <w:rsid w:val="007B03EC"/>
    <w:rsid w:val="007B2F0C"/>
    <w:rsid w:val="007D2AA7"/>
    <w:rsid w:val="00804E65"/>
    <w:rsid w:val="00810D54"/>
    <w:rsid w:val="00815AD3"/>
    <w:rsid w:val="008174E2"/>
    <w:rsid w:val="00826DE3"/>
    <w:rsid w:val="008358AE"/>
    <w:rsid w:val="0085302D"/>
    <w:rsid w:val="00854E6B"/>
    <w:rsid w:val="008600F8"/>
    <w:rsid w:val="00862388"/>
    <w:rsid w:val="00881C71"/>
    <w:rsid w:val="00893CAA"/>
    <w:rsid w:val="008A1EAA"/>
    <w:rsid w:val="008A53DF"/>
    <w:rsid w:val="008A78B1"/>
    <w:rsid w:val="008B1837"/>
    <w:rsid w:val="008B1F32"/>
    <w:rsid w:val="008C155E"/>
    <w:rsid w:val="008D6524"/>
    <w:rsid w:val="008E1B1B"/>
    <w:rsid w:val="008F29F0"/>
    <w:rsid w:val="008F600F"/>
    <w:rsid w:val="009713E2"/>
    <w:rsid w:val="00977BC5"/>
    <w:rsid w:val="00984AA1"/>
    <w:rsid w:val="00985D68"/>
    <w:rsid w:val="00986EAF"/>
    <w:rsid w:val="00996563"/>
    <w:rsid w:val="009A01E0"/>
    <w:rsid w:val="009A4297"/>
    <w:rsid w:val="009A4548"/>
    <w:rsid w:val="009B0AC4"/>
    <w:rsid w:val="009B148E"/>
    <w:rsid w:val="009B7081"/>
    <w:rsid w:val="009C0F70"/>
    <w:rsid w:val="009C2323"/>
    <w:rsid w:val="009C6B00"/>
    <w:rsid w:val="009F066E"/>
    <w:rsid w:val="00A07E07"/>
    <w:rsid w:val="00A07E14"/>
    <w:rsid w:val="00A20A82"/>
    <w:rsid w:val="00A232C1"/>
    <w:rsid w:val="00A27F5E"/>
    <w:rsid w:val="00A31D8C"/>
    <w:rsid w:val="00A33B69"/>
    <w:rsid w:val="00A36F68"/>
    <w:rsid w:val="00A43B6D"/>
    <w:rsid w:val="00A5067B"/>
    <w:rsid w:val="00A52A9F"/>
    <w:rsid w:val="00A53843"/>
    <w:rsid w:val="00A54552"/>
    <w:rsid w:val="00A66842"/>
    <w:rsid w:val="00A76B57"/>
    <w:rsid w:val="00A806AA"/>
    <w:rsid w:val="00A86B34"/>
    <w:rsid w:val="00A91F34"/>
    <w:rsid w:val="00A92C6E"/>
    <w:rsid w:val="00A97EB7"/>
    <w:rsid w:val="00AA1825"/>
    <w:rsid w:val="00AA3135"/>
    <w:rsid w:val="00AA439B"/>
    <w:rsid w:val="00AB4E41"/>
    <w:rsid w:val="00AD344B"/>
    <w:rsid w:val="00AD39D0"/>
    <w:rsid w:val="00AE3D0E"/>
    <w:rsid w:val="00AE76E4"/>
    <w:rsid w:val="00AF263B"/>
    <w:rsid w:val="00AF6884"/>
    <w:rsid w:val="00B01FA9"/>
    <w:rsid w:val="00B11132"/>
    <w:rsid w:val="00B4015E"/>
    <w:rsid w:val="00B4162E"/>
    <w:rsid w:val="00B43DAD"/>
    <w:rsid w:val="00B575B9"/>
    <w:rsid w:val="00B62518"/>
    <w:rsid w:val="00B66C38"/>
    <w:rsid w:val="00B74488"/>
    <w:rsid w:val="00B804BB"/>
    <w:rsid w:val="00B94742"/>
    <w:rsid w:val="00BA3880"/>
    <w:rsid w:val="00BA58B4"/>
    <w:rsid w:val="00BA733F"/>
    <w:rsid w:val="00BB50D5"/>
    <w:rsid w:val="00BB698C"/>
    <w:rsid w:val="00BC1BFB"/>
    <w:rsid w:val="00BD48FE"/>
    <w:rsid w:val="00BD75EA"/>
    <w:rsid w:val="00BD7AAD"/>
    <w:rsid w:val="00BE1D2D"/>
    <w:rsid w:val="00C030A5"/>
    <w:rsid w:val="00C20C3E"/>
    <w:rsid w:val="00C32270"/>
    <w:rsid w:val="00C51800"/>
    <w:rsid w:val="00C65633"/>
    <w:rsid w:val="00C76F49"/>
    <w:rsid w:val="00C77380"/>
    <w:rsid w:val="00C82F80"/>
    <w:rsid w:val="00C91615"/>
    <w:rsid w:val="00C961FC"/>
    <w:rsid w:val="00CB2D5C"/>
    <w:rsid w:val="00CB40E3"/>
    <w:rsid w:val="00CC0091"/>
    <w:rsid w:val="00CC7E92"/>
    <w:rsid w:val="00CD2C0E"/>
    <w:rsid w:val="00CE2057"/>
    <w:rsid w:val="00CE61C9"/>
    <w:rsid w:val="00CF5E5D"/>
    <w:rsid w:val="00CF7F3E"/>
    <w:rsid w:val="00D4063E"/>
    <w:rsid w:val="00D4331F"/>
    <w:rsid w:val="00D4588E"/>
    <w:rsid w:val="00D541B2"/>
    <w:rsid w:val="00D6338B"/>
    <w:rsid w:val="00D74BC2"/>
    <w:rsid w:val="00D76560"/>
    <w:rsid w:val="00D77D0F"/>
    <w:rsid w:val="00D822C3"/>
    <w:rsid w:val="00D86607"/>
    <w:rsid w:val="00DA2810"/>
    <w:rsid w:val="00DA3578"/>
    <w:rsid w:val="00DA3AC6"/>
    <w:rsid w:val="00DA4206"/>
    <w:rsid w:val="00DB5ED2"/>
    <w:rsid w:val="00DC243E"/>
    <w:rsid w:val="00DD0A21"/>
    <w:rsid w:val="00DD20E4"/>
    <w:rsid w:val="00DD2C10"/>
    <w:rsid w:val="00DF7F20"/>
    <w:rsid w:val="00E02F5A"/>
    <w:rsid w:val="00E044FF"/>
    <w:rsid w:val="00E24F5E"/>
    <w:rsid w:val="00E253C4"/>
    <w:rsid w:val="00E27D18"/>
    <w:rsid w:val="00E322E9"/>
    <w:rsid w:val="00E32445"/>
    <w:rsid w:val="00E32F0D"/>
    <w:rsid w:val="00E53642"/>
    <w:rsid w:val="00E5767F"/>
    <w:rsid w:val="00E73FD6"/>
    <w:rsid w:val="00E74850"/>
    <w:rsid w:val="00E76CA9"/>
    <w:rsid w:val="00E77706"/>
    <w:rsid w:val="00E778F2"/>
    <w:rsid w:val="00E94B53"/>
    <w:rsid w:val="00EB116C"/>
    <w:rsid w:val="00EB2329"/>
    <w:rsid w:val="00EB2746"/>
    <w:rsid w:val="00EB7A24"/>
    <w:rsid w:val="00EB7FF4"/>
    <w:rsid w:val="00EC69C7"/>
    <w:rsid w:val="00EC7C61"/>
    <w:rsid w:val="00EC7CA8"/>
    <w:rsid w:val="00ED2EA3"/>
    <w:rsid w:val="00ED4716"/>
    <w:rsid w:val="00ED62AB"/>
    <w:rsid w:val="00ED6A9A"/>
    <w:rsid w:val="00ED6FA5"/>
    <w:rsid w:val="00EE3142"/>
    <w:rsid w:val="00EE5612"/>
    <w:rsid w:val="00F02849"/>
    <w:rsid w:val="00F055DE"/>
    <w:rsid w:val="00F21DDF"/>
    <w:rsid w:val="00F274E0"/>
    <w:rsid w:val="00F3179D"/>
    <w:rsid w:val="00F40C86"/>
    <w:rsid w:val="00F45BB1"/>
    <w:rsid w:val="00F52540"/>
    <w:rsid w:val="00F63174"/>
    <w:rsid w:val="00F63650"/>
    <w:rsid w:val="00F637FA"/>
    <w:rsid w:val="00F73AD4"/>
    <w:rsid w:val="00F75766"/>
    <w:rsid w:val="00F80BD5"/>
    <w:rsid w:val="00F84385"/>
    <w:rsid w:val="00FA0486"/>
    <w:rsid w:val="00FA73ED"/>
    <w:rsid w:val="00FD6FD9"/>
    <w:rsid w:val="00FE366C"/>
    <w:rsid w:val="00FE588F"/>
    <w:rsid w:val="00FE6E9E"/>
    <w:rsid w:val="00FE7CD8"/>
    <w:rsid w:val="00FF0091"/>
    <w:rsid w:val="04EDA66D"/>
    <w:rsid w:val="18EBCEDB"/>
    <w:rsid w:val="1C538EF7"/>
    <w:rsid w:val="43F027CC"/>
    <w:rsid w:val="4BFFE2C7"/>
    <w:rsid w:val="5B6D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276BB"/>
  <w15:docId w15:val="{264B7DBF-91B2-4981-BE63-B63999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9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 w:type="character" w:styleId="CommentReference">
    <w:name w:val="annotation reference"/>
    <w:basedOn w:val="DefaultParagraphFont"/>
    <w:uiPriority w:val="99"/>
    <w:semiHidden/>
    <w:unhideWhenUsed/>
    <w:rsid w:val="004E01BC"/>
    <w:rPr>
      <w:sz w:val="16"/>
      <w:szCs w:val="16"/>
    </w:rPr>
  </w:style>
  <w:style w:type="paragraph" w:styleId="CommentText">
    <w:name w:val="annotation text"/>
    <w:basedOn w:val="Normal"/>
    <w:link w:val="CommentTextChar"/>
    <w:uiPriority w:val="99"/>
    <w:semiHidden/>
    <w:unhideWhenUsed/>
    <w:rsid w:val="004E01BC"/>
  </w:style>
  <w:style w:type="character" w:customStyle="1" w:styleId="CommentTextChar">
    <w:name w:val="Comment Text Char"/>
    <w:basedOn w:val="DefaultParagraphFont"/>
    <w:link w:val="CommentText"/>
    <w:uiPriority w:val="99"/>
    <w:semiHidden/>
    <w:rsid w:val="004E01BC"/>
  </w:style>
  <w:style w:type="paragraph" w:styleId="CommentSubject">
    <w:name w:val="annotation subject"/>
    <w:basedOn w:val="CommentText"/>
    <w:next w:val="CommentText"/>
    <w:link w:val="CommentSubjectChar"/>
    <w:uiPriority w:val="99"/>
    <w:semiHidden/>
    <w:unhideWhenUsed/>
    <w:rsid w:val="004E01BC"/>
    <w:rPr>
      <w:b/>
      <w:bCs/>
    </w:rPr>
  </w:style>
  <w:style w:type="character" w:customStyle="1" w:styleId="CommentSubjectChar">
    <w:name w:val="Comment Subject Char"/>
    <w:basedOn w:val="CommentTextChar"/>
    <w:link w:val="CommentSubject"/>
    <w:uiPriority w:val="99"/>
    <w:semiHidden/>
    <w:rsid w:val="004E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797F"/>
    <w:rsid w:val="00B5797F"/>
    <w:rsid w:val="00E2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00677-007D-440A-A587-1751D1079695}">
  <ds:schemaRefs>
    <ds:schemaRef ds:uri="http://schemas.microsoft.com/sharepoint/v3/contenttype/forms"/>
  </ds:schemaRefs>
</ds:datastoreItem>
</file>

<file path=customXml/itemProps2.xml><?xml version="1.0" encoding="utf-8"?>
<ds:datastoreItem xmlns:ds="http://schemas.openxmlformats.org/officeDocument/2006/customXml" ds:itemID="{653FD4A0-E497-4283-A9EE-72D97E96A35E}"/>
</file>

<file path=customXml/itemProps3.xml><?xml version="1.0" encoding="utf-8"?>
<ds:datastoreItem xmlns:ds="http://schemas.openxmlformats.org/officeDocument/2006/customXml" ds:itemID="{EF5265C2-5419-4D4C-8771-6F8790EB25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1223</Words>
  <Characters>6972</Characters>
  <Application>Microsoft Office Word</Application>
  <DocSecurity>0</DocSecurity>
  <Lines>58</Lines>
  <Paragraphs>16</Paragraphs>
  <ScaleCrop>false</ScaleCrop>
  <Company>NES</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7</cp:revision>
  <cp:lastPrinted>2015-04-07T15:09:00Z</cp:lastPrinted>
  <dcterms:created xsi:type="dcterms:W3CDTF">2018-02-26T09:07:00Z</dcterms:created>
  <dcterms:modified xsi:type="dcterms:W3CDTF">2018-07-19T13:08:00Z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