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E0354" w14:textId="77777777" w:rsidR="00DC0CCB" w:rsidRPr="00C531AA" w:rsidRDefault="00DC0CCB" w:rsidP="00DC0CCB">
      <w:pPr>
        <w:pStyle w:val="ListParagraph"/>
        <w:spacing w:after="0" w:line="240" w:lineRule="auto"/>
        <w:ind w:left="0"/>
        <w:jc w:val="center"/>
        <w:rPr>
          <w:rFonts w:asciiTheme="minorHAnsi" w:hAnsiTheme="minorHAnsi" w:cstheme="minorBidi"/>
          <w:b/>
          <w:bCs/>
        </w:rPr>
      </w:pPr>
      <w:r w:rsidRPr="0C9A2CEB">
        <w:rPr>
          <w:rFonts w:asciiTheme="minorHAnsi" w:hAnsiTheme="minorHAnsi" w:cstheme="minorBidi"/>
          <w:b/>
          <w:bCs/>
        </w:rPr>
        <w:t xml:space="preserve">Minutes of the meeting of the </w:t>
      </w:r>
      <w:r w:rsidRPr="0C9A2CEB">
        <w:rPr>
          <w:rFonts w:cstheme="minorBidi"/>
          <w:b/>
          <w:bCs/>
        </w:rPr>
        <w:t xml:space="preserve">Scottish Board for Training in Medical Specialties </w:t>
      </w:r>
      <w:r w:rsidRPr="0C9A2CEB">
        <w:rPr>
          <w:rFonts w:asciiTheme="minorHAnsi" w:hAnsiTheme="minorHAnsi" w:cstheme="minorBidi"/>
          <w:b/>
          <w:bCs/>
        </w:rPr>
        <w:t xml:space="preserve">held at </w:t>
      </w:r>
      <w:r w:rsidR="005D3F50">
        <w:rPr>
          <w:b/>
          <w:bCs/>
          <w:color w:val="000000" w:themeColor="text1"/>
        </w:rPr>
        <w:t>11.00 am</w:t>
      </w:r>
      <w:r w:rsidRPr="0C9A2CEB">
        <w:rPr>
          <w:b/>
          <w:bCs/>
          <w:color w:val="000000" w:themeColor="text1"/>
        </w:rPr>
        <w:t xml:space="preserve"> on </w:t>
      </w:r>
      <w:r w:rsidR="005D3F50">
        <w:rPr>
          <w:b/>
          <w:bCs/>
          <w:color w:val="000000" w:themeColor="text1"/>
        </w:rPr>
        <w:t>Thursday 15 November</w:t>
      </w:r>
      <w:r w:rsidRPr="0C9A2CEB">
        <w:rPr>
          <w:b/>
          <w:bCs/>
          <w:color w:val="000000" w:themeColor="text1"/>
        </w:rPr>
        <w:t xml:space="preserve"> 2017 in Meeting Room </w:t>
      </w:r>
      <w:r w:rsidR="005D3F50">
        <w:rPr>
          <w:b/>
          <w:bCs/>
          <w:color w:val="000000" w:themeColor="text1"/>
        </w:rPr>
        <w:t>1</w:t>
      </w:r>
      <w:r w:rsidRPr="0C9A2CEB">
        <w:rPr>
          <w:b/>
          <w:bCs/>
          <w:color w:val="000000" w:themeColor="text1"/>
        </w:rPr>
        <w:t xml:space="preserve">, </w:t>
      </w:r>
      <w:r w:rsidR="005D3F50">
        <w:rPr>
          <w:b/>
          <w:bCs/>
          <w:color w:val="000000" w:themeColor="text1"/>
        </w:rPr>
        <w:t>Westport, Edinburgh</w:t>
      </w:r>
      <w:r w:rsidRPr="0C9A2CEB">
        <w:rPr>
          <w:b/>
          <w:bCs/>
          <w:color w:val="000000" w:themeColor="text1"/>
        </w:rPr>
        <w:t xml:space="preserve"> </w:t>
      </w:r>
      <w:r w:rsidRPr="0C9A2CEB">
        <w:rPr>
          <w:rFonts w:asciiTheme="minorHAnsi" w:hAnsiTheme="minorHAnsi" w:cstheme="minorBidi"/>
          <w:b/>
          <w:bCs/>
          <w:i/>
          <w:iCs/>
        </w:rPr>
        <w:t>(with videoconference links)</w:t>
      </w:r>
    </w:p>
    <w:p w14:paraId="40028329" w14:textId="77777777" w:rsidR="00DC0CCB" w:rsidRDefault="00DC0CCB" w:rsidP="00DC0CCB">
      <w:pPr>
        <w:autoSpaceDE w:val="0"/>
        <w:autoSpaceDN w:val="0"/>
        <w:adjustRightInd w:val="0"/>
        <w:spacing w:after="0" w:line="240" w:lineRule="auto"/>
        <w:jc w:val="center"/>
        <w:outlineLvl w:val="0"/>
        <w:rPr>
          <w:rFonts w:cstheme="minorHAnsi"/>
        </w:rPr>
      </w:pPr>
    </w:p>
    <w:p w14:paraId="3B6E86F9" w14:textId="77777777" w:rsidR="00DC0CCB" w:rsidRDefault="00DC0CCB" w:rsidP="00DC0CCB">
      <w:pPr>
        <w:autoSpaceDE w:val="0"/>
        <w:autoSpaceDN w:val="0"/>
        <w:adjustRightInd w:val="0"/>
        <w:spacing w:after="0" w:line="240" w:lineRule="auto"/>
        <w:outlineLvl w:val="0"/>
      </w:pPr>
      <w:r w:rsidRPr="0C9A2CEB">
        <w:rPr>
          <w:b/>
          <w:bCs/>
        </w:rPr>
        <w:t>Present:</w:t>
      </w:r>
      <w:r w:rsidRPr="0C9A2CEB">
        <w:t xml:space="preserve">  David Marshall (DM) Chair</w:t>
      </w:r>
      <w:r w:rsidR="009D3B97">
        <w:t xml:space="preserve">, </w:t>
      </w:r>
      <w:r w:rsidR="00682154" w:rsidRPr="0C9A2CEB">
        <w:t xml:space="preserve">Luke Boyle (LB), Rowan Parks (RP), </w:t>
      </w:r>
      <w:r w:rsidR="001F154B">
        <w:t>Marion Slater (MS).</w:t>
      </w:r>
    </w:p>
    <w:p w14:paraId="1A3CD873" w14:textId="77777777" w:rsidR="00DC0CCB" w:rsidRDefault="00DC0CCB" w:rsidP="00DC0CCB">
      <w:pPr>
        <w:autoSpaceDE w:val="0"/>
        <w:autoSpaceDN w:val="0"/>
        <w:adjustRightInd w:val="0"/>
        <w:spacing w:after="0" w:line="240" w:lineRule="auto"/>
        <w:outlineLvl w:val="0"/>
        <w:rPr>
          <w:rFonts w:cstheme="minorHAnsi"/>
        </w:rPr>
      </w:pPr>
    </w:p>
    <w:p w14:paraId="2B486D06" w14:textId="77777777" w:rsidR="00DC0CCB" w:rsidRDefault="00DC0CCB" w:rsidP="00DC0CCB">
      <w:pPr>
        <w:autoSpaceDE w:val="0"/>
        <w:autoSpaceDN w:val="0"/>
        <w:adjustRightInd w:val="0"/>
        <w:spacing w:after="0" w:line="240" w:lineRule="auto"/>
        <w:outlineLvl w:val="0"/>
      </w:pPr>
      <w:r w:rsidRPr="0C9A2CEB">
        <w:rPr>
          <w:b/>
          <w:bCs/>
        </w:rPr>
        <w:t>By videoconference:</w:t>
      </w:r>
      <w:r w:rsidRPr="0C9A2CEB">
        <w:t xml:space="preserve">  </w:t>
      </w:r>
      <w:proofErr w:type="spellStart"/>
      <w:r w:rsidRPr="006530ED">
        <w:rPr>
          <w:i/>
        </w:rPr>
        <w:t>Dun</w:t>
      </w:r>
      <w:r w:rsidR="001F154B">
        <w:rPr>
          <w:i/>
        </w:rPr>
        <w:t>fermline</w:t>
      </w:r>
      <w:proofErr w:type="spellEnd"/>
      <w:r>
        <w:t xml:space="preserve"> - </w:t>
      </w:r>
      <w:r w:rsidR="001F154B">
        <w:t xml:space="preserve">Morwenna Wood (MW); </w:t>
      </w:r>
      <w:r w:rsidR="00682154">
        <w:rPr>
          <w:i/>
          <w:iCs/>
        </w:rPr>
        <w:t>Glasgow</w:t>
      </w:r>
      <w:r w:rsidRPr="0C9A2CEB">
        <w:t xml:space="preserve"> </w:t>
      </w:r>
      <w:r w:rsidR="001F154B">
        <w:t xml:space="preserve">- </w:t>
      </w:r>
      <w:r w:rsidR="00682154" w:rsidRPr="0C9A2CEB">
        <w:t>Stephen Glen (SG),</w:t>
      </w:r>
      <w:r w:rsidR="00682154" w:rsidRPr="009D3B97">
        <w:t xml:space="preserve"> </w:t>
      </w:r>
      <w:r w:rsidR="00682154" w:rsidRPr="0C9A2CEB">
        <w:t xml:space="preserve">Anne Holmes (AH), </w:t>
      </w:r>
      <w:r w:rsidR="001F154B">
        <w:t>Alex McCulloch (</w:t>
      </w:r>
      <w:proofErr w:type="spellStart"/>
      <w:r w:rsidR="001F154B">
        <w:t>AMcC</w:t>
      </w:r>
      <w:proofErr w:type="spellEnd"/>
      <w:r w:rsidR="001F154B">
        <w:t xml:space="preserve">), </w:t>
      </w:r>
      <w:r w:rsidR="00682154" w:rsidRPr="0C9A2CEB">
        <w:t>Alastair McLellan (</w:t>
      </w:r>
      <w:proofErr w:type="spellStart"/>
      <w:r w:rsidR="00682154" w:rsidRPr="0C9A2CEB">
        <w:t>AM</w:t>
      </w:r>
      <w:r w:rsidR="00DF3730">
        <w:t>cL</w:t>
      </w:r>
      <w:proofErr w:type="spellEnd"/>
      <w:r w:rsidR="00682154" w:rsidRPr="0C9A2CEB">
        <w:t>),</w:t>
      </w:r>
      <w:r w:rsidR="00682154" w:rsidRPr="00682154">
        <w:t xml:space="preserve"> </w:t>
      </w:r>
      <w:r w:rsidR="00682154" w:rsidRPr="0C9A2CEB">
        <w:t>Susan Nicol (SN)</w:t>
      </w:r>
      <w:r w:rsidR="001F154B">
        <w:t xml:space="preserve">, Janice Walker (JW); </w:t>
      </w:r>
      <w:r w:rsidR="00682154" w:rsidRPr="001F154B">
        <w:rPr>
          <w:i/>
        </w:rPr>
        <w:t>Perth</w:t>
      </w:r>
      <w:r w:rsidR="001F154B">
        <w:rPr>
          <w:i/>
        </w:rPr>
        <w:t xml:space="preserve"> </w:t>
      </w:r>
      <w:r w:rsidR="001F154B">
        <w:t>-</w:t>
      </w:r>
      <w:r w:rsidR="00682154">
        <w:t xml:space="preserve"> </w:t>
      </w:r>
      <w:r w:rsidR="00682154" w:rsidRPr="0C9A2CEB">
        <w:t>Alan Robertson (AR)</w:t>
      </w:r>
      <w:r w:rsidR="001F154B">
        <w:t>.</w:t>
      </w:r>
    </w:p>
    <w:p w14:paraId="148B5054" w14:textId="77777777" w:rsidR="001F154B" w:rsidRDefault="001F154B" w:rsidP="00DC0CCB">
      <w:pPr>
        <w:autoSpaceDE w:val="0"/>
        <w:autoSpaceDN w:val="0"/>
        <w:adjustRightInd w:val="0"/>
        <w:spacing w:after="0" w:line="240" w:lineRule="auto"/>
        <w:outlineLvl w:val="0"/>
      </w:pPr>
    </w:p>
    <w:p w14:paraId="3F95757E" w14:textId="6CD8CE48" w:rsidR="001F154B" w:rsidRPr="00863615" w:rsidRDefault="00DC0CCB" w:rsidP="001F154B">
      <w:pPr>
        <w:autoSpaceDE w:val="0"/>
        <w:autoSpaceDN w:val="0"/>
        <w:adjustRightInd w:val="0"/>
        <w:spacing w:after="0" w:line="240" w:lineRule="auto"/>
        <w:outlineLvl w:val="0"/>
      </w:pPr>
      <w:r w:rsidRPr="0C9A2CEB">
        <w:rPr>
          <w:b/>
          <w:bCs/>
        </w:rPr>
        <w:t>Apologies:</w:t>
      </w:r>
      <w:r w:rsidRPr="0C9A2CEB">
        <w:t xml:space="preserve">  </w:t>
      </w:r>
      <w:r w:rsidR="00682154" w:rsidRPr="0C9A2CEB">
        <w:t xml:space="preserve">Donald Farquhar (DLF), </w:t>
      </w:r>
      <w:r w:rsidRPr="0C9A2CEB">
        <w:t xml:space="preserve">Andrew Gallagher (AG), </w:t>
      </w:r>
      <w:r w:rsidR="00054407">
        <w:t xml:space="preserve">Mike Jones (MJ), </w:t>
      </w:r>
      <w:bookmarkStart w:id="0" w:name="_GoBack"/>
      <w:bookmarkEnd w:id="0"/>
      <w:r w:rsidR="001F154B">
        <w:t>Graham Leese (GL),</w:t>
      </w:r>
      <w:r w:rsidR="001F154B" w:rsidRPr="001F154B">
        <w:t xml:space="preserve"> </w:t>
      </w:r>
      <w:r w:rsidR="001F154B" w:rsidRPr="0C9A2CEB">
        <w:t xml:space="preserve">Jen MacKenzie (JM), </w:t>
      </w:r>
      <w:r w:rsidR="001F154B">
        <w:t>Gillian Mawdsley (GM).</w:t>
      </w:r>
    </w:p>
    <w:p w14:paraId="63C9277B" w14:textId="77777777" w:rsidR="00DC0CCB" w:rsidRDefault="00DC0CCB" w:rsidP="00DC0CCB">
      <w:pPr>
        <w:autoSpaceDE w:val="0"/>
        <w:autoSpaceDN w:val="0"/>
        <w:adjustRightInd w:val="0"/>
        <w:spacing w:after="0" w:line="240" w:lineRule="auto"/>
        <w:outlineLvl w:val="0"/>
        <w:rPr>
          <w:rFonts w:cstheme="minorHAnsi"/>
        </w:rPr>
      </w:pPr>
    </w:p>
    <w:p w14:paraId="36FC892E" w14:textId="77777777" w:rsidR="00DC0CCB" w:rsidRDefault="00DC0CCB" w:rsidP="00DC0CCB">
      <w:pPr>
        <w:autoSpaceDE w:val="0"/>
        <w:autoSpaceDN w:val="0"/>
        <w:adjustRightInd w:val="0"/>
        <w:spacing w:after="0" w:line="240" w:lineRule="auto"/>
        <w:outlineLvl w:val="0"/>
      </w:pPr>
      <w:r w:rsidRPr="0C9A2CEB">
        <w:rPr>
          <w:b/>
          <w:bCs/>
        </w:rPr>
        <w:t>In attendance</w:t>
      </w:r>
      <w:r w:rsidRPr="001F154B">
        <w:rPr>
          <w:b/>
          <w:bCs/>
        </w:rPr>
        <w:t xml:space="preserve">: </w:t>
      </w:r>
      <w:r w:rsidR="001F154B" w:rsidRPr="001F154B">
        <w:rPr>
          <w:bCs/>
        </w:rPr>
        <w:t xml:space="preserve"> </w:t>
      </w:r>
      <w:r w:rsidR="001F154B" w:rsidRPr="001F154B">
        <w:rPr>
          <w:bCs/>
          <w:i/>
        </w:rPr>
        <w:t>Glasgow</w:t>
      </w:r>
      <w:r w:rsidR="001F154B">
        <w:rPr>
          <w:bCs/>
        </w:rPr>
        <w:t xml:space="preserve"> - </w:t>
      </w:r>
      <w:r w:rsidR="001F154B" w:rsidRPr="001F154B">
        <w:rPr>
          <w:bCs/>
        </w:rPr>
        <w:t>Heather Melville (</w:t>
      </w:r>
      <w:proofErr w:type="spellStart"/>
      <w:r w:rsidR="001F154B" w:rsidRPr="001F154B">
        <w:rPr>
          <w:bCs/>
        </w:rPr>
        <w:t>HMe</w:t>
      </w:r>
      <w:proofErr w:type="spellEnd"/>
      <w:r w:rsidR="001F154B" w:rsidRPr="001F154B">
        <w:rPr>
          <w:bCs/>
        </w:rPr>
        <w:t>)</w:t>
      </w:r>
      <w:r w:rsidR="001F154B">
        <w:rPr>
          <w:bCs/>
        </w:rPr>
        <w:t xml:space="preserve">; </w:t>
      </w:r>
      <w:r w:rsidR="001F154B" w:rsidRPr="001F154B">
        <w:rPr>
          <w:bCs/>
          <w:i/>
        </w:rPr>
        <w:t>Edinburgh</w:t>
      </w:r>
      <w:r w:rsidR="001F154B">
        <w:rPr>
          <w:bCs/>
        </w:rPr>
        <w:t xml:space="preserve"> - </w:t>
      </w:r>
      <w:r w:rsidRPr="0C9A2CEB">
        <w:t>Helen McIntosh (HM).</w:t>
      </w:r>
    </w:p>
    <w:p w14:paraId="112767FB" w14:textId="77777777" w:rsidR="00DC0CCB" w:rsidRDefault="00DC0CCB" w:rsidP="00DC0CCB">
      <w:pPr>
        <w:autoSpaceDE w:val="0"/>
        <w:autoSpaceDN w:val="0"/>
        <w:adjustRightInd w:val="0"/>
        <w:spacing w:after="0" w:line="240" w:lineRule="auto"/>
        <w:outlineLvl w:val="0"/>
        <w:rPr>
          <w:rFonts w:cstheme="minorHAnsi"/>
        </w:rPr>
      </w:pPr>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6855"/>
        <w:gridCol w:w="1144"/>
      </w:tblGrid>
      <w:tr w:rsidR="00DC0CCB" w14:paraId="706ED805" w14:textId="77777777" w:rsidTr="00502219">
        <w:tc>
          <w:tcPr>
            <w:tcW w:w="1005" w:type="dxa"/>
          </w:tcPr>
          <w:p w14:paraId="2FCCB97D" w14:textId="77777777" w:rsidR="00DC0CCB" w:rsidRPr="00406D92" w:rsidRDefault="00DC0CCB" w:rsidP="00502219">
            <w:pPr>
              <w:autoSpaceDE w:val="0"/>
              <w:autoSpaceDN w:val="0"/>
              <w:adjustRightInd w:val="0"/>
              <w:outlineLvl w:val="0"/>
              <w:rPr>
                <w:rFonts w:cstheme="minorHAnsi"/>
                <w:b/>
              </w:rPr>
            </w:pPr>
          </w:p>
        </w:tc>
        <w:tc>
          <w:tcPr>
            <w:tcW w:w="6855" w:type="dxa"/>
          </w:tcPr>
          <w:p w14:paraId="5BF4B7D1" w14:textId="77777777" w:rsidR="00DC0CCB" w:rsidRPr="00406D92" w:rsidRDefault="00DC0CCB" w:rsidP="00502219">
            <w:pPr>
              <w:autoSpaceDE w:val="0"/>
              <w:autoSpaceDN w:val="0"/>
              <w:adjustRightInd w:val="0"/>
              <w:ind w:hanging="107"/>
              <w:outlineLvl w:val="0"/>
              <w:rPr>
                <w:rFonts w:cstheme="minorHAnsi"/>
                <w:b/>
              </w:rPr>
            </w:pPr>
          </w:p>
        </w:tc>
        <w:tc>
          <w:tcPr>
            <w:tcW w:w="1144" w:type="dxa"/>
          </w:tcPr>
          <w:p w14:paraId="563CAABC" w14:textId="77777777" w:rsidR="00DC0CCB" w:rsidRPr="00406D92" w:rsidRDefault="00DC0CCB" w:rsidP="00502219">
            <w:pPr>
              <w:autoSpaceDE w:val="0"/>
              <w:autoSpaceDN w:val="0"/>
              <w:adjustRightInd w:val="0"/>
              <w:outlineLvl w:val="0"/>
              <w:rPr>
                <w:b/>
                <w:bCs/>
              </w:rPr>
            </w:pPr>
            <w:r w:rsidRPr="0C9A2CEB">
              <w:rPr>
                <w:b/>
                <w:bCs/>
              </w:rPr>
              <w:t>Action</w:t>
            </w:r>
          </w:p>
        </w:tc>
      </w:tr>
      <w:tr w:rsidR="00DC0CCB" w14:paraId="34EAF648" w14:textId="77777777" w:rsidTr="00502219">
        <w:tc>
          <w:tcPr>
            <w:tcW w:w="1005" w:type="dxa"/>
          </w:tcPr>
          <w:p w14:paraId="67621CF8" w14:textId="77777777" w:rsidR="00DC0CCB" w:rsidRDefault="00DC0CCB" w:rsidP="00502219">
            <w:pPr>
              <w:autoSpaceDE w:val="0"/>
              <w:autoSpaceDN w:val="0"/>
              <w:adjustRightInd w:val="0"/>
              <w:outlineLvl w:val="0"/>
              <w:rPr>
                <w:rFonts w:cstheme="minorHAnsi"/>
              </w:rPr>
            </w:pPr>
          </w:p>
        </w:tc>
        <w:tc>
          <w:tcPr>
            <w:tcW w:w="6855" w:type="dxa"/>
          </w:tcPr>
          <w:p w14:paraId="39FE3853" w14:textId="77777777" w:rsidR="00DC0CCB" w:rsidRDefault="00DC0CCB" w:rsidP="00502219">
            <w:pPr>
              <w:autoSpaceDE w:val="0"/>
              <w:autoSpaceDN w:val="0"/>
              <w:adjustRightInd w:val="0"/>
              <w:ind w:hanging="107"/>
              <w:outlineLvl w:val="0"/>
              <w:rPr>
                <w:rFonts w:cstheme="minorHAnsi"/>
              </w:rPr>
            </w:pPr>
          </w:p>
        </w:tc>
        <w:tc>
          <w:tcPr>
            <w:tcW w:w="1144" w:type="dxa"/>
          </w:tcPr>
          <w:p w14:paraId="68C3A702" w14:textId="77777777" w:rsidR="00DC0CCB" w:rsidRDefault="00DC0CCB" w:rsidP="00502219">
            <w:pPr>
              <w:autoSpaceDE w:val="0"/>
              <w:autoSpaceDN w:val="0"/>
              <w:adjustRightInd w:val="0"/>
              <w:outlineLvl w:val="0"/>
              <w:rPr>
                <w:rFonts w:cstheme="minorHAnsi"/>
              </w:rPr>
            </w:pPr>
          </w:p>
        </w:tc>
      </w:tr>
      <w:tr w:rsidR="00DC0CCB" w14:paraId="10D6F7E4" w14:textId="77777777" w:rsidTr="00502219">
        <w:tc>
          <w:tcPr>
            <w:tcW w:w="1005" w:type="dxa"/>
          </w:tcPr>
          <w:p w14:paraId="34F6F9FB" w14:textId="77777777" w:rsidR="00DC0CCB" w:rsidRDefault="00DC0CCB" w:rsidP="00502219">
            <w:pPr>
              <w:autoSpaceDE w:val="0"/>
              <w:autoSpaceDN w:val="0"/>
              <w:adjustRightInd w:val="0"/>
              <w:outlineLvl w:val="0"/>
            </w:pPr>
            <w:r w:rsidRPr="0C9A2CEB">
              <w:t>1.</w:t>
            </w:r>
          </w:p>
        </w:tc>
        <w:tc>
          <w:tcPr>
            <w:tcW w:w="6855" w:type="dxa"/>
          </w:tcPr>
          <w:p w14:paraId="01E0D327" w14:textId="77777777" w:rsidR="00DC0CCB" w:rsidRDefault="00DC0CCB" w:rsidP="00502219">
            <w:pPr>
              <w:ind w:hanging="107"/>
            </w:pPr>
            <w:r w:rsidRPr="0C9A2CEB">
              <w:rPr>
                <w:rFonts w:eastAsia="Times New Roman" w:cs="Segoe UI"/>
                <w:b/>
                <w:bCs/>
                <w:lang w:eastAsia="en-GB"/>
              </w:rPr>
              <w:t>Welcome</w:t>
            </w:r>
            <w:r>
              <w:rPr>
                <w:rFonts w:eastAsia="Times New Roman" w:cs="Segoe UI"/>
                <w:b/>
                <w:bCs/>
                <w:lang w:eastAsia="en-GB"/>
              </w:rPr>
              <w:t>,</w:t>
            </w:r>
            <w:r w:rsidRPr="0C9A2CEB">
              <w:rPr>
                <w:rFonts w:eastAsia="Times New Roman" w:cs="Segoe UI"/>
                <w:b/>
                <w:bCs/>
                <w:lang w:eastAsia="en-GB"/>
              </w:rPr>
              <w:t xml:space="preserve"> apologies</w:t>
            </w:r>
            <w:r>
              <w:rPr>
                <w:rFonts w:eastAsia="Times New Roman" w:cs="Segoe UI"/>
                <w:b/>
                <w:bCs/>
                <w:lang w:eastAsia="en-GB"/>
              </w:rPr>
              <w:t xml:space="preserve"> and introductions</w:t>
            </w:r>
          </w:p>
        </w:tc>
        <w:tc>
          <w:tcPr>
            <w:tcW w:w="1144" w:type="dxa"/>
          </w:tcPr>
          <w:p w14:paraId="29111ECA" w14:textId="77777777" w:rsidR="00DC0CCB" w:rsidRDefault="00DC0CCB" w:rsidP="00502219">
            <w:pPr>
              <w:autoSpaceDE w:val="0"/>
              <w:autoSpaceDN w:val="0"/>
              <w:adjustRightInd w:val="0"/>
              <w:outlineLvl w:val="0"/>
              <w:rPr>
                <w:rFonts w:cstheme="minorHAnsi"/>
              </w:rPr>
            </w:pPr>
          </w:p>
        </w:tc>
      </w:tr>
      <w:tr w:rsidR="00DC0CCB" w14:paraId="5747EFCD" w14:textId="77777777" w:rsidTr="00502219">
        <w:tc>
          <w:tcPr>
            <w:tcW w:w="1005" w:type="dxa"/>
          </w:tcPr>
          <w:p w14:paraId="21F09B67" w14:textId="77777777" w:rsidR="00DC0CCB" w:rsidRDefault="00DC0CCB" w:rsidP="00502219">
            <w:pPr>
              <w:autoSpaceDE w:val="0"/>
              <w:autoSpaceDN w:val="0"/>
              <w:adjustRightInd w:val="0"/>
              <w:ind w:right="-121"/>
              <w:outlineLvl w:val="0"/>
              <w:rPr>
                <w:rFonts w:cstheme="minorHAnsi"/>
              </w:rPr>
            </w:pPr>
          </w:p>
        </w:tc>
        <w:tc>
          <w:tcPr>
            <w:tcW w:w="6855" w:type="dxa"/>
          </w:tcPr>
          <w:p w14:paraId="26869363" w14:textId="77777777" w:rsidR="00DC0CCB" w:rsidRPr="00BC182E" w:rsidRDefault="00DC0CCB" w:rsidP="00502219">
            <w:pPr>
              <w:ind w:left="-95" w:right="-121"/>
              <w:rPr>
                <w:rFonts w:eastAsia="Times New Roman" w:cs="Segoe UI"/>
                <w:lang w:eastAsia="en-GB"/>
              </w:rPr>
            </w:pPr>
            <w:r w:rsidRPr="38B52D4F">
              <w:rPr>
                <w:rFonts w:eastAsia="Times New Roman" w:cs="Segoe UI"/>
                <w:lang w:eastAsia="en-GB"/>
              </w:rPr>
              <w:t xml:space="preserve">The Chair welcomed all </w:t>
            </w:r>
            <w:r w:rsidR="009F2A8C">
              <w:rPr>
                <w:rFonts w:eastAsia="Times New Roman" w:cs="Segoe UI"/>
                <w:lang w:eastAsia="en-GB"/>
              </w:rPr>
              <w:t xml:space="preserve">to the meeting and particularly </w:t>
            </w:r>
            <w:proofErr w:type="spellStart"/>
            <w:r w:rsidR="009F2A8C">
              <w:rPr>
                <w:rFonts w:eastAsia="Times New Roman" w:cs="Segoe UI"/>
                <w:lang w:eastAsia="en-GB"/>
              </w:rPr>
              <w:t>Ms</w:t>
            </w:r>
            <w:proofErr w:type="spellEnd"/>
            <w:r w:rsidR="009F2A8C">
              <w:rPr>
                <w:rFonts w:eastAsia="Times New Roman" w:cs="Segoe UI"/>
                <w:lang w:eastAsia="en-GB"/>
              </w:rPr>
              <w:t xml:space="preserve"> Heather Melville observing today’s </w:t>
            </w:r>
            <w:r w:rsidRPr="38B52D4F">
              <w:rPr>
                <w:rFonts w:eastAsia="Times New Roman" w:cs="Segoe UI"/>
                <w:lang w:eastAsia="en-GB"/>
              </w:rPr>
              <w:t xml:space="preserve">meeting.  </w:t>
            </w:r>
            <w:r w:rsidR="009F2A8C">
              <w:rPr>
                <w:rFonts w:eastAsia="Times New Roman" w:cs="Segoe UI"/>
                <w:lang w:eastAsia="en-GB"/>
              </w:rPr>
              <w:t>Apologies were noted.</w:t>
            </w:r>
          </w:p>
        </w:tc>
        <w:tc>
          <w:tcPr>
            <w:tcW w:w="1144" w:type="dxa"/>
          </w:tcPr>
          <w:p w14:paraId="13D1160F" w14:textId="77777777" w:rsidR="00DC0CCB" w:rsidRDefault="00DC0CCB" w:rsidP="00502219">
            <w:pPr>
              <w:autoSpaceDE w:val="0"/>
              <w:autoSpaceDN w:val="0"/>
              <w:adjustRightInd w:val="0"/>
              <w:outlineLvl w:val="0"/>
              <w:rPr>
                <w:rFonts w:cstheme="minorHAnsi"/>
              </w:rPr>
            </w:pPr>
          </w:p>
        </w:tc>
      </w:tr>
      <w:tr w:rsidR="00DC0CCB" w14:paraId="3CB87C65" w14:textId="77777777" w:rsidTr="00502219">
        <w:tc>
          <w:tcPr>
            <w:tcW w:w="1005" w:type="dxa"/>
          </w:tcPr>
          <w:p w14:paraId="7DC767B5" w14:textId="77777777" w:rsidR="00DC0CCB" w:rsidRDefault="00DC0CCB" w:rsidP="00502219">
            <w:pPr>
              <w:autoSpaceDE w:val="0"/>
              <w:autoSpaceDN w:val="0"/>
              <w:adjustRightInd w:val="0"/>
              <w:outlineLvl w:val="0"/>
              <w:rPr>
                <w:rFonts w:cstheme="minorHAnsi"/>
              </w:rPr>
            </w:pPr>
          </w:p>
        </w:tc>
        <w:tc>
          <w:tcPr>
            <w:tcW w:w="6855" w:type="dxa"/>
          </w:tcPr>
          <w:p w14:paraId="65E27B98" w14:textId="77777777" w:rsidR="00DC0CCB" w:rsidRPr="00BC182E" w:rsidRDefault="00DC0CCB" w:rsidP="00502219">
            <w:pPr>
              <w:ind w:left="-95"/>
              <w:rPr>
                <w:rFonts w:eastAsia="Times New Roman" w:cs="Segoe UI"/>
                <w:lang w:eastAsia="en-GB"/>
              </w:rPr>
            </w:pPr>
          </w:p>
        </w:tc>
        <w:tc>
          <w:tcPr>
            <w:tcW w:w="1144" w:type="dxa"/>
          </w:tcPr>
          <w:p w14:paraId="3CAC6557" w14:textId="77777777" w:rsidR="00DC0CCB" w:rsidRDefault="00DC0CCB" w:rsidP="00502219">
            <w:pPr>
              <w:autoSpaceDE w:val="0"/>
              <w:autoSpaceDN w:val="0"/>
              <w:adjustRightInd w:val="0"/>
              <w:outlineLvl w:val="0"/>
              <w:rPr>
                <w:rFonts w:cstheme="minorHAnsi"/>
              </w:rPr>
            </w:pPr>
          </w:p>
        </w:tc>
      </w:tr>
      <w:tr w:rsidR="00DC0CCB" w14:paraId="1E515066" w14:textId="77777777" w:rsidTr="00502219">
        <w:tc>
          <w:tcPr>
            <w:tcW w:w="1005" w:type="dxa"/>
          </w:tcPr>
          <w:p w14:paraId="0C88F49A" w14:textId="77777777" w:rsidR="00DC0CCB" w:rsidRDefault="00DC0CCB" w:rsidP="00502219">
            <w:pPr>
              <w:autoSpaceDE w:val="0"/>
              <w:autoSpaceDN w:val="0"/>
              <w:adjustRightInd w:val="0"/>
              <w:outlineLvl w:val="0"/>
            </w:pPr>
            <w:r w:rsidRPr="0C9A2CEB">
              <w:t>2.</w:t>
            </w:r>
          </w:p>
        </w:tc>
        <w:tc>
          <w:tcPr>
            <w:tcW w:w="6855" w:type="dxa"/>
          </w:tcPr>
          <w:p w14:paraId="7D1C7D7A" w14:textId="686B71A5" w:rsidR="00DC0CCB" w:rsidRPr="009438DB" w:rsidRDefault="00DC0CCB" w:rsidP="00502219">
            <w:pPr>
              <w:ind w:left="-95"/>
              <w:rPr>
                <w:rFonts w:eastAsia="Times New Roman" w:cs="Segoe UI"/>
                <w:b/>
                <w:bCs/>
                <w:lang w:eastAsia="en-GB"/>
              </w:rPr>
            </w:pPr>
            <w:r w:rsidRPr="0C9A2CEB">
              <w:rPr>
                <w:rFonts w:cs="Calibri"/>
                <w:b/>
                <w:bCs/>
                <w:color w:val="000000" w:themeColor="text1"/>
              </w:rPr>
              <w:t xml:space="preserve">Minutes of the Medicine STB meeting held on </w:t>
            </w:r>
            <w:r w:rsidR="000F0D5E">
              <w:rPr>
                <w:rFonts w:cs="Calibri"/>
                <w:b/>
                <w:bCs/>
                <w:color w:val="000000" w:themeColor="text1"/>
              </w:rPr>
              <w:t>27</w:t>
            </w:r>
            <w:r w:rsidR="009F2A8C">
              <w:rPr>
                <w:rFonts w:cs="Calibri"/>
                <w:b/>
                <w:bCs/>
                <w:color w:val="000000" w:themeColor="text1"/>
              </w:rPr>
              <w:t xml:space="preserve"> September 2017</w:t>
            </w:r>
          </w:p>
        </w:tc>
        <w:tc>
          <w:tcPr>
            <w:tcW w:w="1144" w:type="dxa"/>
          </w:tcPr>
          <w:p w14:paraId="4906A0BD" w14:textId="77777777" w:rsidR="00DC0CCB" w:rsidRDefault="00DC0CCB" w:rsidP="00502219">
            <w:pPr>
              <w:autoSpaceDE w:val="0"/>
              <w:autoSpaceDN w:val="0"/>
              <w:adjustRightInd w:val="0"/>
              <w:outlineLvl w:val="0"/>
              <w:rPr>
                <w:rFonts w:cstheme="minorHAnsi"/>
              </w:rPr>
            </w:pPr>
          </w:p>
        </w:tc>
      </w:tr>
      <w:tr w:rsidR="00DC0CCB" w14:paraId="3F270263" w14:textId="77777777" w:rsidTr="00502219">
        <w:tc>
          <w:tcPr>
            <w:tcW w:w="1005" w:type="dxa"/>
          </w:tcPr>
          <w:p w14:paraId="30861573" w14:textId="77777777" w:rsidR="00DC0CCB" w:rsidRDefault="00DC0CCB" w:rsidP="00502219">
            <w:pPr>
              <w:autoSpaceDE w:val="0"/>
              <w:autoSpaceDN w:val="0"/>
              <w:adjustRightInd w:val="0"/>
              <w:outlineLvl w:val="0"/>
              <w:rPr>
                <w:rFonts w:cstheme="minorHAnsi"/>
              </w:rPr>
            </w:pPr>
          </w:p>
        </w:tc>
        <w:tc>
          <w:tcPr>
            <w:tcW w:w="6855" w:type="dxa"/>
          </w:tcPr>
          <w:p w14:paraId="22F19FB1" w14:textId="77777777" w:rsidR="00DC0CCB" w:rsidRPr="00BC182E" w:rsidRDefault="00DC0CCB" w:rsidP="00502219">
            <w:pPr>
              <w:pStyle w:val="ListParagraph"/>
              <w:spacing w:after="0" w:line="240" w:lineRule="auto"/>
              <w:ind w:left="-95"/>
              <w:rPr>
                <w:rFonts w:eastAsia="Times New Roman" w:cs="Segoe UI"/>
                <w:lang w:eastAsia="en-GB"/>
              </w:rPr>
            </w:pPr>
            <w:r w:rsidRPr="0C9A2CEB">
              <w:rPr>
                <w:rFonts w:eastAsia="Times New Roman" w:cs="Segoe UI"/>
                <w:lang w:eastAsia="en-GB"/>
              </w:rPr>
              <w:t>The minutes were accepted as a correct record of the</w:t>
            </w:r>
            <w:r>
              <w:rPr>
                <w:rFonts w:eastAsia="Times New Roman" w:cs="Segoe UI"/>
                <w:lang w:eastAsia="en-GB"/>
              </w:rPr>
              <w:t xml:space="preserve"> meeting.</w:t>
            </w:r>
          </w:p>
        </w:tc>
        <w:tc>
          <w:tcPr>
            <w:tcW w:w="1144" w:type="dxa"/>
          </w:tcPr>
          <w:p w14:paraId="2A8804A5" w14:textId="77777777" w:rsidR="00DC0CCB" w:rsidRDefault="00DC0CCB" w:rsidP="00502219">
            <w:pPr>
              <w:autoSpaceDE w:val="0"/>
              <w:autoSpaceDN w:val="0"/>
              <w:adjustRightInd w:val="0"/>
              <w:outlineLvl w:val="0"/>
              <w:rPr>
                <w:rFonts w:cstheme="minorHAnsi"/>
              </w:rPr>
            </w:pPr>
          </w:p>
        </w:tc>
      </w:tr>
      <w:tr w:rsidR="00DC0CCB" w14:paraId="23168E6A" w14:textId="77777777" w:rsidTr="00502219">
        <w:tc>
          <w:tcPr>
            <w:tcW w:w="1005" w:type="dxa"/>
          </w:tcPr>
          <w:p w14:paraId="56935EA3" w14:textId="77777777" w:rsidR="00DC0CCB" w:rsidRDefault="00DC0CCB" w:rsidP="00502219">
            <w:pPr>
              <w:autoSpaceDE w:val="0"/>
              <w:autoSpaceDN w:val="0"/>
              <w:adjustRightInd w:val="0"/>
              <w:outlineLvl w:val="0"/>
              <w:rPr>
                <w:rFonts w:cstheme="minorHAnsi"/>
              </w:rPr>
            </w:pPr>
          </w:p>
        </w:tc>
        <w:tc>
          <w:tcPr>
            <w:tcW w:w="6855" w:type="dxa"/>
          </w:tcPr>
          <w:p w14:paraId="6EA288C6" w14:textId="77777777" w:rsidR="00DC0CCB" w:rsidRPr="00BC182E" w:rsidRDefault="00DC0CCB" w:rsidP="00502219">
            <w:pPr>
              <w:ind w:left="-95"/>
              <w:rPr>
                <w:rFonts w:eastAsia="Times New Roman" w:cs="Segoe UI"/>
                <w:lang w:eastAsia="en-GB"/>
              </w:rPr>
            </w:pPr>
          </w:p>
        </w:tc>
        <w:tc>
          <w:tcPr>
            <w:tcW w:w="1144" w:type="dxa"/>
          </w:tcPr>
          <w:p w14:paraId="6C6613E8" w14:textId="77777777" w:rsidR="00DC0CCB" w:rsidRDefault="00DC0CCB" w:rsidP="00502219">
            <w:pPr>
              <w:autoSpaceDE w:val="0"/>
              <w:autoSpaceDN w:val="0"/>
              <w:adjustRightInd w:val="0"/>
              <w:outlineLvl w:val="0"/>
              <w:rPr>
                <w:rFonts w:cstheme="minorHAnsi"/>
              </w:rPr>
            </w:pPr>
          </w:p>
        </w:tc>
      </w:tr>
      <w:tr w:rsidR="00DC0CCB" w14:paraId="29DB17F7" w14:textId="77777777" w:rsidTr="00502219">
        <w:tc>
          <w:tcPr>
            <w:tcW w:w="1005" w:type="dxa"/>
          </w:tcPr>
          <w:p w14:paraId="336237F9" w14:textId="77777777" w:rsidR="00DC0CCB" w:rsidRPr="00035DF1" w:rsidRDefault="00DC0CCB" w:rsidP="00502219">
            <w:pPr>
              <w:autoSpaceDE w:val="0"/>
              <w:autoSpaceDN w:val="0"/>
              <w:adjustRightInd w:val="0"/>
              <w:outlineLvl w:val="0"/>
            </w:pPr>
            <w:r w:rsidRPr="0C9A2CEB">
              <w:t>3.</w:t>
            </w:r>
          </w:p>
        </w:tc>
        <w:tc>
          <w:tcPr>
            <w:tcW w:w="6855" w:type="dxa"/>
          </w:tcPr>
          <w:p w14:paraId="5A0A1F86" w14:textId="77777777" w:rsidR="00DC0CCB" w:rsidRPr="00035DF1" w:rsidRDefault="00DC0CCB" w:rsidP="00502219">
            <w:pPr>
              <w:autoSpaceDE w:val="0"/>
              <w:autoSpaceDN w:val="0"/>
              <w:adjustRightInd w:val="0"/>
              <w:ind w:hanging="107"/>
              <w:outlineLvl w:val="0"/>
            </w:pPr>
            <w:r w:rsidRPr="0C9A2CEB">
              <w:rPr>
                <w:rFonts w:ascii="Calibri" w:eastAsia="Calibri" w:hAnsi="Calibri" w:cs="Calibri"/>
                <w:b/>
                <w:bCs/>
              </w:rPr>
              <w:t>Matters arising</w:t>
            </w:r>
          </w:p>
        </w:tc>
        <w:tc>
          <w:tcPr>
            <w:tcW w:w="1144" w:type="dxa"/>
          </w:tcPr>
          <w:p w14:paraId="5168503D" w14:textId="77777777" w:rsidR="00DC0CCB" w:rsidRPr="00406D92" w:rsidRDefault="00DC0CCB" w:rsidP="00502219">
            <w:pPr>
              <w:autoSpaceDE w:val="0"/>
              <w:autoSpaceDN w:val="0"/>
              <w:adjustRightInd w:val="0"/>
              <w:outlineLvl w:val="0"/>
              <w:rPr>
                <w:rFonts w:cstheme="minorHAnsi"/>
                <w:b/>
              </w:rPr>
            </w:pPr>
          </w:p>
        </w:tc>
      </w:tr>
      <w:tr w:rsidR="00DC0CCB" w14:paraId="205CA0C7" w14:textId="77777777" w:rsidTr="00502219">
        <w:tc>
          <w:tcPr>
            <w:tcW w:w="1005" w:type="dxa"/>
          </w:tcPr>
          <w:p w14:paraId="55333678" w14:textId="77777777" w:rsidR="00DC0CCB" w:rsidRDefault="00DC0CCB" w:rsidP="00502219">
            <w:pPr>
              <w:rPr>
                <w:rFonts w:cstheme="minorHAnsi"/>
              </w:rPr>
            </w:pPr>
            <w:r>
              <w:rPr>
                <w:rFonts w:cstheme="minorHAnsi"/>
              </w:rPr>
              <w:t>3.1</w:t>
            </w:r>
          </w:p>
        </w:tc>
        <w:tc>
          <w:tcPr>
            <w:tcW w:w="6855" w:type="dxa"/>
          </w:tcPr>
          <w:p w14:paraId="28BD8E55" w14:textId="77777777" w:rsidR="009F2A8C" w:rsidRPr="00454188" w:rsidRDefault="00DC0CCB" w:rsidP="009F2A8C">
            <w:pPr>
              <w:ind w:left="-95"/>
              <w:rPr>
                <w:rFonts w:eastAsia="Times New Roman" w:cs="Segoe UI"/>
                <w:b/>
                <w:lang w:eastAsia="en-GB"/>
              </w:rPr>
            </w:pPr>
            <w:r w:rsidRPr="00454188">
              <w:rPr>
                <w:rStyle w:val="normaltextrun1"/>
                <w:rFonts w:cs="Calibri"/>
                <w:b/>
              </w:rPr>
              <w:t>TPD induction manuals</w:t>
            </w:r>
          </w:p>
        </w:tc>
        <w:tc>
          <w:tcPr>
            <w:tcW w:w="1144" w:type="dxa"/>
          </w:tcPr>
          <w:p w14:paraId="0B0A2C92" w14:textId="77777777" w:rsidR="00DC0CCB" w:rsidRDefault="00DC0CCB" w:rsidP="00502219">
            <w:pPr>
              <w:autoSpaceDE w:val="0"/>
              <w:autoSpaceDN w:val="0"/>
              <w:adjustRightInd w:val="0"/>
              <w:outlineLvl w:val="0"/>
              <w:rPr>
                <w:rFonts w:cstheme="minorHAnsi"/>
              </w:rPr>
            </w:pPr>
          </w:p>
        </w:tc>
      </w:tr>
      <w:tr w:rsidR="009F2A8C" w14:paraId="699845C6" w14:textId="77777777" w:rsidTr="00502219">
        <w:tc>
          <w:tcPr>
            <w:tcW w:w="1005" w:type="dxa"/>
          </w:tcPr>
          <w:p w14:paraId="1C90AD90" w14:textId="77777777" w:rsidR="009F2A8C" w:rsidRDefault="009F2A8C" w:rsidP="00502219">
            <w:pPr>
              <w:rPr>
                <w:rFonts w:cstheme="minorHAnsi"/>
              </w:rPr>
            </w:pPr>
          </w:p>
        </w:tc>
        <w:tc>
          <w:tcPr>
            <w:tcW w:w="6855" w:type="dxa"/>
          </w:tcPr>
          <w:p w14:paraId="755F3AC9" w14:textId="77777777" w:rsidR="009F2A8C" w:rsidRPr="009F2A8C" w:rsidRDefault="00D361DE" w:rsidP="00502219">
            <w:pPr>
              <w:ind w:left="-95"/>
              <w:rPr>
                <w:rStyle w:val="normaltextrun1"/>
                <w:rFonts w:cs="Calibri"/>
              </w:rPr>
            </w:pPr>
            <w:r>
              <w:rPr>
                <w:rStyle w:val="normaltextrun1"/>
                <w:rFonts w:cs="Calibri"/>
              </w:rPr>
              <w:t xml:space="preserve">DM circulated the West Renal manual and the SES CMT manual has also been circulated.  </w:t>
            </w:r>
            <w:r w:rsidR="00F47419">
              <w:rPr>
                <w:rStyle w:val="normaltextrun1"/>
                <w:rFonts w:cs="Calibri"/>
              </w:rPr>
              <w:t>It was agreed local manuals will be collated and posted on the website and updated annually.</w:t>
            </w:r>
          </w:p>
        </w:tc>
        <w:tc>
          <w:tcPr>
            <w:tcW w:w="1144" w:type="dxa"/>
          </w:tcPr>
          <w:p w14:paraId="615F2A2D" w14:textId="77777777" w:rsidR="009F2A8C" w:rsidRDefault="009F2A8C" w:rsidP="00502219">
            <w:pPr>
              <w:autoSpaceDE w:val="0"/>
              <w:autoSpaceDN w:val="0"/>
              <w:adjustRightInd w:val="0"/>
              <w:outlineLvl w:val="0"/>
              <w:rPr>
                <w:rFonts w:cstheme="minorHAnsi"/>
              </w:rPr>
            </w:pPr>
          </w:p>
          <w:p w14:paraId="1AE1F59D" w14:textId="77777777" w:rsidR="00F47419" w:rsidRPr="00F47419" w:rsidRDefault="00F47419" w:rsidP="00502219">
            <w:pPr>
              <w:autoSpaceDE w:val="0"/>
              <w:autoSpaceDN w:val="0"/>
              <w:adjustRightInd w:val="0"/>
              <w:outlineLvl w:val="0"/>
              <w:rPr>
                <w:rFonts w:cstheme="minorHAnsi"/>
                <w:b/>
              </w:rPr>
            </w:pPr>
            <w:r w:rsidRPr="00F47419">
              <w:rPr>
                <w:rFonts w:cstheme="minorHAnsi"/>
                <w:b/>
              </w:rPr>
              <w:t>DM</w:t>
            </w:r>
          </w:p>
        </w:tc>
      </w:tr>
      <w:tr w:rsidR="009F2A8C" w14:paraId="1B81DB34" w14:textId="77777777" w:rsidTr="00502219">
        <w:tc>
          <w:tcPr>
            <w:tcW w:w="1005" w:type="dxa"/>
          </w:tcPr>
          <w:p w14:paraId="11B9B08C" w14:textId="77777777" w:rsidR="009F2A8C" w:rsidRDefault="009F2A8C" w:rsidP="00502219">
            <w:pPr>
              <w:rPr>
                <w:rFonts w:cstheme="minorHAnsi"/>
              </w:rPr>
            </w:pPr>
          </w:p>
        </w:tc>
        <w:tc>
          <w:tcPr>
            <w:tcW w:w="6855" w:type="dxa"/>
          </w:tcPr>
          <w:p w14:paraId="1BB6A8C1" w14:textId="77777777" w:rsidR="009F2A8C" w:rsidRPr="009F2A8C" w:rsidRDefault="009F2A8C" w:rsidP="00502219">
            <w:pPr>
              <w:ind w:left="-95"/>
              <w:rPr>
                <w:rStyle w:val="normaltextrun1"/>
                <w:rFonts w:cs="Calibri"/>
              </w:rPr>
            </w:pPr>
          </w:p>
        </w:tc>
        <w:tc>
          <w:tcPr>
            <w:tcW w:w="1144" w:type="dxa"/>
          </w:tcPr>
          <w:p w14:paraId="4974A8F0" w14:textId="77777777" w:rsidR="009F2A8C" w:rsidRDefault="009F2A8C" w:rsidP="00502219">
            <w:pPr>
              <w:autoSpaceDE w:val="0"/>
              <w:autoSpaceDN w:val="0"/>
              <w:adjustRightInd w:val="0"/>
              <w:outlineLvl w:val="0"/>
              <w:rPr>
                <w:rFonts w:cstheme="minorHAnsi"/>
              </w:rPr>
            </w:pPr>
          </w:p>
        </w:tc>
      </w:tr>
      <w:tr w:rsidR="009F2A8C" w14:paraId="6040B41D" w14:textId="77777777" w:rsidTr="00502219">
        <w:tc>
          <w:tcPr>
            <w:tcW w:w="1005" w:type="dxa"/>
          </w:tcPr>
          <w:p w14:paraId="5FC30F76" w14:textId="77777777" w:rsidR="009F2A8C" w:rsidRDefault="00F47419" w:rsidP="00502219">
            <w:pPr>
              <w:rPr>
                <w:rFonts w:cstheme="minorHAnsi"/>
              </w:rPr>
            </w:pPr>
            <w:r>
              <w:rPr>
                <w:rFonts w:cstheme="minorHAnsi"/>
              </w:rPr>
              <w:t>3.2</w:t>
            </w:r>
          </w:p>
        </w:tc>
        <w:tc>
          <w:tcPr>
            <w:tcW w:w="6855" w:type="dxa"/>
          </w:tcPr>
          <w:p w14:paraId="59351D33" w14:textId="77777777" w:rsidR="009F2A8C" w:rsidRPr="009F2A8C" w:rsidRDefault="00F47419" w:rsidP="00F47419">
            <w:pPr>
              <w:ind w:left="-123"/>
              <w:rPr>
                <w:rStyle w:val="normaltextrun1"/>
                <w:rFonts w:cs="Calibri"/>
              </w:rPr>
            </w:pPr>
            <w:r w:rsidRPr="00F47419">
              <w:rPr>
                <w:b/>
              </w:rPr>
              <w:t>Routes of entry to CMT</w:t>
            </w:r>
          </w:p>
        </w:tc>
        <w:tc>
          <w:tcPr>
            <w:tcW w:w="1144" w:type="dxa"/>
          </w:tcPr>
          <w:p w14:paraId="65AE069D" w14:textId="77777777" w:rsidR="009F2A8C" w:rsidRDefault="009F2A8C" w:rsidP="00502219">
            <w:pPr>
              <w:autoSpaceDE w:val="0"/>
              <w:autoSpaceDN w:val="0"/>
              <w:adjustRightInd w:val="0"/>
              <w:outlineLvl w:val="0"/>
              <w:rPr>
                <w:rFonts w:cstheme="minorHAnsi"/>
              </w:rPr>
            </w:pPr>
          </w:p>
        </w:tc>
      </w:tr>
      <w:tr w:rsidR="009F2A8C" w14:paraId="58C731F6" w14:textId="77777777" w:rsidTr="00502219">
        <w:tc>
          <w:tcPr>
            <w:tcW w:w="1005" w:type="dxa"/>
          </w:tcPr>
          <w:p w14:paraId="2D4A98C6" w14:textId="77777777" w:rsidR="009F2A8C" w:rsidRDefault="009F2A8C" w:rsidP="00502219">
            <w:pPr>
              <w:rPr>
                <w:rFonts w:cstheme="minorHAnsi"/>
              </w:rPr>
            </w:pPr>
          </w:p>
        </w:tc>
        <w:tc>
          <w:tcPr>
            <w:tcW w:w="6855" w:type="dxa"/>
          </w:tcPr>
          <w:p w14:paraId="21D3AE69" w14:textId="77777777" w:rsidR="009F2A8C" w:rsidRPr="009F2A8C" w:rsidRDefault="00F47419" w:rsidP="00F47419">
            <w:pPr>
              <w:ind w:left="-123"/>
              <w:rPr>
                <w:rStyle w:val="normaltextrun1"/>
                <w:rFonts w:cs="Calibri"/>
              </w:rPr>
            </w:pPr>
            <w:r>
              <w:rPr>
                <w:rStyle w:val="normaltextrun1"/>
                <w:rFonts w:cs="Calibri"/>
              </w:rPr>
              <w:t xml:space="preserve">SG </w:t>
            </w:r>
            <w:r w:rsidR="000676C9">
              <w:rPr>
                <w:rStyle w:val="normaltextrun1"/>
                <w:rFonts w:cs="Calibri"/>
              </w:rPr>
              <w:t xml:space="preserve">has </w:t>
            </w:r>
            <w:r>
              <w:rPr>
                <w:rStyle w:val="normaltextrun1"/>
                <w:rFonts w:cs="Calibri"/>
              </w:rPr>
              <w:t xml:space="preserve">requested information from JRCPTB </w:t>
            </w:r>
            <w:r w:rsidR="000676C9">
              <w:rPr>
                <w:rStyle w:val="normaltextrun1"/>
                <w:rFonts w:cs="Calibri"/>
              </w:rPr>
              <w:t>and this was awaited.</w:t>
            </w:r>
          </w:p>
        </w:tc>
        <w:tc>
          <w:tcPr>
            <w:tcW w:w="1144" w:type="dxa"/>
          </w:tcPr>
          <w:p w14:paraId="50D6BAC0" w14:textId="77777777" w:rsidR="009F2A8C" w:rsidRDefault="009F2A8C" w:rsidP="00502219">
            <w:pPr>
              <w:autoSpaceDE w:val="0"/>
              <w:autoSpaceDN w:val="0"/>
              <w:adjustRightInd w:val="0"/>
              <w:outlineLvl w:val="0"/>
              <w:rPr>
                <w:rFonts w:cstheme="minorHAnsi"/>
              </w:rPr>
            </w:pPr>
          </w:p>
        </w:tc>
      </w:tr>
      <w:tr w:rsidR="009F2A8C" w14:paraId="07718091" w14:textId="77777777" w:rsidTr="00502219">
        <w:tc>
          <w:tcPr>
            <w:tcW w:w="1005" w:type="dxa"/>
          </w:tcPr>
          <w:p w14:paraId="6CD49EE1" w14:textId="77777777" w:rsidR="009F2A8C" w:rsidRDefault="009F2A8C" w:rsidP="00502219">
            <w:pPr>
              <w:rPr>
                <w:rFonts w:cstheme="minorHAnsi"/>
              </w:rPr>
            </w:pPr>
          </w:p>
        </w:tc>
        <w:tc>
          <w:tcPr>
            <w:tcW w:w="6855" w:type="dxa"/>
          </w:tcPr>
          <w:p w14:paraId="33E008E3" w14:textId="77777777" w:rsidR="009F2A8C" w:rsidRPr="009F2A8C" w:rsidRDefault="009F2A8C" w:rsidP="00F47419">
            <w:pPr>
              <w:ind w:left="-123"/>
              <w:rPr>
                <w:rStyle w:val="normaltextrun1"/>
                <w:rFonts w:cs="Calibri"/>
              </w:rPr>
            </w:pPr>
          </w:p>
        </w:tc>
        <w:tc>
          <w:tcPr>
            <w:tcW w:w="1144" w:type="dxa"/>
          </w:tcPr>
          <w:p w14:paraId="34C1BCB7" w14:textId="77777777" w:rsidR="009F2A8C" w:rsidRDefault="009F2A8C" w:rsidP="00502219">
            <w:pPr>
              <w:autoSpaceDE w:val="0"/>
              <w:autoSpaceDN w:val="0"/>
              <w:adjustRightInd w:val="0"/>
              <w:outlineLvl w:val="0"/>
              <w:rPr>
                <w:rFonts w:cstheme="minorHAnsi"/>
              </w:rPr>
            </w:pPr>
          </w:p>
        </w:tc>
      </w:tr>
      <w:tr w:rsidR="009F2A8C" w14:paraId="66445F30" w14:textId="77777777" w:rsidTr="00502219">
        <w:tc>
          <w:tcPr>
            <w:tcW w:w="1005" w:type="dxa"/>
          </w:tcPr>
          <w:p w14:paraId="285DE41D" w14:textId="77777777" w:rsidR="009F2A8C" w:rsidRDefault="00F47419" w:rsidP="00502219">
            <w:pPr>
              <w:rPr>
                <w:rFonts w:cstheme="minorHAnsi"/>
              </w:rPr>
            </w:pPr>
            <w:r>
              <w:rPr>
                <w:rFonts w:cstheme="minorHAnsi"/>
              </w:rPr>
              <w:t>3.3</w:t>
            </w:r>
          </w:p>
        </w:tc>
        <w:tc>
          <w:tcPr>
            <w:tcW w:w="6855" w:type="dxa"/>
          </w:tcPr>
          <w:p w14:paraId="3504F12C" w14:textId="77777777" w:rsidR="009F2A8C" w:rsidRPr="009F2A8C" w:rsidRDefault="00F47419" w:rsidP="00F47419">
            <w:pPr>
              <w:ind w:left="-123"/>
              <w:rPr>
                <w:rStyle w:val="normaltextrun1"/>
                <w:rFonts w:cs="Calibri"/>
              </w:rPr>
            </w:pPr>
            <w:r w:rsidRPr="00F47419">
              <w:rPr>
                <w:b/>
              </w:rPr>
              <w:t>Clinical Oncology</w:t>
            </w:r>
          </w:p>
        </w:tc>
        <w:tc>
          <w:tcPr>
            <w:tcW w:w="1144" w:type="dxa"/>
          </w:tcPr>
          <w:p w14:paraId="19A4E726" w14:textId="77777777" w:rsidR="009F2A8C" w:rsidRDefault="009F2A8C" w:rsidP="00502219">
            <w:pPr>
              <w:autoSpaceDE w:val="0"/>
              <w:autoSpaceDN w:val="0"/>
              <w:adjustRightInd w:val="0"/>
              <w:outlineLvl w:val="0"/>
              <w:rPr>
                <w:rFonts w:cstheme="minorHAnsi"/>
              </w:rPr>
            </w:pPr>
          </w:p>
        </w:tc>
      </w:tr>
      <w:tr w:rsidR="00F47419" w14:paraId="335CDF61" w14:textId="77777777" w:rsidTr="00502219">
        <w:tc>
          <w:tcPr>
            <w:tcW w:w="1005" w:type="dxa"/>
          </w:tcPr>
          <w:p w14:paraId="6804B217" w14:textId="77777777" w:rsidR="00F47419" w:rsidRDefault="00F47419" w:rsidP="00502219">
            <w:pPr>
              <w:rPr>
                <w:rFonts w:cstheme="minorHAnsi"/>
              </w:rPr>
            </w:pPr>
          </w:p>
        </w:tc>
        <w:tc>
          <w:tcPr>
            <w:tcW w:w="6855" w:type="dxa"/>
          </w:tcPr>
          <w:p w14:paraId="17310DA6" w14:textId="77777777" w:rsidR="000A743B" w:rsidRDefault="009452B2" w:rsidP="00502219">
            <w:pPr>
              <w:ind w:left="-95"/>
              <w:rPr>
                <w:rStyle w:val="normaltextrun1"/>
                <w:rFonts w:cs="Calibri"/>
              </w:rPr>
            </w:pPr>
            <w:r>
              <w:rPr>
                <w:rStyle w:val="normaltextrun1"/>
                <w:rFonts w:cs="Calibri"/>
              </w:rPr>
              <w:t xml:space="preserve">The specialty lead </w:t>
            </w:r>
            <w:r w:rsidR="00DF3730">
              <w:rPr>
                <w:rStyle w:val="normaltextrun1"/>
                <w:rFonts w:cs="Calibri"/>
              </w:rPr>
              <w:t xml:space="preserve">had requested </w:t>
            </w:r>
            <w:r>
              <w:rPr>
                <w:rStyle w:val="normaltextrun1"/>
                <w:rFonts w:cs="Calibri"/>
              </w:rPr>
              <w:t>a</w:t>
            </w:r>
            <w:r w:rsidR="005034DD">
              <w:rPr>
                <w:rStyle w:val="normaltextrun1"/>
                <w:rFonts w:cs="Calibri"/>
              </w:rPr>
              <w:t xml:space="preserve"> </w:t>
            </w:r>
            <w:proofErr w:type="spellStart"/>
            <w:r w:rsidR="005034DD">
              <w:rPr>
                <w:rStyle w:val="normaltextrun1"/>
                <w:rFonts w:cs="Calibri"/>
              </w:rPr>
              <w:t>programme</w:t>
            </w:r>
            <w:proofErr w:type="spellEnd"/>
            <w:r w:rsidR="005034DD">
              <w:rPr>
                <w:rStyle w:val="normaltextrun1"/>
                <w:rFonts w:cs="Calibri"/>
              </w:rPr>
              <w:t xml:space="preserve"> visit.  Th</w:t>
            </w:r>
            <w:r w:rsidR="00DF3730">
              <w:rPr>
                <w:rStyle w:val="normaltextrun1"/>
                <w:rFonts w:cs="Calibri"/>
              </w:rPr>
              <w:t>e request</w:t>
            </w:r>
            <w:r w:rsidR="005034DD">
              <w:rPr>
                <w:rStyle w:val="normaltextrun1"/>
                <w:rFonts w:cs="Calibri"/>
              </w:rPr>
              <w:t xml:space="preserve"> was </w:t>
            </w:r>
            <w:r>
              <w:rPr>
                <w:rStyle w:val="normaltextrun1"/>
                <w:rFonts w:cs="Calibri"/>
              </w:rPr>
              <w:t>discussed</w:t>
            </w:r>
            <w:r w:rsidR="005034DD">
              <w:rPr>
                <w:rStyle w:val="normaltextrun1"/>
                <w:rFonts w:cs="Calibri"/>
              </w:rPr>
              <w:t xml:space="preserve"> at MQMG where </w:t>
            </w:r>
            <w:proofErr w:type="spellStart"/>
            <w:r w:rsidR="005034DD">
              <w:rPr>
                <w:rStyle w:val="normaltextrun1"/>
                <w:rFonts w:cs="Calibri"/>
              </w:rPr>
              <w:t>AM</w:t>
            </w:r>
            <w:r w:rsidR="00DF3730">
              <w:rPr>
                <w:rStyle w:val="normaltextrun1"/>
                <w:rFonts w:cs="Calibri"/>
              </w:rPr>
              <w:t>cL</w:t>
            </w:r>
            <w:proofErr w:type="spellEnd"/>
            <w:r w:rsidR="005034DD">
              <w:rPr>
                <w:rStyle w:val="normaltextrun1"/>
                <w:rFonts w:cs="Calibri"/>
              </w:rPr>
              <w:t xml:space="preserve"> </w:t>
            </w:r>
            <w:r w:rsidR="0074186C">
              <w:rPr>
                <w:rStyle w:val="normaltextrun1"/>
                <w:rFonts w:cs="Calibri"/>
              </w:rPr>
              <w:t xml:space="preserve">said that as there have been </w:t>
            </w:r>
            <w:r w:rsidR="005A601F">
              <w:rPr>
                <w:rStyle w:val="normaltextrun1"/>
                <w:rFonts w:cs="Calibri"/>
              </w:rPr>
              <w:t>several</w:t>
            </w:r>
            <w:r w:rsidR="0074186C">
              <w:rPr>
                <w:rStyle w:val="normaltextrun1"/>
                <w:rFonts w:cs="Calibri"/>
              </w:rPr>
              <w:t xml:space="preserve"> recent visits to the Beatson and other </w:t>
            </w:r>
            <w:proofErr w:type="spellStart"/>
            <w:r w:rsidR="0074186C">
              <w:rPr>
                <w:rStyle w:val="normaltextrun1"/>
                <w:rFonts w:cs="Calibri"/>
              </w:rPr>
              <w:t>centres</w:t>
            </w:r>
            <w:proofErr w:type="spellEnd"/>
            <w:r w:rsidR="0074186C">
              <w:rPr>
                <w:rStyle w:val="normaltextrun1"/>
                <w:rFonts w:cs="Calibri"/>
              </w:rPr>
              <w:t xml:space="preserve"> he felt another visit was not </w:t>
            </w:r>
            <w:r>
              <w:rPr>
                <w:rStyle w:val="normaltextrun1"/>
                <w:rFonts w:cs="Calibri"/>
              </w:rPr>
              <w:t xml:space="preserve">necessary or </w:t>
            </w:r>
            <w:r w:rsidR="0074186C">
              <w:rPr>
                <w:rStyle w:val="normaltextrun1"/>
                <w:rFonts w:cs="Calibri"/>
              </w:rPr>
              <w:t xml:space="preserve">advisable.  </w:t>
            </w:r>
            <w:r>
              <w:rPr>
                <w:rStyle w:val="normaltextrun1"/>
                <w:rFonts w:cs="Calibri"/>
              </w:rPr>
              <w:t xml:space="preserve">The only site not visited is the Western General in Edinburgh.  </w:t>
            </w:r>
            <w:r w:rsidR="00823C29">
              <w:rPr>
                <w:rStyle w:val="normaltextrun1"/>
                <w:rFonts w:cs="Calibri"/>
              </w:rPr>
              <w:t xml:space="preserve">DM added that the visits conducted had provided a pan Scotland view and he agreed a further </w:t>
            </w:r>
            <w:proofErr w:type="spellStart"/>
            <w:r w:rsidR="00823C29">
              <w:rPr>
                <w:rStyle w:val="normaltextrun1"/>
                <w:rFonts w:cs="Calibri"/>
              </w:rPr>
              <w:t>pro</w:t>
            </w:r>
            <w:r w:rsidR="00D522FA">
              <w:rPr>
                <w:rStyle w:val="normaltextrun1"/>
                <w:rFonts w:cs="Calibri"/>
              </w:rPr>
              <w:t>gramme</w:t>
            </w:r>
            <w:proofErr w:type="spellEnd"/>
            <w:r w:rsidR="00D522FA">
              <w:rPr>
                <w:rStyle w:val="normaltextrun1"/>
                <w:rFonts w:cs="Calibri"/>
              </w:rPr>
              <w:t xml:space="preserve"> visit was not required.</w:t>
            </w:r>
          </w:p>
          <w:p w14:paraId="4FE5655B" w14:textId="77777777" w:rsidR="00DF3730" w:rsidRDefault="00DF3730" w:rsidP="00502219">
            <w:pPr>
              <w:ind w:left="-95"/>
              <w:rPr>
                <w:rStyle w:val="normaltextrun1"/>
                <w:rFonts w:cs="Calibri"/>
              </w:rPr>
            </w:pPr>
          </w:p>
          <w:p w14:paraId="2E6E3BE9" w14:textId="77777777" w:rsidR="00F47419" w:rsidRPr="009F2A8C" w:rsidRDefault="006D44EE" w:rsidP="00502219">
            <w:pPr>
              <w:ind w:left="-95"/>
              <w:rPr>
                <w:rStyle w:val="normaltextrun1"/>
                <w:rFonts w:cs="Calibri"/>
              </w:rPr>
            </w:pPr>
            <w:r>
              <w:rPr>
                <w:rStyle w:val="normaltextrun1"/>
                <w:rFonts w:cs="Calibri"/>
              </w:rPr>
              <w:t xml:space="preserve">The concern raised about </w:t>
            </w:r>
            <w:r w:rsidR="0052723E">
              <w:rPr>
                <w:rStyle w:val="normaltextrun1"/>
                <w:rFonts w:cs="Calibri"/>
              </w:rPr>
              <w:t>recruitment w</w:t>
            </w:r>
            <w:r w:rsidR="000A743B">
              <w:rPr>
                <w:rStyle w:val="normaltextrun1"/>
                <w:rFonts w:cs="Calibri"/>
              </w:rPr>
              <w:t xml:space="preserve">as a separate issue </w:t>
            </w:r>
            <w:r w:rsidR="0052723E">
              <w:rPr>
                <w:rStyle w:val="normaltextrun1"/>
                <w:rFonts w:cs="Calibri"/>
              </w:rPr>
              <w:t xml:space="preserve">which </w:t>
            </w:r>
            <w:proofErr w:type="spellStart"/>
            <w:r w:rsidR="0052723E">
              <w:rPr>
                <w:rStyle w:val="normaltextrun1"/>
                <w:rFonts w:cs="Calibri"/>
              </w:rPr>
              <w:t>AMcL</w:t>
            </w:r>
            <w:proofErr w:type="spellEnd"/>
            <w:r w:rsidR="0052723E">
              <w:rPr>
                <w:rStyle w:val="normaltextrun1"/>
                <w:rFonts w:cs="Calibri"/>
              </w:rPr>
              <w:t xml:space="preserve"> said should be looked at to identify the cause and address concerns about </w:t>
            </w:r>
            <w:proofErr w:type="spellStart"/>
            <w:r w:rsidR="0052723E">
              <w:rPr>
                <w:rStyle w:val="normaltextrun1"/>
                <w:rFonts w:cs="Calibri"/>
              </w:rPr>
              <w:t>appointability</w:t>
            </w:r>
            <w:proofErr w:type="spellEnd"/>
            <w:r w:rsidR="00502219">
              <w:rPr>
                <w:rStyle w:val="normaltextrun1"/>
                <w:rFonts w:cs="Calibri"/>
              </w:rPr>
              <w:t xml:space="preserve">.  </w:t>
            </w:r>
            <w:r w:rsidR="007E56A1">
              <w:rPr>
                <w:rStyle w:val="normaltextrun1"/>
                <w:rFonts w:cs="Calibri"/>
              </w:rPr>
              <w:t>The West also has concerns</w:t>
            </w:r>
            <w:r w:rsidR="0052723E">
              <w:rPr>
                <w:rStyle w:val="normaltextrun1"/>
                <w:rFonts w:cs="Calibri"/>
              </w:rPr>
              <w:t xml:space="preserve"> </w:t>
            </w:r>
            <w:r w:rsidR="00502219">
              <w:rPr>
                <w:rStyle w:val="normaltextrun1"/>
                <w:rFonts w:cs="Calibri"/>
              </w:rPr>
              <w:t xml:space="preserve">about the number </w:t>
            </w:r>
            <w:r w:rsidR="000C2522">
              <w:rPr>
                <w:rStyle w:val="normaltextrun1"/>
                <w:rFonts w:cs="Calibri"/>
              </w:rPr>
              <w:t xml:space="preserve">of trainees </w:t>
            </w:r>
            <w:r w:rsidR="0052723E">
              <w:rPr>
                <w:rStyle w:val="normaltextrun1"/>
                <w:rFonts w:cs="Calibri"/>
              </w:rPr>
              <w:t xml:space="preserve">going there from elsewhere for </w:t>
            </w:r>
            <w:r w:rsidR="000C2522">
              <w:rPr>
                <w:rStyle w:val="normaltextrun1"/>
                <w:rFonts w:cs="Calibri"/>
              </w:rPr>
              <w:t>training experience and the consequent knock on effect</w:t>
            </w:r>
            <w:r w:rsidR="0052723E">
              <w:rPr>
                <w:rStyle w:val="normaltextrun1"/>
                <w:rFonts w:cs="Calibri"/>
              </w:rPr>
              <w:t>s</w:t>
            </w:r>
            <w:r w:rsidR="000C2522">
              <w:rPr>
                <w:rStyle w:val="normaltextrun1"/>
                <w:rFonts w:cs="Calibri"/>
              </w:rPr>
              <w:t xml:space="preserve">.  </w:t>
            </w:r>
            <w:r w:rsidR="00871741">
              <w:rPr>
                <w:rStyle w:val="normaltextrun1"/>
                <w:rFonts w:cs="Calibri"/>
              </w:rPr>
              <w:t xml:space="preserve">It was agreed that DM and DLF will discuss this further with </w:t>
            </w:r>
            <w:r w:rsidR="00ED6CE3">
              <w:rPr>
                <w:rStyle w:val="normaltextrun1"/>
                <w:rFonts w:cs="Calibri"/>
              </w:rPr>
              <w:t xml:space="preserve">Dr </w:t>
            </w:r>
            <w:r w:rsidR="00871741">
              <w:rPr>
                <w:rStyle w:val="normaltextrun1"/>
                <w:rFonts w:cs="Calibri"/>
              </w:rPr>
              <w:t xml:space="preserve">Jan Wallace and establish a short life working group to consider the issue.  It was likely they would </w:t>
            </w:r>
            <w:r w:rsidR="00ED6CE3">
              <w:rPr>
                <w:rStyle w:val="normaltextrun1"/>
                <w:rFonts w:cs="Calibri"/>
              </w:rPr>
              <w:t>extend</w:t>
            </w:r>
            <w:r w:rsidR="00871741">
              <w:rPr>
                <w:rStyle w:val="normaltextrun1"/>
                <w:rFonts w:cs="Calibri"/>
              </w:rPr>
              <w:t xml:space="preserve"> discussion to service representatives.</w:t>
            </w:r>
          </w:p>
        </w:tc>
        <w:tc>
          <w:tcPr>
            <w:tcW w:w="1144" w:type="dxa"/>
          </w:tcPr>
          <w:p w14:paraId="55FD2A0B" w14:textId="77777777" w:rsidR="00F47419" w:rsidRDefault="00F47419" w:rsidP="00502219">
            <w:pPr>
              <w:autoSpaceDE w:val="0"/>
              <w:autoSpaceDN w:val="0"/>
              <w:adjustRightInd w:val="0"/>
              <w:outlineLvl w:val="0"/>
              <w:rPr>
                <w:rFonts w:cstheme="minorHAnsi"/>
              </w:rPr>
            </w:pPr>
          </w:p>
          <w:p w14:paraId="6C42BE03" w14:textId="77777777" w:rsidR="00871741" w:rsidRDefault="00871741" w:rsidP="00502219">
            <w:pPr>
              <w:autoSpaceDE w:val="0"/>
              <w:autoSpaceDN w:val="0"/>
              <w:adjustRightInd w:val="0"/>
              <w:outlineLvl w:val="0"/>
              <w:rPr>
                <w:rFonts w:cstheme="minorHAnsi"/>
              </w:rPr>
            </w:pPr>
          </w:p>
          <w:p w14:paraId="57806702" w14:textId="77777777" w:rsidR="00871741" w:rsidRDefault="00871741" w:rsidP="00502219">
            <w:pPr>
              <w:autoSpaceDE w:val="0"/>
              <w:autoSpaceDN w:val="0"/>
              <w:adjustRightInd w:val="0"/>
              <w:outlineLvl w:val="0"/>
              <w:rPr>
                <w:rFonts w:cstheme="minorHAnsi"/>
              </w:rPr>
            </w:pPr>
          </w:p>
          <w:p w14:paraId="73FCA38C" w14:textId="77777777" w:rsidR="00871741" w:rsidRDefault="00871741" w:rsidP="00502219">
            <w:pPr>
              <w:autoSpaceDE w:val="0"/>
              <w:autoSpaceDN w:val="0"/>
              <w:adjustRightInd w:val="0"/>
              <w:outlineLvl w:val="0"/>
              <w:rPr>
                <w:rFonts w:cstheme="minorHAnsi"/>
              </w:rPr>
            </w:pPr>
          </w:p>
          <w:p w14:paraId="3E1B1A4F" w14:textId="77777777" w:rsidR="00871741" w:rsidRDefault="00871741" w:rsidP="00502219">
            <w:pPr>
              <w:autoSpaceDE w:val="0"/>
              <w:autoSpaceDN w:val="0"/>
              <w:adjustRightInd w:val="0"/>
              <w:outlineLvl w:val="0"/>
              <w:rPr>
                <w:rFonts w:cstheme="minorHAnsi"/>
              </w:rPr>
            </w:pPr>
          </w:p>
          <w:p w14:paraId="30CD2AA2" w14:textId="77777777" w:rsidR="00871741" w:rsidRDefault="00871741" w:rsidP="00502219">
            <w:pPr>
              <w:autoSpaceDE w:val="0"/>
              <w:autoSpaceDN w:val="0"/>
              <w:adjustRightInd w:val="0"/>
              <w:outlineLvl w:val="0"/>
              <w:rPr>
                <w:rFonts w:cstheme="minorHAnsi"/>
              </w:rPr>
            </w:pPr>
          </w:p>
          <w:p w14:paraId="49E94BD6" w14:textId="77777777" w:rsidR="00871741" w:rsidRDefault="00871741" w:rsidP="00502219">
            <w:pPr>
              <w:autoSpaceDE w:val="0"/>
              <w:autoSpaceDN w:val="0"/>
              <w:adjustRightInd w:val="0"/>
              <w:outlineLvl w:val="0"/>
              <w:rPr>
                <w:rFonts w:cstheme="minorHAnsi"/>
              </w:rPr>
            </w:pPr>
          </w:p>
          <w:p w14:paraId="160F396B" w14:textId="77777777" w:rsidR="00871741" w:rsidRDefault="00871741" w:rsidP="00502219">
            <w:pPr>
              <w:autoSpaceDE w:val="0"/>
              <w:autoSpaceDN w:val="0"/>
              <w:adjustRightInd w:val="0"/>
              <w:outlineLvl w:val="0"/>
              <w:rPr>
                <w:rFonts w:cstheme="minorHAnsi"/>
              </w:rPr>
            </w:pPr>
          </w:p>
          <w:p w14:paraId="611A8E31" w14:textId="77777777" w:rsidR="00871741" w:rsidRDefault="00871741" w:rsidP="00502219">
            <w:pPr>
              <w:autoSpaceDE w:val="0"/>
              <w:autoSpaceDN w:val="0"/>
              <w:adjustRightInd w:val="0"/>
              <w:outlineLvl w:val="0"/>
              <w:rPr>
                <w:rFonts w:cstheme="minorHAnsi"/>
              </w:rPr>
            </w:pPr>
          </w:p>
          <w:p w14:paraId="52CDE336" w14:textId="77777777" w:rsidR="00871741" w:rsidRDefault="00871741" w:rsidP="00502219">
            <w:pPr>
              <w:autoSpaceDE w:val="0"/>
              <w:autoSpaceDN w:val="0"/>
              <w:adjustRightInd w:val="0"/>
              <w:outlineLvl w:val="0"/>
              <w:rPr>
                <w:rFonts w:cstheme="minorHAnsi"/>
              </w:rPr>
            </w:pPr>
          </w:p>
          <w:p w14:paraId="3F9280A9" w14:textId="77777777" w:rsidR="00871741" w:rsidRDefault="00871741" w:rsidP="00502219">
            <w:pPr>
              <w:autoSpaceDE w:val="0"/>
              <w:autoSpaceDN w:val="0"/>
              <w:adjustRightInd w:val="0"/>
              <w:outlineLvl w:val="0"/>
              <w:rPr>
                <w:rFonts w:cstheme="minorHAnsi"/>
              </w:rPr>
            </w:pPr>
          </w:p>
          <w:p w14:paraId="725E9867" w14:textId="77777777" w:rsidR="00871741" w:rsidRPr="00871741" w:rsidRDefault="00871741" w:rsidP="00502219">
            <w:pPr>
              <w:autoSpaceDE w:val="0"/>
              <w:autoSpaceDN w:val="0"/>
              <w:adjustRightInd w:val="0"/>
              <w:outlineLvl w:val="0"/>
              <w:rPr>
                <w:rFonts w:cstheme="minorHAnsi"/>
                <w:b/>
              </w:rPr>
            </w:pPr>
            <w:r w:rsidRPr="00871741">
              <w:rPr>
                <w:rFonts w:cstheme="minorHAnsi"/>
                <w:b/>
              </w:rPr>
              <w:t>DM/DLF</w:t>
            </w:r>
          </w:p>
          <w:p w14:paraId="32098C6C" w14:textId="77777777" w:rsidR="00871741" w:rsidRDefault="00871741" w:rsidP="00502219">
            <w:pPr>
              <w:autoSpaceDE w:val="0"/>
              <w:autoSpaceDN w:val="0"/>
              <w:adjustRightInd w:val="0"/>
              <w:outlineLvl w:val="0"/>
              <w:rPr>
                <w:rFonts w:cstheme="minorHAnsi"/>
              </w:rPr>
            </w:pPr>
          </w:p>
        </w:tc>
      </w:tr>
      <w:tr w:rsidR="00F47419" w14:paraId="6B76082A" w14:textId="77777777" w:rsidTr="00502219">
        <w:tc>
          <w:tcPr>
            <w:tcW w:w="1005" w:type="dxa"/>
          </w:tcPr>
          <w:p w14:paraId="0CF26568" w14:textId="77777777" w:rsidR="00F47419" w:rsidRDefault="00F47419" w:rsidP="00502219">
            <w:pPr>
              <w:rPr>
                <w:rFonts w:cstheme="minorHAnsi"/>
              </w:rPr>
            </w:pPr>
          </w:p>
        </w:tc>
        <w:tc>
          <w:tcPr>
            <w:tcW w:w="6855" w:type="dxa"/>
          </w:tcPr>
          <w:p w14:paraId="4A29001A" w14:textId="77777777" w:rsidR="00F47419" w:rsidRPr="009F2A8C" w:rsidRDefault="00F47419" w:rsidP="00502219">
            <w:pPr>
              <w:ind w:left="-95"/>
              <w:rPr>
                <w:rStyle w:val="normaltextrun1"/>
                <w:rFonts w:cs="Calibri"/>
              </w:rPr>
            </w:pPr>
          </w:p>
        </w:tc>
        <w:tc>
          <w:tcPr>
            <w:tcW w:w="1144" w:type="dxa"/>
          </w:tcPr>
          <w:p w14:paraId="21F5BD90" w14:textId="77777777" w:rsidR="00F47419" w:rsidRDefault="00F47419" w:rsidP="00502219">
            <w:pPr>
              <w:autoSpaceDE w:val="0"/>
              <w:autoSpaceDN w:val="0"/>
              <w:adjustRightInd w:val="0"/>
              <w:outlineLvl w:val="0"/>
              <w:rPr>
                <w:rFonts w:cstheme="minorHAnsi"/>
              </w:rPr>
            </w:pPr>
          </w:p>
        </w:tc>
      </w:tr>
      <w:tr w:rsidR="00F47419" w14:paraId="2E527885" w14:textId="77777777" w:rsidTr="00502219">
        <w:tc>
          <w:tcPr>
            <w:tcW w:w="1005" w:type="dxa"/>
          </w:tcPr>
          <w:p w14:paraId="2A241EB5" w14:textId="77777777" w:rsidR="00F47419" w:rsidRDefault="00871741" w:rsidP="00502219">
            <w:pPr>
              <w:rPr>
                <w:rFonts w:cstheme="minorHAnsi"/>
              </w:rPr>
            </w:pPr>
            <w:r>
              <w:rPr>
                <w:rFonts w:cstheme="minorHAnsi"/>
              </w:rPr>
              <w:t>3.4</w:t>
            </w:r>
          </w:p>
        </w:tc>
        <w:tc>
          <w:tcPr>
            <w:tcW w:w="6855" w:type="dxa"/>
          </w:tcPr>
          <w:p w14:paraId="46BACB83" w14:textId="77777777" w:rsidR="00F47419" w:rsidRPr="009F2A8C" w:rsidRDefault="00871741" w:rsidP="00871741">
            <w:pPr>
              <w:ind w:hanging="123"/>
              <w:rPr>
                <w:rStyle w:val="normaltextrun1"/>
                <w:rFonts w:cs="Calibri"/>
              </w:rPr>
            </w:pPr>
            <w:r w:rsidRPr="00871741">
              <w:rPr>
                <w:b/>
              </w:rPr>
              <w:t>CMT conversion posts</w:t>
            </w:r>
          </w:p>
        </w:tc>
        <w:tc>
          <w:tcPr>
            <w:tcW w:w="1144" w:type="dxa"/>
          </w:tcPr>
          <w:p w14:paraId="071E3E8E" w14:textId="77777777" w:rsidR="00F47419" w:rsidRDefault="00F47419" w:rsidP="00502219">
            <w:pPr>
              <w:autoSpaceDE w:val="0"/>
              <w:autoSpaceDN w:val="0"/>
              <w:adjustRightInd w:val="0"/>
              <w:outlineLvl w:val="0"/>
              <w:rPr>
                <w:rFonts w:cstheme="minorHAnsi"/>
              </w:rPr>
            </w:pPr>
          </w:p>
        </w:tc>
      </w:tr>
      <w:tr w:rsidR="00F47419" w14:paraId="65288B39" w14:textId="77777777" w:rsidTr="00502219">
        <w:tc>
          <w:tcPr>
            <w:tcW w:w="1005" w:type="dxa"/>
          </w:tcPr>
          <w:p w14:paraId="2CE6633B" w14:textId="77777777" w:rsidR="00F47419" w:rsidRDefault="00F47419" w:rsidP="00502219">
            <w:pPr>
              <w:rPr>
                <w:rFonts w:cstheme="minorHAnsi"/>
              </w:rPr>
            </w:pPr>
          </w:p>
        </w:tc>
        <w:tc>
          <w:tcPr>
            <w:tcW w:w="6855" w:type="dxa"/>
          </w:tcPr>
          <w:p w14:paraId="1D798AE7" w14:textId="77777777" w:rsidR="00F47419" w:rsidRPr="009F2A8C" w:rsidRDefault="00280BF2" w:rsidP="00502219">
            <w:pPr>
              <w:ind w:left="-95"/>
              <w:rPr>
                <w:rStyle w:val="normaltextrun1"/>
                <w:rFonts w:cs="Calibri"/>
              </w:rPr>
            </w:pPr>
            <w:r>
              <w:rPr>
                <w:rStyle w:val="normaltextrun1"/>
                <w:rFonts w:cs="Calibri"/>
              </w:rPr>
              <w:t xml:space="preserve">RP reported the Transitions Group agreed in principle the STB request to move 2 CMT posts to Respiratory Medicine and 2 to Gastroenterology.  However due to the development of IM it was agreed to put a hold on the request for 2018 and to use the posts for IM. </w:t>
            </w:r>
            <w:r w:rsidR="00410E9B">
              <w:rPr>
                <w:rStyle w:val="normaltextrun1"/>
                <w:rFonts w:cs="Calibri"/>
              </w:rPr>
              <w:t>He will confirm the STB position to the group at its meeting next week.</w:t>
            </w:r>
            <w:r w:rsidR="00657C86">
              <w:rPr>
                <w:rStyle w:val="normaltextrun1"/>
                <w:rFonts w:cs="Calibri"/>
              </w:rPr>
              <w:t xml:space="preserve">  SG stressed that he had not wanted the posts </w:t>
            </w:r>
            <w:r w:rsidR="00DD73BD">
              <w:rPr>
                <w:rStyle w:val="normaltextrun1"/>
                <w:rFonts w:cs="Calibri"/>
              </w:rPr>
              <w:t>and</w:t>
            </w:r>
            <w:r w:rsidR="00657C86">
              <w:rPr>
                <w:rStyle w:val="normaltextrun1"/>
                <w:rFonts w:cs="Calibri"/>
              </w:rPr>
              <w:t xml:space="preserve"> accepted the decision.  It was agreed expansion was important but given the complexities of implementing </w:t>
            </w:r>
            <w:proofErr w:type="spellStart"/>
            <w:r w:rsidR="00657C86">
              <w:rPr>
                <w:rStyle w:val="normaltextrun1"/>
                <w:rFonts w:cs="Calibri"/>
              </w:rPr>
              <w:t>ShoT</w:t>
            </w:r>
            <w:proofErr w:type="spellEnd"/>
            <w:r w:rsidR="00657C86">
              <w:rPr>
                <w:rStyle w:val="normaltextrun1"/>
                <w:rFonts w:cs="Calibri"/>
              </w:rPr>
              <w:t xml:space="preserve"> the situation will not change for now.  In terms of the impact of incorporating additional posts, as this has only been running for the last 2 years there was no data available although it was noted that they have trainees in posts that would otherwise have remained unfilled.  The posts will be advertised with no change and RP will report to the Transitions Group that more flexibility would be welcomed for 2019.</w:t>
            </w:r>
          </w:p>
        </w:tc>
        <w:tc>
          <w:tcPr>
            <w:tcW w:w="1144" w:type="dxa"/>
          </w:tcPr>
          <w:p w14:paraId="5AD289CC" w14:textId="77777777" w:rsidR="00F47419" w:rsidRDefault="00F47419" w:rsidP="00502219">
            <w:pPr>
              <w:autoSpaceDE w:val="0"/>
              <w:autoSpaceDN w:val="0"/>
              <w:adjustRightInd w:val="0"/>
              <w:outlineLvl w:val="0"/>
              <w:rPr>
                <w:rFonts w:cstheme="minorHAnsi"/>
              </w:rPr>
            </w:pPr>
          </w:p>
          <w:p w14:paraId="59FD34B2" w14:textId="77777777" w:rsidR="00410E9B" w:rsidRDefault="00410E9B" w:rsidP="00502219">
            <w:pPr>
              <w:autoSpaceDE w:val="0"/>
              <w:autoSpaceDN w:val="0"/>
              <w:adjustRightInd w:val="0"/>
              <w:outlineLvl w:val="0"/>
              <w:rPr>
                <w:rFonts w:cstheme="minorHAnsi"/>
              </w:rPr>
            </w:pPr>
          </w:p>
          <w:p w14:paraId="61DB657B" w14:textId="77777777" w:rsidR="00410E9B" w:rsidRDefault="00410E9B" w:rsidP="00502219">
            <w:pPr>
              <w:autoSpaceDE w:val="0"/>
              <w:autoSpaceDN w:val="0"/>
              <w:adjustRightInd w:val="0"/>
              <w:outlineLvl w:val="0"/>
              <w:rPr>
                <w:rFonts w:cstheme="minorHAnsi"/>
              </w:rPr>
            </w:pPr>
          </w:p>
          <w:p w14:paraId="38D11133" w14:textId="77777777" w:rsidR="00410E9B" w:rsidRDefault="00410E9B" w:rsidP="00502219">
            <w:pPr>
              <w:autoSpaceDE w:val="0"/>
              <w:autoSpaceDN w:val="0"/>
              <w:adjustRightInd w:val="0"/>
              <w:outlineLvl w:val="0"/>
              <w:rPr>
                <w:rFonts w:cstheme="minorHAnsi"/>
                <w:b/>
              </w:rPr>
            </w:pPr>
            <w:r w:rsidRPr="00410E9B">
              <w:rPr>
                <w:rFonts w:cstheme="minorHAnsi"/>
                <w:b/>
              </w:rPr>
              <w:t>RP</w:t>
            </w:r>
          </w:p>
          <w:p w14:paraId="478DB27C" w14:textId="77777777" w:rsidR="00657C86" w:rsidRDefault="00657C86" w:rsidP="00502219">
            <w:pPr>
              <w:autoSpaceDE w:val="0"/>
              <w:autoSpaceDN w:val="0"/>
              <w:adjustRightInd w:val="0"/>
              <w:outlineLvl w:val="0"/>
              <w:rPr>
                <w:rFonts w:cstheme="minorHAnsi"/>
                <w:b/>
              </w:rPr>
            </w:pPr>
          </w:p>
          <w:p w14:paraId="22051A89" w14:textId="77777777" w:rsidR="00657C86" w:rsidRDefault="00657C86" w:rsidP="00502219">
            <w:pPr>
              <w:autoSpaceDE w:val="0"/>
              <w:autoSpaceDN w:val="0"/>
              <w:adjustRightInd w:val="0"/>
              <w:outlineLvl w:val="0"/>
              <w:rPr>
                <w:rFonts w:cstheme="minorHAnsi"/>
                <w:b/>
              </w:rPr>
            </w:pPr>
          </w:p>
          <w:p w14:paraId="38D7CB4B" w14:textId="77777777" w:rsidR="00657C86" w:rsidRDefault="00657C86" w:rsidP="00502219">
            <w:pPr>
              <w:autoSpaceDE w:val="0"/>
              <w:autoSpaceDN w:val="0"/>
              <w:adjustRightInd w:val="0"/>
              <w:outlineLvl w:val="0"/>
              <w:rPr>
                <w:rFonts w:cstheme="minorHAnsi"/>
                <w:b/>
              </w:rPr>
            </w:pPr>
          </w:p>
          <w:p w14:paraId="499EC7B3" w14:textId="77777777" w:rsidR="00657C86" w:rsidRDefault="00657C86" w:rsidP="00502219">
            <w:pPr>
              <w:autoSpaceDE w:val="0"/>
              <w:autoSpaceDN w:val="0"/>
              <w:adjustRightInd w:val="0"/>
              <w:outlineLvl w:val="0"/>
              <w:rPr>
                <w:rFonts w:cstheme="minorHAnsi"/>
                <w:b/>
              </w:rPr>
            </w:pPr>
          </w:p>
          <w:p w14:paraId="6B5FF47E" w14:textId="77777777" w:rsidR="00657C86" w:rsidRDefault="00657C86" w:rsidP="00502219">
            <w:pPr>
              <w:autoSpaceDE w:val="0"/>
              <w:autoSpaceDN w:val="0"/>
              <w:adjustRightInd w:val="0"/>
              <w:outlineLvl w:val="0"/>
              <w:rPr>
                <w:rFonts w:cstheme="minorHAnsi"/>
                <w:b/>
              </w:rPr>
            </w:pPr>
          </w:p>
          <w:p w14:paraId="5B337723" w14:textId="77777777" w:rsidR="00657C86" w:rsidRDefault="00657C86" w:rsidP="00502219">
            <w:pPr>
              <w:autoSpaceDE w:val="0"/>
              <w:autoSpaceDN w:val="0"/>
              <w:adjustRightInd w:val="0"/>
              <w:outlineLvl w:val="0"/>
              <w:rPr>
                <w:rFonts w:cstheme="minorHAnsi"/>
                <w:b/>
              </w:rPr>
            </w:pPr>
          </w:p>
          <w:p w14:paraId="606E732C" w14:textId="77777777" w:rsidR="00657C86" w:rsidRDefault="00657C86" w:rsidP="00502219">
            <w:pPr>
              <w:autoSpaceDE w:val="0"/>
              <w:autoSpaceDN w:val="0"/>
              <w:adjustRightInd w:val="0"/>
              <w:outlineLvl w:val="0"/>
              <w:rPr>
                <w:rFonts w:cstheme="minorHAnsi"/>
                <w:b/>
              </w:rPr>
            </w:pPr>
          </w:p>
          <w:p w14:paraId="084549B0" w14:textId="77777777" w:rsidR="00657C86" w:rsidRPr="00410E9B" w:rsidRDefault="00657C86" w:rsidP="00502219">
            <w:pPr>
              <w:autoSpaceDE w:val="0"/>
              <w:autoSpaceDN w:val="0"/>
              <w:adjustRightInd w:val="0"/>
              <w:outlineLvl w:val="0"/>
              <w:rPr>
                <w:rFonts w:cstheme="minorHAnsi"/>
                <w:b/>
              </w:rPr>
            </w:pPr>
            <w:r>
              <w:rPr>
                <w:rFonts w:cstheme="minorHAnsi"/>
                <w:b/>
              </w:rPr>
              <w:t>RP</w:t>
            </w:r>
          </w:p>
        </w:tc>
      </w:tr>
      <w:tr w:rsidR="00F47419" w14:paraId="2F77524C" w14:textId="77777777" w:rsidTr="00502219">
        <w:tc>
          <w:tcPr>
            <w:tcW w:w="1005" w:type="dxa"/>
          </w:tcPr>
          <w:p w14:paraId="5F7202F0" w14:textId="77777777" w:rsidR="00F47419" w:rsidRDefault="00F47419" w:rsidP="00502219">
            <w:pPr>
              <w:rPr>
                <w:rFonts w:cstheme="minorHAnsi"/>
              </w:rPr>
            </w:pPr>
          </w:p>
        </w:tc>
        <w:tc>
          <w:tcPr>
            <w:tcW w:w="6855" w:type="dxa"/>
          </w:tcPr>
          <w:p w14:paraId="33E7AD58" w14:textId="77777777" w:rsidR="00F47419" w:rsidRPr="009F2A8C" w:rsidRDefault="00F47419" w:rsidP="00502219">
            <w:pPr>
              <w:ind w:left="-95"/>
              <w:rPr>
                <w:rStyle w:val="normaltextrun1"/>
                <w:rFonts w:cs="Calibri"/>
              </w:rPr>
            </w:pPr>
          </w:p>
        </w:tc>
        <w:tc>
          <w:tcPr>
            <w:tcW w:w="1144" w:type="dxa"/>
          </w:tcPr>
          <w:p w14:paraId="59F1E1FB" w14:textId="77777777" w:rsidR="00F47419" w:rsidRDefault="00F47419" w:rsidP="00502219">
            <w:pPr>
              <w:autoSpaceDE w:val="0"/>
              <w:autoSpaceDN w:val="0"/>
              <w:adjustRightInd w:val="0"/>
              <w:outlineLvl w:val="0"/>
              <w:rPr>
                <w:rFonts w:cstheme="minorHAnsi"/>
              </w:rPr>
            </w:pPr>
          </w:p>
        </w:tc>
      </w:tr>
      <w:tr w:rsidR="00F47419" w14:paraId="602812AB" w14:textId="77777777" w:rsidTr="00502219">
        <w:tc>
          <w:tcPr>
            <w:tcW w:w="1005" w:type="dxa"/>
          </w:tcPr>
          <w:p w14:paraId="0F9CE79B" w14:textId="77777777" w:rsidR="00F47419" w:rsidRDefault="00657C86" w:rsidP="00502219">
            <w:pPr>
              <w:rPr>
                <w:rFonts w:cstheme="minorHAnsi"/>
              </w:rPr>
            </w:pPr>
            <w:r>
              <w:rPr>
                <w:rFonts w:cstheme="minorHAnsi"/>
              </w:rPr>
              <w:t>3.5</w:t>
            </w:r>
          </w:p>
        </w:tc>
        <w:tc>
          <w:tcPr>
            <w:tcW w:w="6855" w:type="dxa"/>
          </w:tcPr>
          <w:p w14:paraId="116DEF6A" w14:textId="77777777" w:rsidR="00F47419" w:rsidRPr="009F2A8C" w:rsidRDefault="00657C86" w:rsidP="00657C86">
            <w:pPr>
              <w:ind w:hanging="123"/>
              <w:rPr>
                <w:rStyle w:val="normaltextrun1"/>
                <w:rFonts w:cs="Calibri"/>
              </w:rPr>
            </w:pPr>
            <w:r w:rsidRPr="00657C86">
              <w:rPr>
                <w:b/>
              </w:rPr>
              <w:t>ARCP consistency</w:t>
            </w:r>
          </w:p>
        </w:tc>
        <w:tc>
          <w:tcPr>
            <w:tcW w:w="1144" w:type="dxa"/>
          </w:tcPr>
          <w:p w14:paraId="418681A3" w14:textId="77777777" w:rsidR="00F47419" w:rsidRDefault="00F47419" w:rsidP="00502219">
            <w:pPr>
              <w:autoSpaceDE w:val="0"/>
              <w:autoSpaceDN w:val="0"/>
              <w:adjustRightInd w:val="0"/>
              <w:outlineLvl w:val="0"/>
              <w:rPr>
                <w:rFonts w:cstheme="minorHAnsi"/>
              </w:rPr>
            </w:pPr>
          </w:p>
        </w:tc>
      </w:tr>
      <w:tr w:rsidR="00F47419" w14:paraId="3E1D6590" w14:textId="77777777" w:rsidTr="00502219">
        <w:tc>
          <w:tcPr>
            <w:tcW w:w="1005" w:type="dxa"/>
          </w:tcPr>
          <w:p w14:paraId="7C611CC2" w14:textId="77777777" w:rsidR="00F47419" w:rsidRDefault="00F47419" w:rsidP="00502219">
            <w:pPr>
              <w:rPr>
                <w:rFonts w:cstheme="minorHAnsi"/>
              </w:rPr>
            </w:pPr>
          </w:p>
        </w:tc>
        <w:tc>
          <w:tcPr>
            <w:tcW w:w="6855" w:type="dxa"/>
          </w:tcPr>
          <w:p w14:paraId="34993B3C" w14:textId="77777777" w:rsidR="00F47419" w:rsidRPr="009F2A8C" w:rsidRDefault="00563650" w:rsidP="00502219">
            <w:pPr>
              <w:ind w:left="-95"/>
              <w:rPr>
                <w:rStyle w:val="normaltextrun1"/>
                <w:rFonts w:cs="Calibri"/>
              </w:rPr>
            </w:pPr>
            <w:r>
              <w:rPr>
                <w:rStyle w:val="normaltextrun1"/>
                <w:rFonts w:cs="Calibri"/>
              </w:rPr>
              <w:t>I</w:t>
            </w:r>
            <w:r w:rsidR="00657C86">
              <w:rPr>
                <w:rStyle w:val="normaltextrun1"/>
                <w:rFonts w:cs="Calibri"/>
              </w:rPr>
              <w:t xml:space="preserve">nformation on ARCP outcomes/Differential Attainment relating to ethnicity was </w:t>
            </w:r>
            <w:r>
              <w:rPr>
                <w:rStyle w:val="normaltextrun1"/>
                <w:rFonts w:cs="Calibri"/>
              </w:rPr>
              <w:t xml:space="preserve">being added to ARCP data and once available it will be </w:t>
            </w:r>
            <w:r w:rsidR="00657C86">
              <w:rPr>
                <w:rStyle w:val="normaltextrun1"/>
                <w:rFonts w:cs="Calibri"/>
              </w:rPr>
              <w:t>circulated to the STB.</w:t>
            </w:r>
          </w:p>
        </w:tc>
        <w:tc>
          <w:tcPr>
            <w:tcW w:w="1144" w:type="dxa"/>
          </w:tcPr>
          <w:p w14:paraId="758230E7" w14:textId="77777777" w:rsidR="000849D9" w:rsidRDefault="000849D9" w:rsidP="00502219">
            <w:pPr>
              <w:autoSpaceDE w:val="0"/>
              <w:autoSpaceDN w:val="0"/>
              <w:adjustRightInd w:val="0"/>
              <w:outlineLvl w:val="0"/>
              <w:rPr>
                <w:rFonts w:cstheme="minorHAnsi"/>
                <w:b/>
              </w:rPr>
            </w:pPr>
          </w:p>
          <w:p w14:paraId="1E9B1265" w14:textId="77777777" w:rsidR="00F47419" w:rsidRPr="00657C86" w:rsidRDefault="000849D9" w:rsidP="00502219">
            <w:pPr>
              <w:autoSpaceDE w:val="0"/>
              <w:autoSpaceDN w:val="0"/>
              <w:adjustRightInd w:val="0"/>
              <w:outlineLvl w:val="0"/>
              <w:rPr>
                <w:rFonts w:cstheme="minorHAnsi"/>
                <w:b/>
              </w:rPr>
            </w:pPr>
            <w:proofErr w:type="spellStart"/>
            <w:r>
              <w:rPr>
                <w:rFonts w:cstheme="minorHAnsi"/>
                <w:b/>
              </w:rPr>
              <w:t>AMcL</w:t>
            </w:r>
            <w:proofErr w:type="spellEnd"/>
          </w:p>
        </w:tc>
      </w:tr>
      <w:tr w:rsidR="00F47419" w14:paraId="281DB15F" w14:textId="77777777" w:rsidTr="00502219">
        <w:tc>
          <w:tcPr>
            <w:tcW w:w="1005" w:type="dxa"/>
          </w:tcPr>
          <w:p w14:paraId="08CE19FC" w14:textId="77777777" w:rsidR="00F47419" w:rsidRDefault="00F47419" w:rsidP="00502219">
            <w:pPr>
              <w:rPr>
                <w:rFonts w:cstheme="minorHAnsi"/>
              </w:rPr>
            </w:pPr>
          </w:p>
        </w:tc>
        <w:tc>
          <w:tcPr>
            <w:tcW w:w="6855" w:type="dxa"/>
          </w:tcPr>
          <w:p w14:paraId="65C795C3" w14:textId="77777777" w:rsidR="00F47419" w:rsidRPr="009F2A8C" w:rsidRDefault="00F47419" w:rsidP="00502219">
            <w:pPr>
              <w:ind w:left="-95"/>
              <w:rPr>
                <w:rStyle w:val="normaltextrun1"/>
                <w:rFonts w:cs="Calibri"/>
              </w:rPr>
            </w:pPr>
          </w:p>
        </w:tc>
        <w:tc>
          <w:tcPr>
            <w:tcW w:w="1144" w:type="dxa"/>
          </w:tcPr>
          <w:p w14:paraId="34C9430A" w14:textId="77777777" w:rsidR="00F47419" w:rsidRDefault="00F47419" w:rsidP="00502219">
            <w:pPr>
              <w:autoSpaceDE w:val="0"/>
              <w:autoSpaceDN w:val="0"/>
              <w:adjustRightInd w:val="0"/>
              <w:outlineLvl w:val="0"/>
              <w:rPr>
                <w:rFonts w:cstheme="minorHAnsi"/>
              </w:rPr>
            </w:pPr>
          </w:p>
        </w:tc>
      </w:tr>
      <w:tr w:rsidR="00657C86" w14:paraId="45BC28E9" w14:textId="77777777" w:rsidTr="00502219">
        <w:tc>
          <w:tcPr>
            <w:tcW w:w="1005" w:type="dxa"/>
          </w:tcPr>
          <w:p w14:paraId="162A6214" w14:textId="77777777" w:rsidR="00657C86" w:rsidRDefault="00657C86" w:rsidP="00502219">
            <w:pPr>
              <w:rPr>
                <w:rFonts w:cstheme="minorHAnsi"/>
              </w:rPr>
            </w:pPr>
            <w:r>
              <w:rPr>
                <w:rFonts w:cstheme="minorHAnsi"/>
              </w:rPr>
              <w:t>4.</w:t>
            </w:r>
          </w:p>
        </w:tc>
        <w:tc>
          <w:tcPr>
            <w:tcW w:w="6855" w:type="dxa"/>
          </w:tcPr>
          <w:p w14:paraId="73016790" w14:textId="77777777" w:rsidR="00657C86" w:rsidRPr="009F2A8C" w:rsidRDefault="00657C86" w:rsidP="00657C86">
            <w:pPr>
              <w:pStyle w:val="ListParagraph"/>
              <w:spacing w:after="0" w:line="240" w:lineRule="auto"/>
              <w:ind w:left="0" w:hanging="123"/>
              <w:rPr>
                <w:rStyle w:val="normaltextrun1"/>
                <w:rFonts w:cs="Calibri"/>
              </w:rPr>
            </w:pPr>
            <w:r w:rsidRPr="00657C86">
              <w:rPr>
                <w:rFonts w:cs="Calibri"/>
                <w:b/>
              </w:rPr>
              <w:t>CMT</w:t>
            </w:r>
          </w:p>
        </w:tc>
        <w:tc>
          <w:tcPr>
            <w:tcW w:w="1144" w:type="dxa"/>
          </w:tcPr>
          <w:p w14:paraId="17EEF866" w14:textId="77777777" w:rsidR="00657C86" w:rsidRDefault="00657C86" w:rsidP="00502219">
            <w:pPr>
              <w:autoSpaceDE w:val="0"/>
              <w:autoSpaceDN w:val="0"/>
              <w:adjustRightInd w:val="0"/>
              <w:outlineLvl w:val="0"/>
              <w:rPr>
                <w:rFonts w:cstheme="minorHAnsi"/>
              </w:rPr>
            </w:pPr>
          </w:p>
        </w:tc>
      </w:tr>
      <w:tr w:rsidR="00657C86" w14:paraId="5B089E18" w14:textId="77777777" w:rsidTr="00502219">
        <w:tc>
          <w:tcPr>
            <w:tcW w:w="1005" w:type="dxa"/>
          </w:tcPr>
          <w:p w14:paraId="5E7A53E6" w14:textId="77777777" w:rsidR="00657C86" w:rsidRDefault="006C15E3" w:rsidP="00502219">
            <w:pPr>
              <w:rPr>
                <w:rFonts w:cstheme="minorHAnsi"/>
              </w:rPr>
            </w:pPr>
            <w:r>
              <w:rPr>
                <w:rFonts w:cstheme="minorHAnsi"/>
              </w:rPr>
              <w:t>4.1</w:t>
            </w:r>
          </w:p>
        </w:tc>
        <w:tc>
          <w:tcPr>
            <w:tcW w:w="6855" w:type="dxa"/>
          </w:tcPr>
          <w:p w14:paraId="15F195EB" w14:textId="77777777" w:rsidR="00657C86" w:rsidRPr="00BA6BF9" w:rsidRDefault="006C15E3" w:rsidP="00502219">
            <w:pPr>
              <w:ind w:left="-95"/>
              <w:rPr>
                <w:rStyle w:val="normaltextrun1"/>
                <w:rFonts w:cs="Calibri"/>
                <w:b/>
              </w:rPr>
            </w:pPr>
            <w:r w:rsidRPr="00BA6BF9">
              <w:rPr>
                <w:rStyle w:val="normaltextrun1"/>
                <w:rFonts w:cs="Calibri"/>
                <w:b/>
              </w:rPr>
              <w:t>Update</w:t>
            </w:r>
          </w:p>
        </w:tc>
        <w:tc>
          <w:tcPr>
            <w:tcW w:w="1144" w:type="dxa"/>
          </w:tcPr>
          <w:p w14:paraId="70111968" w14:textId="77777777" w:rsidR="00657C86" w:rsidRDefault="00657C86" w:rsidP="00502219">
            <w:pPr>
              <w:autoSpaceDE w:val="0"/>
              <w:autoSpaceDN w:val="0"/>
              <w:adjustRightInd w:val="0"/>
              <w:outlineLvl w:val="0"/>
              <w:rPr>
                <w:rFonts w:cstheme="minorHAnsi"/>
              </w:rPr>
            </w:pPr>
          </w:p>
        </w:tc>
      </w:tr>
      <w:tr w:rsidR="00657C86" w14:paraId="6618CAD7" w14:textId="77777777" w:rsidTr="00502219">
        <w:tc>
          <w:tcPr>
            <w:tcW w:w="1005" w:type="dxa"/>
          </w:tcPr>
          <w:p w14:paraId="74A5ED89" w14:textId="77777777" w:rsidR="00657C86" w:rsidRDefault="00657C86" w:rsidP="00502219">
            <w:pPr>
              <w:rPr>
                <w:rFonts w:cstheme="minorHAnsi"/>
              </w:rPr>
            </w:pPr>
          </w:p>
        </w:tc>
        <w:tc>
          <w:tcPr>
            <w:tcW w:w="6855" w:type="dxa"/>
          </w:tcPr>
          <w:p w14:paraId="1C96936A" w14:textId="77777777" w:rsidR="005F4D98" w:rsidRDefault="005F4D98" w:rsidP="00502219">
            <w:pPr>
              <w:ind w:left="-95"/>
              <w:rPr>
                <w:rStyle w:val="normaltextrun1"/>
                <w:rFonts w:cs="Calibri"/>
              </w:rPr>
            </w:pPr>
            <w:r>
              <w:rPr>
                <w:rStyle w:val="normaltextrun1"/>
                <w:rFonts w:cs="Calibri"/>
              </w:rPr>
              <w:t>SG reported:</w:t>
            </w:r>
          </w:p>
          <w:p w14:paraId="57A1F9B0" w14:textId="77777777" w:rsidR="005F4D98" w:rsidRDefault="005F4D98" w:rsidP="005F4D98">
            <w:pPr>
              <w:pStyle w:val="ListParagraph"/>
              <w:numPr>
                <w:ilvl w:val="0"/>
                <w:numId w:val="3"/>
              </w:numPr>
              <w:spacing w:after="0" w:line="240" w:lineRule="auto"/>
              <w:ind w:hanging="483"/>
              <w:rPr>
                <w:rStyle w:val="normaltextrun1"/>
                <w:rFonts w:cs="Calibri"/>
              </w:rPr>
            </w:pPr>
            <w:r w:rsidRPr="005F4D98">
              <w:rPr>
                <w:rStyle w:val="normaltextrun1"/>
                <w:rFonts w:cs="Calibri"/>
              </w:rPr>
              <w:t>the next meetings of the CMT leads and SAC will be held within the next few weeks.</w:t>
            </w:r>
          </w:p>
          <w:p w14:paraId="7BF4A6E8" w14:textId="77777777" w:rsidR="005F4D98" w:rsidRDefault="005F4D98" w:rsidP="005F4D98">
            <w:pPr>
              <w:pStyle w:val="ListParagraph"/>
              <w:numPr>
                <w:ilvl w:val="0"/>
                <w:numId w:val="3"/>
              </w:numPr>
              <w:spacing w:after="0" w:line="240" w:lineRule="auto"/>
              <w:ind w:hanging="483"/>
              <w:rPr>
                <w:rStyle w:val="normaltextrun1"/>
                <w:rFonts w:cs="Calibri"/>
              </w:rPr>
            </w:pPr>
            <w:r>
              <w:rPr>
                <w:rStyle w:val="normaltextrun1"/>
                <w:rFonts w:cs="Calibri"/>
              </w:rPr>
              <w:t>rotational information has been submitted in time for recruitment.</w:t>
            </w:r>
            <w:r w:rsidR="001C3DDB">
              <w:rPr>
                <w:rStyle w:val="normaltextrun1"/>
                <w:rFonts w:cs="Calibri"/>
              </w:rPr>
              <w:t xml:space="preserve">  Some specialty descriptors were outstanding.</w:t>
            </w:r>
          </w:p>
          <w:p w14:paraId="73B4078B" w14:textId="77777777" w:rsidR="00657C86" w:rsidRDefault="005F4D98" w:rsidP="005F4D98">
            <w:pPr>
              <w:pStyle w:val="ListParagraph"/>
              <w:numPr>
                <w:ilvl w:val="0"/>
                <w:numId w:val="3"/>
              </w:numPr>
              <w:spacing w:after="0" w:line="240" w:lineRule="auto"/>
              <w:ind w:hanging="483"/>
              <w:rPr>
                <w:rStyle w:val="normaltextrun1"/>
                <w:rFonts w:cs="Calibri"/>
              </w:rPr>
            </w:pPr>
            <w:r>
              <w:rPr>
                <w:rStyle w:val="normaltextrun1"/>
                <w:rFonts w:cs="Calibri"/>
              </w:rPr>
              <w:t>some admin issues were encountered in the West leading to a data tidy up.</w:t>
            </w:r>
          </w:p>
          <w:p w14:paraId="5C9243AC" w14:textId="77777777" w:rsidR="001C3DDB" w:rsidRPr="005F4D98" w:rsidRDefault="001C3DDB" w:rsidP="00D667E4">
            <w:pPr>
              <w:pStyle w:val="ListParagraph"/>
              <w:numPr>
                <w:ilvl w:val="0"/>
                <w:numId w:val="3"/>
              </w:numPr>
              <w:spacing w:after="0" w:line="240" w:lineRule="auto"/>
              <w:ind w:hanging="483"/>
              <w:rPr>
                <w:rStyle w:val="normaltextrun1"/>
                <w:rFonts w:cs="Calibri"/>
              </w:rPr>
            </w:pPr>
            <w:r>
              <w:rPr>
                <w:rStyle w:val="normaltextrun1"/>
                <w:rFonts w:cs="Calibri"/>
              </w:rPr>
              <w:t xml:space="preserve">SAC approval for inclusion of ST5+ trainees in recruitment for core trainees.  This will increase the pool and provide experience.  Trainees would be paired with experienced recruiters and receive appropriate training.  There have been issues in the past with recruiter numbers and people being drafted in at short notice – it was hoped this would be a positive development.  </w:t>
            </w:r>
            <w:r w:rsidR="00C70D59">
              <w:rPr>
                <w:rStyle w:val="normaltextrun1"/>
                <w:rFonts w:cs="Calibri"/>
              </w:rPr>
              <w:t>LB said he would raise this at the next SJDC meeting for its view and provide feedback at the next STB.</w:t>
            </w:r>
            <w:r w:rsidR="00D667E4">
              <w:rPr>
                <w:rStyle w:val="normaltextrun1"/>
                <w:rFonts w:cs="Calibri"/>
              </w:rPr>
              <w:t xml:space="preserve">  </w:t>
            </w:r>
            <w:proofErr w:type="spellStart"/>
            <w:r w:rsidR="00D667E4">
              <w:rPr>
                <w:rStyle w:val="normaltextrun1"/>
                <w:rFonts w:cs="Calibri"/>
              </w:rPr>
              <w:t>AM</w:t>
            </w:r>
            <w:r w:rsidR="00990A1C">
              <w:rPr>
                <w:rStyle w:val="normaltextrun1"/>
                <w:rFonts w:cs="Calibri"/>
              </w:rPr>
              <w:t>cL</w:t>
            </w:r>
            <w:proofErr w:type="spellEnd"/>
            <w:r w:rsidR="00D667E4">
              <w:rPr>
                <w:rStyle w:val="normaltextrun1"/>
                <w:rFonts w:cs="Calibri"/>
              </w:rPr>
              <w:t xml:space="preserve"> felt the principle was to be commended but there were various implications to be considered </w:t>
            </w:r>
            <w:proofErr w:type="spellStart"/>
            <w:r w:rsidR="00D667E4">
              <w:rPr>
                <w:rStyle w:val="normaltextrun1"/>
                <w:rFonts w:cs="Calibri"/>
              </w:rPr>
              <w:t>eg</w:t>
            </w:r>
            <w:proofErr w:type="spellEnd"/>
            <w:r w:rsidR="00D667E4">
              <w:rPr>
                <w:rStyle w:val="normaltextrun1"/>
                <w:rFonts w:cs="Calibri"/>
              </w:rPr>
              <w:t xml:space="preserve"> if applied to one specialty this would have to apply to all/potential for clash in commitments for senior trainees/need for appropriate training.  AR said this was already done in Dundee </w:t>
            </w:r>
            <w:proofErr w:type="spellStart"/>
            <w:r w:rsidR="00D667E4">
              <w:rPr>
                <w:rStyle w:val="normaltextrun1"/>
                <w:rFonts w:cs="Calibri"/>
              </w:rPr>
              <w:t>eg</w:t>
            </w:r>
            <w:proofErr w:type="spellEnd"/>
            <w:r w:rsidR="00D667E4">
              <w:rPr>
                <w:rStyle w:val="normaltextrun1"/>
                <w:rFonts w:cs="Calibri"/>
              </w:rPr>
              <w:t xml:space="preserve"> for assessments for OSCEs/simulation for final year medical students and he felt this was worth exploring.</w:t>
            </w:r>
          </w:p>
        </w:tc>
        <w:tc>
          <w:tcPr>
            <w:tcW w:w="1144" w:type="dxa"/>
          </w:tcPr>
          <w:p w14:paraId="723B1824" w14:textId="77777777" w:rsidR="00657C86" w:rsidRDefault="00657C86" w:rsidP="00502219">
            <w:pPr>
              <w:autoSpaceDE w:val="0"/>
              <w:autoSpaceDN w:val="0"/>
              <w:adjustRightInd w:val="0"/>
              <w:outlineLvl w:val="0"/>
              <w:rPr>
                <w:rFonts w:cstheme="minorHAnsi"/>
              </w:rPr>
            </w:pPr>
          </w:p>
          <w:p w14:paraId="601A042E" w14:textId="77777777" w:rsidR="00C70D59" w:rsidRDefault="00C70D59" w:rsidP="00502219">
            <w:pPr>
              <w:autoSpaceDE w:val="0"/>
              <w:autoSpaceDN w:val="0"/>
              <w:adjustRightInd w:val="0"/>
              <w:outlineLvl w:val="0"/>
              <w:rPr>
                <w:rFonts w:cstheme="minorHAnsi"/>
              </w:rPr>
            </w:pPr>
          </w:p>
          <w:p w14:paraId="611F3027" w14:textId="77777777" w:rsidR="00C70D59" w:rsidRDefault="00C70D59" w:rsidP="00502219">
            <w:pPr>
              <w:autoSpaceDE w:val="0"/>
              <w:autoSpaceDN w:val="0"/>
              <w:adjustRightInd w:val="0"/>
              <w:outlineLvl w:val="0"/>
              <w:rPr>
                <w:rFonts w:cstheme="minorHAnsi"/>
              </w:rPr>
            </w:pPr>
          </w:p>
          <w:p w14:paraId="04872109" w14:textId="77777777" w:rsidR="00C70D59" w:rsidRDefault="00C70D59" w:rsidP="00502219">
            <w:pPr>
              <w:autoSpaceDE w:val="0"/>
              <w:autoSpaceDN w:val="0"/>
              <w:adjustRightInd w:val="0"/>
              <w:outlineLvl w:val="0"/>
              <w:rPr>
                <w:rFonts w:cstheme="minorHAnsi"/>
              </w:rPr>
            </w:pPr>
          </w:p>
          <w:p w14:paraId="4F0B1A14" w14:textId="77777777" w:rsidR="00C70D59" w:rsidRDefault="00C70D59" w:rsidP="00502219">
            <w:pPr>
              <w:autoSpaceDE w:val="0"/>
              <w:autoSpaceDN w:val="0"/>
              <w:adjustRightInd w:val="0"/>
              <w:outlineLvl w:val="0"/>
              <w:rPr>
                <w:rFonts w:cstheme="minorHAnsi"/>
              </w:rPr>
            </w:pPr>
          </w:p>
          <w:p w14:paraId="77F459DD" w14:textId="77777777" w:rsidR="00C70D59" w:rsidRDefault="00C70D59" w:rsidP="00502219">
            <w:pPr>
              <w:autoSpaceDE w:val="0"/>
              <w:autoSpaceDN w:val="0"/>
              <w:adjustRightInd w:val="0"/>
              <w:outlineLvl w:val="0"/>
              <w:rPr>
                <w:rFonts w:cstheme="minorHAnsi"/>
              </w:rPr>
            </w:pPr>
          </w:p>
          <w:p w14:paraId="74286300" w14:textId="77777777" w:rsidR="00C70D59" w:rsidRDefault="00C70D59" w:rsidP="00502219">
            <w:pPr>
              <w:autoSpaceDE w:val="0"/>
              <w:autoSpaceDN w:val="0"/>
              <w:adjustRightInd w:val="0"/>
              <w:outlineLvl w:val="0"/>
              <w:rPr>
                <w:rFonts w:cstheme="minorHAnsi"/>
              </w:rPr>
            </w:pPr>
          </w:p>
          <w:p w14:paraId="4C6AF09C" w14:textId="77777777" w:rsidR="00C70D59" w:rsidRDefault="00C70D59" w:rsidP="00502219">
            <w:pPr>
              <w:autoSpaceDE w:val="0"/>
              <w:autoSpaceDN w:val="0"/>
              <w:adjustRightInd w:val="0"/>
              <w:outlineLvl w:val="0"/>
              <w:rPr>
                <w:rFonts w:cstheme="minorHAnsi"/>
              </w:rPr>
            </w:pPr>
          </w:p>
          <w:p w14:paraId="3D9D6305" w14:textId="77777777" w:rsidR="00C70D59" w:rsidRDefault="00C70D59" w:rsidP="00502219">
            <w:pPr>
              <w:autoSpaceDE w:val="0"/>
              <w:autoSpaceDN w:val="0"/>
              <w:adjustRightInd w:val="0"/>
              <w:outlineLvl w:val="0"/>
              <w:rPr>
                <w:rFonts w:cstheme="minorHAnsi"/>
              </w:rPr>
            </w:pPr>
          </w:p>
          <w:p w14:paraId="59EC8231" w14:textId="77777777" w:rsidR="00C70D59" w:rsidRDefault="00C70D59" w:rsidP="00502219">
            <w:pPr>
              <w:autoSpaceDE w:val="0"/>
              <w:autoSpaceDN w:val="0"/>
              <w:adjustRightInd w:val="0"/>
              <w:outlineLvl w:val="0"/>
              <w:rPr>
                <w:rFonts w:cstheme="minorHAnsi"/>
              </w:rPr>
            </w:pPr>
          </w:p>
          <w:p w14:paraId="614B87A9" w14:textId="77777777" w:rsidR="00C70D59" w:rsidRDefault="00C70D59" w:rsidP="00502219">
            <w:pPr>
              <w:autoSpaceDE w:val="0"/>
              <w:autoSpaceDN w:val="0"/>
              <w:adjustRightInd w:val="0"/>
              <w:outlineLvl w:val="0"/>
              <w:rPr>
                <w:rFonts w:cstheme="minorHAnsi"/>
              </w:rPr>
            </w:pPr>
          </w:p>
          <w:p w14:paraId="29A053E2" w14:textId="77777777" w:rsidR="00C70D59" w:rsidRDefault="00C70D59" w:rsidP="00502219">
            <w:pPr>
              <w:autoSpaceDE w:val="0"/>
              <w:autoSpaceDN w:val="0"/>
              <w:adjustRightInd w:val="0"/>
              <w:outlineLvl w:val="0"/>
              <w:rPr>
                <w:rFonts w:cstheme="minorHAnsi"/>
              </w:rPr>
            </w:pPr>
          </w:p>
          <w:p w14:paraId="06BED7C0" w14:textId="77777777" w:rsidR="00C70D59" w:rsidRPr="00D667E4" w:rsidRDefault="00C70D59" w:rsidP="00502219">
            <w:pPr>
              <w:autoSpaceDE w:val="0"/>
              <w:autoSpaceDN w:val="0"/>
              <w:adjustRightInd w:val="0"/>
              <w:outlineLvl w:val="0"/>
              <w:rPr>
                <w:rFonts w:cstheme="minorHAnsi"/>
                <w:b/>
              </w:rPr>
            </w:pPr>
            <w:r w:rsidRPr="00D667E4">
              <w:rPr>
                <w:rFonts w:cstheme="minorHAnsi"/>
                <w:b/>
              </w:rPr>
              <w:t>LB</w:t>
            </w:r>
          </w:p>
          <w:p w14:paraId="6267A1A3" w14:textId="77777777" w:rsidR="00C70D59" w:rsidRDefault="00C70D59" w:rsidP="00502219">
            <w:pPr>
              <w:autoSpaceDE w:val="0"/>
              <w:autoSpaceDN w:val="0"/>
              <w:adjustRightInd w:val="0"/>
              <w:outlineLvl w:val="0"/>
              <w:rPr>
                <w:rFonts w:cstheme="minorHAnsi"/>
              </w:rPr>
            </w:pPr>
          </w:p>
          <w:p w14:paraId="3CB0CF98" w14:textId="77777777" w:rsidR="00C70D59" w:rsidRDefault="00C70D59" w:rsidP="00502219">
            <w:pPr>
              <w:autoSpaceDE w:val="0"/>
              <w:autoSpaceDN w:val="0"/>
              <w:adjustRightInd w:val="0"/>
              <w:outlineLvl w:val="0"/>
              <w:rPr>
                <w:rFonts w:cstheme="minorHAnsi"/>
              </w:rPr>
            </w:pPr>
          </w:p>
        </w:tc>
      </w:tr>
      <w:tr w:rsidR="00657C86" w14:paraId="3A03FD8F" w14:textId="77777777" w:rsidTr="00502219">
        <w:tc>
          <w:tcPr>
            <w:tcW w:w="1005" w:type="dxa"/>
          </w:tcPr>
          <w:p w14:paraId="602A8507" w14:textId="77777777" w:rsidR="00657C86" w:rsidRDefault="00657C86" w:rsidP="00502219">
            <w:pPr>
              <w:rPr>
                <w:rFonts w:cstheme="minorHAnsi"/>
              </w:rPr>
            </w:pPr>
          </w:p>
        </w:tc>
        <w:tc>
          <w:tcPr>
            <w:tcW w:w="6855" w:type="dxa"/>
          </w:tcPr>
          <w:p w14:paraId="5A3E3F19" w14:textId="77777777" w:rsidR="00657C86" w:rsidRPr="009F2A8C" w:rsidRDefault="00657C86" w:rsidP="00502219">
            <w:pPr>
              <w:ind w:left="-95"/>
              <w:rPr>
                <w:rStyle w:val="normaltextrun1"/>
                <w:rFonts w:cs="Calibri"/>
              </w:rPr>
            </w:pPr>
          </w:p>
        </w:tc>
        <w:tc>
          <w:tcPr>
            <w:tcW w:w="1144" w:type="dxa"/>
          </w:tcPr>
          <w:p w14:paraId="21078EF4" w14:textId="77777777" w:rsidR="00657C86" w:rsidRDefault="00657C86" w:rsidP="00502219">
            <w:pPr>
              <w:autoSpaceDE w:val="0"/>
              <w:autoSpaceDN w:val="0"/>
              <w:adjustRightInd w:val="0"/>
              <w:outlineLvl w:val="0"/>
              <w:rPr>
                <w:rFonts w:cstheme="minorHAnsi"/>
              </w:rPr>
            </w:pPr>
          </w:p>
        </w:tc>
      </w:tr>
      <w:tr w:rsidR="00657C86" w14:paraId="6C2960B9" w14:textId="77777777" w:rsidTr="00502219">
        <w:tc>
          <w:tcPr>
            <w:tcW w:w="1005" w:type="dxa"/>
          </w:tcPr>
          <w:p w14:paraId="46232566" w14:textId="77777777" w:rsidR="00657C86" w:rsidRDefault="00D667E4" w:rsidP="00502219">
            <w:pPr>
              <w:rPr>
                <w:rFonts w:cstheme="minorHAnsi"/>
              </w:rPr>
            </w:pPr>
            <w:r>
              <w:rPr>
                <w:rFonts w:cstheme="minorHAnsi"/>
              </w:rPr>
              <w:t>4.2</w:t>
            </w:r>
          </w:p>
        </w:tc>
        <w:tc>
          <w:tcPr>
            <w:tcW w:w="6855" w:type="dxa"/>
          </w:tcPr>
          <w:p w14:paraId="4D5E9AB6" w14:textId="77777777" w:rsidR="00657C86" w:rsidRPr="009F2A8C" w:rsidRDefault="00D667E4" w:rsidP="00D667E4">
            <w:pPr>
              <w:ind w:hanging="123"/>
              <w:rPr>
                <w:rStyle w:val="normaltextrun1"/>
                <w:rFonts w:cs="Calibri"/>
              </w:rPr>
            </w:pPr>
            <w:r w:rsidRPr="00D667E4">
              <w:rPr>
                <w:rFonts w:cs="Calibri"/>
                <w:b/>
              </w:rPr>
              <w:t>CMT recruitment 2018</w:t>
            </w:r>
          </w:p>
        </w:tc>
        <w:tc>
          <w:tcPr>
            <w:tcW w:w="1144" w:type="dxa"/>
          </w:tcPr>
          <w:p w14:paraId="41621E18" w14:textId="77777777" w:rsidR="00657C86" w:rsidRDefault="00657C86" w:rsidP="00502219">
            <w:pPr>
              <w:autoSpaceDE w:val="0"/>
              <w:autoSpaceDN w:val="0"/>
              <w:adjustRightInd w:val="0"/>
              <w:outlineLvl w:val="0"/>
              <w:rPr>
                <w:rFonts w:cstheme="minorHAnsi"/>
              </w:rPr>
            </w:pPr>
          </w:p>
        </w:tc>
      </w:tr>
      <w:tr w:rsidR="00657C86" w14:paraId="39900AC5" w14:textId="77777777" w:rsidTr="00502219">
        <w:tc>
          <w:tcPr>
            <w:tcW w:w="1005" w:type="dxa"/>
          </w:tcPr>
          <w:p w14:paraId="0A708987" w14:textId="77777777" w:rsidR="00657C86" w:rsidRDefault="00657C86" w:rsidP="00502219">
            <w:pPr>
              <w:rPr>
                <w:rFonts w:cstheme="minorHAnsi"/>
              </w:rPr>
            </w:pPr>
          </w:p>
        </w:tc>
        <w:tc>
          <w:tcPr>
            <w:tcW w:w="6855" w:type="dxa"/>
          </w:tcPr>
          <w:p w14:paraId="1A58BE50" w14:textId="77777777" w:rsidR="008D41B7" w:rsidRDefault="00AA5BE6" w:rsidP="00502219">
            <w:pPr>
              <w:ind w:left="-95"/>
              <w:rPr>
                <w:rStyle w:val="normaltextrun1"/>
                <w:rFonts w:cs="Calibri"/>
              </w:rPr>
            </w:pPr>
            <w:r>
              <w:rPr>
                <w:rStyle w:val="normaltextrun1"/>
                <w:rFonts w:cs="Calibri"/>
              </w:rPr>
              <w:t>Applications opened on 8 and will close on 30 November.  They were aiming for 17</w:t>
            </w:r>
            <w:r w:rsidRPr="005A601F">
              <w:rPr>
                <w:rStyle w:val="normaltextrun1"/>
                <w:rFonts w:cs="Calibri"/>
                <w:lang w:val="en-GB"/>
              </w:rPr>
              <w:t xml:space="preserve"> panellists</w:t>
            </w:r>
            <w:r>
              <w:rPr>
                <w:rStyle w:val="normaltextrun1"/>
                <w:rFonts w:cs="Calibri"/>
              </w:rPr>
              <w:t xml:space="preserve"> per day and numbers were low on some dates.  AH will send another email seeking more volunteers.</w:t>
            </w:r>
            <w:r w:rsidR="00101E4E">
              <w:rPr>
                <w:rStyle w:val="normaltextrun1"/>
                <w:rFonts w:cs="Calibri"/>
              </w:rPr>
              <w:t xml:space="preserve">  </w:t>
            </w:r>
            <w:r w:rsidR="009115CD">
              <w:rPr>
                <w:rStyle w:val="normaltextrun1"/>
                <w:rFonts w:cs="Calibri"/>
              </w:rPr>
              <w:t xml:space="preserve">Clive Goddard and Kerri Baker in </w:t>
            </w:r>
            <w:r w:rsidR="004B06E7">
              <w:rPr>
                <w:rStyle w:val="normaltextrun1"/>
                <w:rFonts w:cs="Calibri"/>
              </w:rPr>
              <w:t xml:space="preserve">were seeking </w:t>
            </w:r>
            <w:r w:rsidR="009115CD">
              <w:rPr>
                <w:rStyle w:val="normaltextrun1"/>
                <w:rFonts w:cs="Calibri"/>
              </w:rPr>
              <w:t>volunteers for Edinburgh interviews.</w:t>
            </w:r>
            <w:r w:rsidR="008D41B7">
              <w:rPr>
                <w:rStyle w:val="normaltextrun1"/>
                <w:rFonts w:cs="Calibri"/>
              </w:rPr>
              <w:t xml:space="preserve">  </w:t>
            </w:r>
            <w:r w:rsidR="004B06E7">
              <w:rPr>
                <w:rStyle w:val="normaltextrun1"/>
                <w:rFonts w:cs="Calibri"/>
              </w:rPr>
              <w:t>A variety of</w:t>
            </w:r>
            <w:r w:rsidR="008D41B7">
              <w:rPr>
                <w:rStyle w:val="normaltextrun1"/>
                <w:rFonts w:cs="Calibri"/>
              </w:rPr>
              <w:t xml:space="preserve"> contact lists</w:t>
            </w:r>
            <w:r w:rsidR="004B06E7">
              <w:rPr>
                <w:rStyle w:val="normaltextrun1"/>
                <w:rFonts w:cs="Calibri"/>
              </w:rPr>
              <w:t>/methods were used</w:t>
            </w:r>
            <w:r w:rsidR="008D41B7">
              <w:rPr>
                <w:rStyle w:val="normaltextrun1"/>
                <w:rFonts w:cs="Calibri"/>
              </w:rPr>
              <w:t xml:space="preserve"> </w:t>
            </w:r>
            <w:proofErr w:type="spellStart"/>
            <w:r w:rsidR="008D41B7">
              <w:rPr>
                <w:rStyle w:val="normaltextrun1"/>
                <w:rFonts w:cs="Calibri"/>
              </w:rPr>
              <w:t>eg</w:t>
            </w:r>
            <w:proofErr w:type="spellEnd"/>
            <w:r w:rsidR="008D41B7">
              <w:rPr>
                <w:rStyle w:val="normaltextrun1"/>
                <w:rFonts w:cs="Calibri"/>
              </w:rPr>
              <w:t xml:space="preserve"> in </w:t>
            </w:r>
            <w:proofErr w:type="spellStart"/>
            <w:r w:rsidR="008D41B7">
              <w:rPr>
                <w:rStyle w:val="normaltextrun1"/>
                <w:rFonts w:cs="Calibri"/>
              </w:rPr>
              <w:t>Tayside</w:t>
            </w:r>
            <w:proofErr w:type="spellEnd"/>
            <w:r w:rsidR="008D41B7">
              <w:rPr>
                <w:rStyle w:val="normaltextrun1"/>
                <w:rFonts w:cs="Calibri"/>
              </w:rPr>
              <w:t xml:space="preserve"> the TPD contact</w:t>
            </w:r>
            <w:r w:rsidR="004E7C0B">
              <w:rPr>
                <w:rStyle w:val="normaltextrun1"/>
                <w:rFonts w:cs="Calibri"/>
              </w:rPr>
              <w:t>ed</w:t>
            </w:r>
            <w:r w:rsidR="008D41B7">
              <w:rPr>
                <w:rStyle w:val="normaltextrun1"/>
                <w:rFonts w:cs="Calibri"/>
              </w:rPr>
              <w:t xml:space="preserve"> local co</w:t>
            </w:r>
            <w:r w:rsidR="004E7C0B">
              <w:rPr>
                <w:rStyle w:val="normaltextrun1"/>
                <w:rFonts w:cs="Calibri"/>
              </w:rPr>
              <w:t>lleagues</w:t>
            </w:r>
            <w:r w:rsidR="008D41B7">
              <w:rPr>
                <w:rStyle w:val="normaltextrun1"/>
                <w:rFonts w:cs="Calibri"/>
              </w:rPr>
              <w:t>.</w:t>
            </w:r>
          </w:p>
          <w:p w14:paraId="5989B45D" w14:textId="77777777" w:rsidR="009A3F2A" w:rsidRDefault="009A3F2A" w:rsidP="00502219">
            <w:pPr>
              <w:ind w:left="-95"/>
              <w:rPr>
                <w:rStyle w:val="normaltextrun1"/>
                <w:rFonts w:cs="Calibri"/>
              </w:rPr>
            </w:pPr>
          </w:p>
          <w:p w14:paraId="12D9418F" w14:textId="77777777" w:rsidR="00657C86" w:rsidRDefault="009A3F2A" w:rsidP="00502219">
            <w:pPr>
              <w:ind w:left="-95"/>
              <w:rPr>
                <w:rStyle w:val="normaltextrun1"/>
                <w:rFonts w:cs="Calibri"/>
              </w:rPr>
            </w:pPr>
            <w:r>
              <w:rPr>
                <w:rStyle w:val="normaltextrun1"/>
                <w:rFonts w:cs="Calibri"/>
              </w:rPr>
              <w:lastRenderedPageBreak/>
              <w:t xml:space="preserve">There was a </w:t>
            </w:r>
            <w:r w:rsidR="00592E04">
              <w:rPr>
                <w:rStyle w:val="normaltextrun1"/>
                <w:rFonts w:cs="Calibri"/>
              </w:rPr>
              <w:t>UK</w:t>
            </w:r>
            <w:r w:rsidR="008D41B7">
              <w:rPr>
                <w:rStyle w:val="normaltextrun1"/>
                <w:rFonts w:cs="Calibri"/>
              </w:rPr>
              <w:t xml:space="preserve"> level </w:t>
            </w:r>
            <w:r w:rsidR="00592E04">
              <w:rPr>
                <w:rStyle w:val="normaltextrun1"/>
                <w:rFonts w:cs="Calibri"/>
              </w:rPr>
              <w:t xml:space="preserve">push </w:t>
            </w:r>
            <w:r w:rsidR="008D41B7">
              <w:rPr>
                <w:rStyle w:val="normaltextrun1"/>
                <w:rFonts w:cs="Calibri"/>
              </w:rPr>
              <w:t>for Chief Registrars</w:t>
            </w:r>
            <w:r w:rsidR="00116DDF">
              <w:rPr>
                <w:rStyle w:val="normaltextrun1"/>
                <w:rFonts w:cs="Calibri"/>
              </w:rPr>
              <w:t>.  C</w:t>
            </w:r>
            <w:r w:rsidR="008D41B7">
              <w:rPr>
                <w:rStyle w:val="normaltextrun1"/>
                <w:rFonts w:cs="Calibri"/>
              </w:rPr>
              <w:t>ore trainees were being targeted and encouraged to apply</w:t>
            </w:r>
            <w:r w:rsidR="00116DDF">
              <w:rPr>
                <w:rStyle w:val="normaltextrun1"/>
                <w:rFonts w:cs="Calibri"/>
              </w:rPr>
              <w:t xml:space="preserve"> and hospitals</w:t>
            </w:r>
            <w:r w:rsidR="008D41B7">
              <w:rPr>
                <w:rStyle w:val="normaltextrun1"/>
                <w:rFonts w:cs="Calibri"/>
              </w:rPr>
              <w:t xml:space="preserve"> encouraged to adopt th</w:t>
            </w:r>
            <w:r w:rsidR="00116DDF">
              <w:rPr>
                <w:rStyle w:val="normaltextrun1"/>
                <w:rFonts w:cs="Calibri"/>
              </w:rPr>
              <w:t>e</w:t>
            </w:r>
            <w:r w:rsidR="008D41B7">
              <w:rPr>
                <w:rStyle w:val="normaltextrun1"/>
                <w:rFonts w:cs="Calibri"/>
              </w:rPr>
              <w:t xml:space="preserve"> model.</w:t>
            </w:r>
            <w:r w:rsidR="00AF4F67">
              <w:rPr>
                <w:rStyle w:val="normaltextrun1"/>
                <w:rFonts w:cs="Calibri"/>
              </w:rPr>
              <w:t xml:space="preserve">  </w:t>
            </w:r>
            <w:proofErr w:type="spellStart"/>
            <w:r w:rsidR="00AF4F67">
              <w:rPr>
                <w:rStyle w:val="normaltextrun1"/>
                <w:rFonts w:cs="Calibri"/>
              </w:rPr>
              <w:t>AMcL</w:t>
            </w:r>
            <w:proofErr w:type="spellEnd"/>
            <w:r w:rsidR="00AF4F67">
              <w:rPr>
                <w:rStyle w:val="normaltextrun1"/>
                <w:rFonts w:cs="Calibri"/>
              </w:rPr>
              <w:t xml:space="preserve"> stressed the need for a clear Scottish view on the model.  The Chief Resident role has taken off and was working well.  This was more of a representational role and </w:t>
            </w:r>
            <w:r w:rsidR="007F4728">
              <w:rPr>
                <w:rStyle w:val="normaltextrun1"/>
                <w:rFonts w:cs="Calibri"/>
              </w:rPr>
              <w:t>applied to all specialties and</w:t>
            </w:r>
            <w:r w:rsidR="00AF4F67">
              <w:rPr>
                <w:rStyle w:val="normaltextrun1"/>
                <w:rFonts w:cs="Calibri"/>
              </w:rPr>
              <w:t xml:space="preserve"> no sessions </w:t>
            </w:r>
            <w:r w:rsidR="007F4728">
              <w:rPr>
                <w:rStyle w:val="normaltextrun1"/>
                <w:rFonts w:cs="Calibri"/>
              </w:rPr>
              <w:t xml:space="preserve">were </w:t>
            </w:r>
            <w:r w:rsidR="00AF4F67">
              <w:rPr>
                <w:rStyle w:val="normaltextrun1"/>
                <w:rFonts w:cs="Calibri"/>
              </w:rPr>
              <w:t>attached.</w:t>
            </w:r>
            <w:r w:rsidR="00020802">
              <w:rPr>
                <w:rStyle w:val="normaltextrun1"/>
                <w:rFonts w:cs="Calibri"/>
              </w:rPr>
              <w:t xml:space="preserve">  The Chief Registrar role was a paid sessional role </w:t>
            </w:r>
            <w:r w:rsidR="00CA7637">
              <w:rPr>
                <w:rStyle w:val="normaltextrun1"/>
                <w:rFonts w:cs="Calibri"/>
              </w:rPr>
              <w:t>in</w:t>
            </w:r>
            <w:r w:rsidR="00020802">
              <w:rPr>
                <w:rStyle w:val="normaltextrun1"/>
                <w:rFonts w:cs="Calibri"/>
              </w:rPr>
              <w:t xml:space="preserve"> Medicine only which he felt blurred </w:t>
            </w:r>
            <w:r w:rsidR="00CA7637">
              <w:rPr>
                <w:rStyle w:val="normaltextrun1"/>
                <w:rFonts w:cs="Calibri"/>
              </w:rPr>
              <w:t>various</w:t>
            </w:r>
            <w:r w:rsidR="00020802">
              <w:rPr>
                <w:rStyle w:val="normaltextrun1"/>
                <w:rFonts w:cs="Calibri"/>
              </w:rPr>
              <w:t xml:space="preserve"> Deanery processes in an ad hoc way and it was unclear whether the Deanery or service will finance the session.  His personal view was this was a good development however it was for the STB to consider the suggestion take its view to MDET. </w:t>
            </w:r>
            <w:r w:rsidR="00D54F14">
              <w:rPr>
                <w:rStyle w:val="normaltextrun1"/>
                <w:rFonts w:cs="Calibri"/>
              </w:rPr>
              <w:t xml:space="preserve"> He felt the service and Deanery perspective were </w:t>
            </w:r>
            <w:r w:rsidR="00CA7637">
              <w:rPr>
                <w:rStyle w:val="normaltextrun1"/>
                <w:rFonts w:cs="Calibri"/>
              </w:rPr>
              <w:t xml:space="preserve">also </w:t>
            </w:r>
            <w:r w:rsidR="00D54F14">
              <w:rPr>
                <w:rStyle w:val="normaltextrun1"/>
                <w:rFonts w:cs="Calibri"/>
              </w:rPr>
              <w:t>required and agreement on who paid for sessions.  He noted the DME group has not discussed the model.  MW felt the Chief Registrar model would be attractive to DMEs and she will seek discussion at the DME group on whether it would be supported.</w:t>
            </w:r>
          </w:p>
          <w:p w14:paraId="33B4C266" w14:textId="77777777" w:rsidR="00D54F14" w:rsidRDefault="00D54F14" w:rsidP="00502219">
            <w:pPr>
              <w:ind w:left="-95"/>
              <w:rPr>
                <w:rStyle w:val="normaltextrun1"/>
                <w:rFonts w:cs="Calibri"/>
              </w:rPr>
            </w:pPr>
          </w:p>
          <w:p w14:paraId="3892866A" w14:textId="77777777" w:rsidR="00D54F14" w:rsidRPr="009F2A8C" w:rsidRDefault="00D54F14" w:rsidP="00502219">
            <w:pPr>
              <w:ind w:left="-95"/>
              <w:rPr>
                <w:rStyle w:val="normaltextrun1"/>
                <w:rFonts w:cs="Calibri"/>
              </w:rPr>
            </w:pPr>
            <w:proofErr w:type="spellStart"/>
            <w:r>
              <w:rPr>
                <w:rStyle w:val="normaltextrun1"/>
                <w:rFonts w:cs="Calibri"/>
              </w:rPr>
              <w:t>AMcL</w:t>
            </w:r>
            <w:proofErr w:type="spellEnd"/>
            <w:r>
              <w:rPr>
                <w:rStyle w:val="normaltextrun1"/>
                <w:rFonts w:cs="Calibri"/>
              </w:rPr>
              <w:t xml:space="preserve"> said a Scottish Clinical Leadership Fellow (SCLF) was doing some scoping work on the Chief Resident model on behalf of the Academy group and he will check its progress/result.  </w:t>
            </w:r>
            <w:r w:rsidR="00F2608D">
              <w:rPr>
                <w:rStyle w:val="normaltextrun1"/>
                <w:rFonts w:cs="Calibri"/>
              </w:rPr>
              <w:t>The STB will formally consider the chief Registrar model at its next meeting</w:t>
            </w:r>
            <w:r w:rsidR="004C5BD3">
              <w:rPr>
                <w:rStyle w:val="normaltextrun1"/>
                <w:rFonts w:cs="Calibri"/>
              </w:rPr>
              <w:t xml:space="preserve"> and DM will take its view to MDET.</w:t>
            </w:r>
          </w:p>
        </w:tc>
        <w:tc>
          <w:tcPr>
            <w:tcW w:w="1144" w:type="dxa"/>
          </w:tcPr>
          <w:p w14:paraId="683B75A9" w14:textId="77777777" w:rsidR="00657C86" w:rsidRDefault="00657C86" w:rsidP="00502219">
            <w:pPr>
              <w:autoSpaceDE w:val="0"/>
              <w:autoSpaceDN w:val="0"/>
              <w:adjustRightInd w:val="0"/>
              <w:outlineLvl w:val="0"/>
              <w:rPr>
                <w:rFonts w:cstheme="minorHAnsi"/>
              </w:rPr>
            </w:pPr>
          </w:p>
          <w:p w14:paraId="4C1DB67A" w14:textId="77777777" w:rsidR="00D54F14" w:rsidRDefault="00D54F14" w:rsidP="00502219">
            <w:pPr>
              <w:autoSpaceDE w:val="0"/>
              <w:autoSpaceDN w:val="0"/>
              <w:adjustRightInd w:val="0"/>
              <w:outlineLvl w:val="0"/>
              <w:rPr>
                <w:rFonts w:cstheme="minorHAnsi"/>
              </w:rPr>
            </w:pPr>
          </w:p>
          <w:p w14:paraId="2AEE373F" w14:textId="77777777" w:rsidR="00D54F14" w:rsidRDefault="00D54F14" w:rsidP="00502219">
            <w:pPr>
              <w:autoSpaceDE w:val="0"/>
              <w:autoSpaceDN w:val="0"/>
              <w:adjustRightInd w:val="0"/>
              <w:outlineLvl w:val="0"/>
              <w:rPr>
                <w:rFonts w:cstheme="minorHAnsi"/>
              </w:rPr>
            </w:pPr>
          </w:p>
          <w:p w14:paraId="0FCA25F6" w14:textId="77777777" w:rsidR="00D54F14" w:rsidRDefault="00D54F14" w:rsidP="00502219">
            <w:pPr>
              <w:autoSpaceDE w:val="0"/>
              <w:autoSpaceDN w:val="0"/>
              <w:adjustRightInd w:val="0"/>
              <w:outlineLvl w:val="0"/>
              <w:rPr>
                <w:rFonts w:cstheme="minorHAnsi"/>
              </w:rPr>
            </w:pPr>
          </w:p>
          <w:p w14:paraId="591EF913" w14:textId="77777777" w:rsidR="00D54F14" w:rsidRDefault="00D54F14" w:rsidP="00502219">
            <w:pPr>
              <w:autoSpaceDE w:val="0"/>
              <w:autoSpaceDN w:val="0"/>
              <w:adjustRightInd w:val="0"/>
              <w:outlineLvl w:val="0"/>
              <w:rPr>
                <w:rFonts w:cstheme="minorHAnsi"/>
              </w:rPr>
            </w:pPr>
          </w:p>
          <w:p w14:paraId="14463C46" w14:textId="77777777" w:rsidR="00D54F14" w:rsidRDefault="00D54F14" w:rsidP="00502219">
            <w:pPr>
              <w:autoSpaceDE w:val="0"/>
              <w:autoSpaceDN w:val="0"/>
              <w:adjustRightInd w:val="0"/>
              <w:outlineLvl w:val="0"/>
              <w:rPr>
                <w:rFonts w:cstheme="minorHAnsi"/>
              </w:rPr>
            </w:pPr>
          </w:p>
          <w:p w14:paraId="65831242" w14:textId="77777777" w:rsidR="00D54F14" w:rsidRDefault="00D54F14" w:rsidP="00502219">
            <w:pPr>
              <w:autoSpaceDE w:val="0"/>
              <w:autoSpaceDN w:val="0"/>
              <w:adjustRightInd w:val="0"/>
              <w:outlineLvl w:val="0"/>
              <w:rPr>
                <w:rFonts w:cstheme="minorHAnsi"/>
              </w:rPr>
            </w:pPr>
          </w:p>
          <w:p w14:paraId="70605D18" w14:textId="77777777" w:rsidR="00D54F14" w:rsidRDefault="00D54F14" w:rsidP="00502219">
            <w:pPr>
              <w:autoSpaceDE w:val="0"/>
              <w:autoSpaceDN w:val="0"/>
              <w:adjustRightInd w:val="0"/>
              <w:outlineLvl w:val="0"/>
              <w:rPr>
                <w:rFonts w:cstheme="minorHAnsi"/>
              </w:rPr>
            </w:pPr>
          </w:p>
          <w:p w14:paraId="3BE049DF" w14:textId="77777777" w:rsidR="00D54F14" w:rsidRDefault="00D54F14" w:rsidP="00502219">
            <w:pPr>
              <w:autoSpaceDE w:val="0"/>
              <w:autoSpaceDN w:val="0"/>
              <w:adjustRightInd w:val="0"/>
              <w:outlineLvl w:val="0"/>
              <w:rPr>
                <w:rFonts w:cstheme="minorHAnsi"/>
              </w:rPr>
            </w:pPr>
          </w:p>
          <w:p w14:paraId="267EB612" w14:textId="77777777" w:rsidR="00D54F14" w:rsidRDefault="00D54F14" w:rsidP="00502219">
            <w:pPr>
              <w:autoSpaceDE w:val="0"/>
              <w:autoSpaceDN w:val="0"/>
              <w:adjustRightInd w:val="0"/>
              <w:outlineLvl w:val="0"/>
              <w:rPr>
                <w:rFonts w:cstheme="minorHAnsi"/>
              </w:rPr>
            </w:pPr>
          </w:p>
          <w:p w14:paraId="661BA402" w14:textId="77777777" w:rsidR="00D54F14" w:rsidRDefault="00D54F14" w:rsidP="00502219">
            <w:pPr>
              <w:autoSpaceDE w:val="0"/>
              <w:autoSpaceDN w:val="0"/>
              <w:adjustRightInd w:val="0"/>
              <w:outlineLvl w:val="0"/>
              <w:rPr>
                <w:rFonts w:cstheme="minorHAnsi"/>
              </w:rPr>
            </w:pPr>
          </w:p>
          <w:p w14:paraId="4D6FC7E7" w14:textId="77777777" w:rsidR="00D54F14" w:rsidRDefault="00D54F14" w:rsidP="00502219">
            <w:pPr>
              <w:autoSpaceDE w:val="0"/>
              <w:autoSpaceDN w:val="0"/>
              <w:adjustRightInd w:val="0"/>
              <w:outlineLvl w:val="0"/>
              <w:rPr>
                <w:rFonts w:cstheme="minorHAnsi"/>
              </w:rPr>
            </w:pPr>
          </w:p>
          <w:p w14:paraId="5454C754" w14:textId="77777777" w:rsidR="00D54F14" w:rsidRDefault="00D54F14" w:rsidP="00502219">
            <w:pPr>
              <w:autoSpaceDE w:val="0"/>
              <w:autoSpaceDN w:val="0"/>
              <w:adjustRightInd w:val="0"/>
              <w:outlineLvl w:val="0"/>
              <w:rPr>
                <w:rFonts w:cstheme="minorHAnsi"/>
              </w:rPr>
            </w:pPr>
          </w:p>
          <w:p w14:paraId="536FB642" w14:textId="77777777" w:rsidR="00D54F14" w:rsidRDefault="00D54F14" w:rsidP="00502219">
            <w:pPr>
              <w:autoSpaceDE w:val="0"/>
              <w:autoSpaceDN w:val="0"/>
              <w:adjustRightInd w:val="0"/>
              <w:outlineLvl w:val="0"/>
              <w:rPr>
                <w:rFonts w:cstheme="minorHAnsi"/>
              </w:rPr>
            </w:pPr>
          </w:p>
          <w:p w14:paraId="7FAFEC85" w14:textId="77777777" w:rsidR="00CA7637" w:rsidRDefault="00CA7637" w:rsidP="00502219">
            <w:pPr>
              <w:autoSpaceDE w:val="0"/>
              <w:autoSpaceDN w:val="0"/>
              <w:adjustRightInd w:val="0"/>
              <w:outlineLvl w:val="0"/>
              <w:rPr>
                <w:rFonts w:cstheme="minorHAnsi"/>
              </w:rPr>
            </w:pPr>
          </w:p>
          <w:p w14:paraId="1B11B5C3" w14:textId="77777777" w:rsidR="00CA7637" w:rsidRDefault="00CA7637" w:rsidP="00502219">
            <w:pPr>
              <w:autoSpaceDE w:val="0"/>
              <w:autoSpaceDN w:val="0"/>
              <w:adjustRightInd w:val="0"/>
              <w:outlineLvl w:val="0"/>
              <w:rPr>
                <w:rFonts w:cstheme="minorHAnsi"/>
              </w:rPr>
            </w:pPr>
          </w:p>
          <w:p w14:paraId="1176AEAB" w14:textId="77777777" w:rsidR="00CA7637" w:rsidRDefault="00CA7637" w:rsidP="00502219">
            <w:pPr>
              <w:autoSpaceDE w:val="0"/>
              <w:autoSpaceDN w:val="0"/>
              <w:adjustRightInd w:val="0"/>
              <w:outlineLvl w:val="0"/>
              <w:rPr>
                <w:rFonts w:cstheme="minorHAnsi"/>
              </w:rPr>
            </w:pPr>
          </w:p>
          <w:p w14:paraId="11178BC6" w14:textId="77777777" w:rsidR="00CA7637" w:rsidRDefault="00CA7637" w:rsidP="00502219">
            <w:pPr>
              <w:autoSpaceDE w:val="0"/>
              <w:autoSpaceDN w:val="0"/>
              <w:adjustRightInd w:val="0"/>
              <w:outlineLvl w:val="0"/>
              <w:rPr>
                <w:rFonts w:cstheme="minorHAnsi"/>
              </w:rPr>
            </w:pPr>
          </w:p>
          <w:p w14:paraId="4F59E081" w14:textId="77777777" w:rsidR="00CA7637" w:rsidRDefault="00CA7637" w:rsidP="00502219">
            <w:pPr>
              <w:autoSpaceDE w:val="0"/>
              <w:autoSpaceDN w:val="0"/>
              <w:adjustRightInd w:val="0"/>
              <w:outlineLvl w:val="0"/>
              <w:rPr>
                <w:rFonts w:cstheme="minorHAnsi"/>
              </w:rPr>
            </w:pPr>
          </w:p>
          <w:p w14:paraId="460689D5" w14:textId="77777777" w:rsidR="00CA7637" w:rsidRDefault="00CA7637" w:rsidP="00502219">
            <w:pPr>
              <w:autoSpaceDE w:val="0"/>
              <w:autoSpaceDN w:val="0"/>
              <w:adjustRightInd w:val="0"/>
              <w:outlineLvl w:val="0"/>
              <w:rPr>
                <w:rFonts w:cstheme="minorHAnsi"/>
              </w:rPr>
            </w:pPr>
          </w:p>
          <w:p w14:paraId="03E28979" w14:textId="77777777" w:rsidR="00CA7637" w:rsidRPr="00CA7637" w:rsidRDefault="00CA7637" w:rsidP="00502219">
            <w:pPr>
              <w:autoSpaceDE w:val="0"/>
              <w:autoSpaceDN w:val="0"/>
              <w:adjustRightInd w:val="0"/>
              <w:outlineLvl w:val="0"/>
              <w:rPr>
                <w:rFonts w:cstheme="minorHAnsi"/>
                <w:b/>
              </w:rPr>
            </w:pPr>
            <w:r w:rsidRPr="00CA7637">
              <w:rPr>
                <w:rFonts w:cstheme="minorHAnsi"/>
                <w:b/>
              </w:rPr>
              <w:t>MW</w:t>
            </w:r>
          </w:p>
          <w:p w14:paraId="24C09950" w14:textId="77777777" w:rsidR="00CA7637" w:rsidRDefault="00CA7637" w:rsidP="00502219">
            <w:pPr>
              <w:autoSpaceDE w:val="0"/>
              <w:autoSpaceDN w:val="0"/>
              <w:adjustRightInd w:val="0"/>
              <w:outlineLvl w:val="0"/>
              <w:rPr>
                <w:rFonts w:cstheme="minorHAnsi"/>
              </w:rPr>
            </w:pPr>
          </w:p>
          <w:p w14:paraId="0BC647F1" w14:textId="77777777" w:rsidR="00CA7637" w:rsidRDefault="00CA7637" w:rsidP="00502219">
            <w:pPr>
              <w:autoSpaceDE w:val="0"/>
              <w:autoSpaceDN w:val="0"/>
              <w:adjustRightInd w:val="0"/>
              <w:outlineLvl w:val="0"/>
              <w:rPr>
                <w:rFonts w:cstheme="minorHAnsi"/>
              </w:rPr>
            </w:pPr>
          </w:p>
          <w:p w14:paraId="50C28CAA" w14:textId="77777777" w:rsidR="00CA7637" w:rsidRDefault="00CA7637" w:rsidP="00502219">
            <w:pPr>
              <w:autoSpaceDE w:val="0"/>
              <w:autoSpaceDN w:val="0"/>
              <w:adjustRightInd w:val="0"/>
              <w:outlineLvl w:val="0"/>
              <w:rPr>
                <w:rFonts w:cstheme="minorHAnsi"/>
              </w:rPr>
            </w:pPr>
          </w:p>
          <w:p w14:paraId="529B44BA" w14:textId="77777777" w:rsidR="00CA7637" w:rsidRDefault="00CA7637" w:rsidP="00502219">
            <w:pPr>
              <w:autoSpaceDE w:val="0"/>
              <w:autoSpaceDN w:val="0"/>
              <w:adjustRightInd w:val="0"/>
              <w:outlineLvl w:val="0"/>
              <w:rPr>
                <w:rFonts w:cstheme="minorHAnsi"/>
              </w:rPr>
            </w:pPr>
          </w:p>
          <w:p w14:paraId="29A86DC9" w14:textId="77777777" w:rsidR="00D54F14" w:rsidRDefault="00D54F14" w:rsidP="00502219">
            <w:pPr>
              <w:autoSpaceDE w:val="0"/>
              <w:autoSpaceDN w:val="0"/>
              <w:adjustRightInd w:val="0"/>
              <w:outlineLvl w:val="0"/>
              <w:rPr>
                <w:rFonts w:cstheme="minorHAnsi"/>
                <w:b/>
              </w:rPr>
            </w:pPr>
            <w:proofErr w:type="spellStart"/>
            <w:r w:rsidRPr="00D54F14">
              <w:rPr>
                <w:rFonts w:cstheme="minorHAnsi"/>
                <w:b/>
              </w:rPr>
              <w:t>AMcL</w:t>
            </w:r>
            <w:proofErr w:type="spellEnd"/>
          </w:p>
          <w:p w14:paraId="3D88862C" w14:textId="77777777" w:rsidR="004C5BD3" w:rsidRPr="00D54F14" w:rsidRDefault="004C5BD3" w:rsidP="00502219">
            <w:pPr>
              <w:autoSpaceDE w:val="0"/>
              <w:autoSpaceDN w:val="0"/>
              <w:adjustRightInd w:val="0"/>
              <w:outlineLvl w:val="0"/>
              <w:rPr>
                <w:rFonts w:cstheme="minorHAnsi"/>
                <w:b/>
              </w:rPr>
            </w:pPr>
            <w:r>
              <w:rPr>
                <w:rFonts w:cstheme="minorHAnsi"/>
                <w:b/>
              </w:rPr>
              <w:t>Agenda, DM</w:t>
            </w:r>
          </w:p>
        </w:tc>
      </w:tr>
      <w:tr w:rsidR="00657C86" w14:paraId="011FC847" w14:textId="77777777" w:rsidTr="00502219">
        <w:tc>
          <w:tcPr>
            <w:tcW w:w="1005" w:type="dxa"/>
          </w:tcPr>
          <w:p w14:paraId="65F9F7AA" w14:textId="77777777" w:rsidR="00657C86" w:rsidRDefault="00657C86" w:rsidP="00502219">
            <w:pPr>
              <w:rPr>
                <w:rFonts w:cstheme="minorHAnsi"/>
              </w:rPr>
            </w:pPr>
          </w:p>
        </w:tc>
        <w:tc>
          <w:tcPr>
            <w:tcW w:w="6855" w:type="dxa"/>
          </w:tcPr>
          <w:p w14:paraId="419F1544" w14:textId="77777777" w:rsidR="00657C86" w:rsidRPr="009F2A8C" w:rsidRDefault="00657C86" w:rsidP="00502219">
            <w:pPr>
              <w:ind w:left="-95"/>
              <w:rPr>
                <w:rStyle w:val="normaltextrun1"/>
                <w:rFonts w:cs="Calibri"/>
              </w:rPr>
            </w:pPr>
          </w:p>
        </w:tc>
        <w:tc>
          <w:tcPr>
            <w:tcW w:w="1144" w:type="dxa"/>
          </w:tcPr>
          <w:p w14:paraId="0EFFA9BF" w14:textId="77777777" w:rsidR="00657C86" w:rsidRDefault="00657C86" w:rsidP="00502219">
            <w:pPr>
              <w:autoSpaceDE w:val="0"/>
              <w:autoSpaceDN w:val="0"/>
              <w:adjustRightInd w:val="0"/>
              <w:outlineLvl w:val="0"/>
              <w:rPr>
                <w:rFonts w:cstheme="minorHAnsi"/>
              </w:rPr>
            </w:pPr>
          </w:p>
        </w:tc>
      </w:tr>
      <w:tr w:rsidR="00657C86" w14:paraId="1DA35F26" w14:textId="77777777" w:rsidTr="00502219">
        <w:tc>
          <w:tcPr>
            <w:tcW w:w="1005" w:type="dxa"/>
          </w:tcPr>
          <w:p w14:paraId="3B52EEA3" w14:textId="77777777" w:rsidR="00657C86" w:rsidRDefault="000821A9" w:rsidP="00502219">
            <w:pPr>
              <w:rPr>
                <w:rFonts w:cstheme="minorHAnsi"/>
              </w:rPr>
            </w:pPr>
            <w:r>
              <w:rPr>
                <w:rFonts w:cstheme="minorHAnsi"/>
              </w:rPr>
              <w:t>5.</w:t>
            </w:r>
          </w:p>
        </w:tc>
        <w:tc>
          <w:tcPr>
            <w:tcW w:w="6855" w:type="dxa"/>
          </w:tcPr>
          <w:p w14:paraId="7799A872" w14:textId="77777777" w:rsidR="00657C86" w:rsidRPr="009F2A8C" w:rsidRDefault="000821A9" w:rsidP="000821A9">
            <w:pPr>
              <w:ind w:hanging="123"/>
              <w:rPr>
                <w:rStyle w:val="normaltextrun1"/>
                <w:rFonts w:cs="Calibri"/>
              </w:rPr>
            </w:pPr>
            <w:r w:rsidRPr="000821A9">
              <w:rPr>
                <w:rFonts w:cs="Calibri"/>
                <w:b/>
              </w:rPr>
              <w:t>HMT</w:t>
            </w:r>
          </w:p>
        </w:tc>
        <w:tc>
          <w:tcPr>
            <w:tcW w:w="1144" w:type="dxa"/>
          </w:tcPr>
          <w:p w14:paraId="5CE022C9" w14:textId="77777777" w:rsidR="00657C86" w:rsidRDefault="00657C86" w:rsidP="00502219">
            <w:pPr>
              <w:autoSpaceDE w:val="0"/>
              <w:autoSpaceDN w:val="0"/>
              <w:adjustRightInd w:val="0"/>
              <w:outlineLvl w:val="0"/>
              <w:rPr>
                <w:rFonts w:cstheme="minorHAnsi"/>
              </w:rPr>
            </w:pPr>
          </w:p>
        </w:tc>
      </w:tr>
      <w:tr w:rsidR="00657C86" w14:paraId="318B70D3" w14:textId="77777777" w:rsidTr="00502219">
        <w:tc>
          <w:tcPr>
            <w:tcW w:w="1005" w:type="dxa"/>
          </w:tcPr>
          <w:p w14:paraId="1F85FE63" w14:textId="77777777" w:rsidR="00657C86" w:rsidRDefault="000821A9" w:rsidP="00502219">
            <w:pPr>
              <w:rPr>
                <w:rFonts w:cstheme="minorHAnsi"/>
              </w:rPr>
            </w:pPr>
            <w:r>
              <w:rPr>
                <w:rFonts w:cstheme="minorHAnsi"/>
              </w:rPr>
              <w:t>5.1</w:t>
            </w:r>
          </w:p>
        </w:tc>
        <w:tc>
          <w:tcPr>
            <w:tcW w:w="6855" w:type="dxa"/>
          </w:tcPr>
          <w:p w14:paraId="727CDDAD" w14:textId="77777777" w:rsidR="00657C86" w:rsidRPr="000821A9" w:rsidRDefault="000821A9" w:rsidP="00502219">
            <w:pPr>
              <w:ind w:left="-95"/>
              <w:rPr>
                <w:rStyle w:val="normaltextrun1"/>
                <w:rFonts w:cs="Calibri"/>
                <w:b/>
              </w:rPr>
            </w:pPr>
            <w:r w:rsidRPr="000821A9">
              <w:rPr>
                <w:rFonts w:cs="Calibri"/>
                <w:b/>
              </w:rPr>
              <w:t>Update</w:t>
            </w:r>
          </w:p>
        </w:tc>
        <w:tc>
          <w:tcPr>
            <w:tcW w:w="1144" w:type="dxa"/>
          </w:tcPr>
          <w:p w14:paraId="3B511B27" w14:textId="77777777" w:rsidR="00657C86" w:rsidRDefault="00657C86" w:rsidP="00502219">
            <w:pPr>
              <w:autoSpaceDE w:val="0"/>
              <w:autoSpaceDN w:val="0"/>
              <w:adjustRightInd w:val="0"/>
              <w:outlineLvl w:val="0"/>
              <w:rPr>
                <w:rFonts w:cstheme="minorHAnsi"/>
              </w:rPr>
            </w:pPr>
          </w:p>
        </w:tc>
      </w:tr>
      <w:tr w:rsidR="000821A9" w14:paraId="6DAAB7A0" w14:textId="77777777" w:rsidTr="00502219">
        <w:tc>
          <w:tcPr>
            <w:tcW w:w="1005" w:type="dxa"/>
          </w:tcPr>
          <w:p w14:paraId="4D741755" w14:textId="77777777" w:rsidR="000821A9" w:rsidRDefault="000821A9" w:rsidP="00502219">
            <w:pPr>
              <w:rPr>
                <w:rFonts w:cstheme="minorHAnsi"/>
              </w:rPr>
            </w:pPr>
          </w:p>
        </w:tc>
        <w:tc>
          <w:tcPr>
            <w:tcW w:w="6855" w:type="dxa"/>
          </w:tcPr>
          <w:p w14:paraId="79AFF90F" w14:textId="77777777" w:rsidR="000821A9" w:rsidRPr="009F2A8C" w:rsidRDefault="000821A9" w:rsidP="00502219">
            <w:pPr>
              <w:ind w:left="-95"/>
              <w:rPr>
                <w:rStyle w:val="normaltextrun1"/>
                <w:rFonts w:cs="Calibri"/>
              </w:rPr>
            </w:pPr>
            <w:r>
              <w:rPr>
                <w:rStyle w:val="normaltextrun1"/>
                <w:rFonts w:cs="Calibri"/>
              </w:rPr>
              <w:t>Noted:  little to report.</w:t>
            </w:r>
          </w:p>
        </w:tc>
        <w:tc>
          <w:tcPr>
            <w:tcW w:w="1144" w:type="dxa"/>
          </w:tcPr>
          <w:p w14:paraId="6EF2A4D7" w14:textId="77777777" w:rsidR="000821A9" w:rsidRDefault="000821A9" w:rsidP="00502219">
            <w:pPr>
              <w:autoSpaceDE w:val="0"/>
              <w:autoSpaceDN w:val="0"/>
              <w:adjustRightInd w:val="0"/>
              <w:outlineLvl w:val="0"/>
              <w:rPr>
                <w:rFonts w:cstheme="minorHAnsi"/>
              </w:rPr>
            </w:pPr>
          </w:p>
        </w:tc>
      </w:tr>
      <w:tr w:rsidR="000821A9" w14:paraId="46836C72" w14:textId="77777777" w:rsidTr="00502219">
        <w:tc>
          <w:tcPr>
            <w:tcW w:w="1005" w:type="dxa"/>
          </w:tcPr>
          <w:p w14:paraId="49536824" w14:textId="77777777" w:rsidR="000821A9" w:rsidRDefault="000821A9" w:rsidP="00502219">
            <w:pPr>
              <w:rPr>
                <w:rFonts w:cstheme="minorHAnsi"/>
              </w:rPr>
            </w:pPr>
          </w:p>
        </w:tc>
        <w:tc>
          <w:tcPr>
            <w:tcW w:w="6855" w:type="dxa"/>
          </w:tcPr>
          <w:p w14:paraId="1FCF0007" w14:textId="77777777" w:rsidR="000821A9" w:rsidRPr="009F2A8C" w:rsidRDefault="000821A9" w:rsidP="00502219">
            <w:pPr>
              <w:ind w:left="-95"/>
              <w:rPr>
                <w:rStyle w:val="normaltextrun1"/>
                <w:rFonts w:cs="Calibri"/>
              </w:rPr>
            </w:pPr>
          </w:p>
        </w:tc>
        <w:tc>
          <w:tcPr>
            <w:tcW w:w="1144" w:type="dxa"/>
          </w:tcPr>
          <w:p w14:paraId="6340C2F0" w14:textId="77777777" w:rsidR="000821A9" w:rsidRDefault="000821A9" w:rsidP="00502219">
            <w:pPr>
              <w:autoSpaceDE w:val="0"/>
              <w:autoSpaceDN w:val="0"/>
              <w:adjustRightInd w:val="0"/>
              <w:outlineLvl w:val="0"/>
              <w:rPr>
                <w:rFonts w:cstheme="minorHAnsi"/>
              </w:rPr>
            </w:pPr>
          </w:p>
        </w:tc>
      </w:tr>
      <w:tr w:rsidR="000821A9" w14:paraId="1D4B96FD" w14:textId="77777777" w:rsidTr="00502219">
        <w:tc>
          <w:tcPr>
            <w:tcW w:w="1005" w:type="dxa"/>
          </w:tcPr>
          <w:p w14:paraId="3AE42389" w14:textId="77777777" w:rsidR="000821A9" w:rsidRDefault="000821A9" w:rsidP="00502219">
            <w:pPr>
              <w:rPr>
                <w:rFonts w:cstheme="minorHAnsi"/>
              </w:rPr>
            </w:pPr>
            <w:r>
              <w:rPr>
                <w:rFonts w:cstheme="minorHAnsi"/>
              </w:rPr>
              <w:t>5.2</w:t>
            </w:r>
          </w:p>
        </w:tc>
        <w:tc>
          <w:tcPr>
            <w:tcW w:w="6855" w:type="dxa"/>
          </w:tcPr>
          <w:p w14:paraId="5D341B9B" w14:textId="77777777" w:rsidR="000821A9" w:rsidRPr="009F2A8C" w:rsidRDefault="000821A9" w:rsidP="000821A9">
            <w:pPr>
              <w:ind w:hanging="123"/>
              <w:rPr>
                <w:rStyle w:val="normaltextrun1"/>
                <w:rFonts w:cs="Calibri"/>
              </w:rPr>
            </w:pPr>
            <w:r w:rsidRPr="000821A9">
              <w:rPr>
                <w:rFonts w:cs="Calibri"/>
                <w:b/>
              </w:rPr>
              <w:t>Transitions Board update</w:t>
            </w:r>
          </w:p>
        </w:tc>
        <w:tc>
          <w:tcPr>
            <w:tcW w:w="1144" w:type="dxa"/>
          </w:tcPr>
          <w:p w14:paraId="3313E52C" w14:textId="77777777" w:rsidR="000821A9" w:rsidRDefault="000821A9" w:rsidP="00502219">
            <w:pPr>
              <w:autoSpaceDE w:val="0"/>
              <w:autoSpaceDN w:val="0"/>
              <w:adjustRightInd w:val="0"/>
              <w:outlineLvl w:val="0"/>
              <w:rPr>
                <w:rFonts w:cstheme="minorHAnsi"/>
              </w:rPr>
            </w:pPr>
          </w:p>
        </w:tc>
      </w:tr>
      <w:tr w:rsidR="000821A9" w14:paraId="6E351587" w14:textId="77777777" w:rsidTr="00502219">
        <w:tc>
          <w:tcPr>
            <w:tcW w:w="1005" w:type="dxa"/>
          </w:tcPr>
          <w:p w14:paraId="77EC1EC1" w14:textId="77777777" w:rsidR="000821A9" w:rsidRDefault="000821A9" w:rsidP="00502219">
            <w:pPr>
              <w:rPr>
                <w:rFonts w:cstheme="minorHAnsi"/>
              </w:rPr>
            </w:pPr>
          </w:p>
        </w:tc>
        <w:tc>
          <w:tcPr>
            <w:tcW w:w="6855" w:type="dxa"/>
          </w:tcPr>
          <w:p w14:paraId="3864D0D1" w14:textId="77777777" w:rsidR="000821A9" w:rsidRPr="009F2A8C" w:rsidRDefault="000821A9" w:rsidP="00502219">
            <w:pPr>
              <w:ind w:left="-95"/>
              <w:rPr>
                <w:rStyle w:val="normaltextrun1"/>
                <w:rFonts w:cs="Calibri"/>
              </w:rPr>
            </w:pPr>
            <w:r>
              <w:rPr>
                <w:rStyle w:val="normaltextrun1"/>
                <w:rFonts w:cs="Calibri"/>
              </w:rPr>
              <w:t>Discussed earlier on the agenda.</w:t>
            </w:r>
          </w:p>
        </w:tc>
        <w:tc>
          <w:tcPr>
            <w:tcW w:w="1144" w:type="dxa"/>
          </w:tcPr>
          <w:p w14:paraId="0EABC1C3" w14:textId="77777777" w:rsidR="000821A9" w:rsidRDefault="000821A9" w:rsidP="00502219">
            <w:pPr>
              <w:autoSpaceDE w:val="0"/>
              <w:autoSpaceDN w:val="0"/>
              <w:adjustRightInd w:val="0"/>
              <w:outlineLvl w:val="0"/>
              <w:rPr>
                <w:rFonts w:cstheme="minorHAnsi"/>
              </w:rPr>
            </w:pPr>
          </w:p>
        </w:tc>
      </w:tr>
      <w:tr w:rsidR="000821A9" w14:paraId="01B00BDE" w14:textId="77777777" w:rsidTr="00502219">
        <w:tc>
          <w:tcPr>
            <w:tcW w:w="1005" w:type="dxa"/>
          </w:tcPr>
          <w:p w14:paraId="0587C505" w14:textId="77777777" w:rsidR="000821A9" w:rsidRDefault="000821A9" w:rsidP="00502219">
            <w:pPr>
              <w:rPr>
                <w:rFonts w:cstheme="minorHAnsi"/>
              </w:rPr>
            </w:pPr>
          </w:p>
        </w:tc>
        <w:tc>
          <w:tcPr>
            <w:tcW w:w="6855" w:type="dxa"/>
          </w:tcPr>
          <w:p w14:paraId="449E16B9" w14:textId="77777777" w:rsidR="000821A9" w:rsidRPr="009F2A8C" w:rsidRDefault="000821A9" w:rsidP="00502219">
            <w:pPr>
              <w:ind w:left="-95"/>
              <w:rPr>
                <w:rStyle w:val="normaltextrun1"/>
                <w:rFonts w:cs="Calibri"/>
              </w:rPr>
            </w:pPr>
          </w:p>
        </w:tc>
        <w:tc>
          <w:tcPr>
            <w:tcW w:w="1144" w:type="dxa"/>
          </w:tcPr>
          <w:p w14:paraId="7FDAA31A" w14:textId="77777777" w:rsidR="000821A9" w:rsidRDefault="000821A9" w:rsidP="00502219">
            <w:pPr>
              <w:autoSpaceDE w:val="0"/>
              <w:autoSpaceDN w:val="0"/>
              <w:adjustRightInd w:val="0"/>
              <w:outlineLvl w:val="0"/>
              <w:rPr>
                <w:rFonts w:cstheme="minorHAnsi"/>
              </w:rPr>
            </w:pPr>
          </w:p>
        </w:tc>
      </w:tr>
      <w:tr w:rsidR="000821A9" w14:paraId="0E64D212" w14:textId="77777777" w:rsidTr="00502219">
        <w:tc>
          <w:tcPr>
            <w:tcW w:w="1005" w:type="dxa"/>
          </w:tcPr>
          <w:p w14:paraId="59C3FB05" w14:textId="77777777" w:rsidR="000821A9" w:rsidRDefault="000821A9" w:rsidP="00502219">
            <w:pPr>
              <w:rPr>
                <w:rFonts w:cstheme="minorHAnsi"/>
              </w:rPr>
            </w:pPr>
            <w:r>
              <w:rPr>
                <w:rFonts w:cstheme="minorHAnsi"/>
              </w:rPr>
              <w:t>5.3</w:t>
            </w:r>
          </w:p>
        </w:tc>
        <w:tc>
          <w:tcPr>
            <w:tcW w:w="6855" w:type="dxa"/>
          </w:tcPr>
          <w:p w14:paraId="4E81D193" w14:textId="77777777" w:rsidR="000821A9" w:rsidRPr="009F2A8C" w:rsidRDefault="000821A9" w:rsidP="000821A9">
            <w:pPr>
              <w:ind w:hanging="123"/>
              <w:rPr>
                <w:rStyle w:val="normaltextrun1"/>
                <w:rFonts w:cs="Calibri"/>
              </w:rPr>
            </w:pPr>
            <w:r w:rsidRPr="000821A9">
              <w:rPr>
                <w:rFonts w:cs="Calibri"/>
                <w:b/>
              </w:rPr>
              <w:t>JRCPTB State of Recruitment update</w:t>
            </w:r>
          </w:p>
        </w:tc>
        <w:tc>
          <w:tcPr>
            <w:tcW w:w="1144" w:type="dxa"/>
          </w:tcPr>
          <w:p w14:paraId="6551CE50" w14:textId="77777777" w:rsidR="000821A9" w:rsidRDefault="000821A9" w:rsidP="00502219">
            <w:pPr>
              <w:autoSpaceDE w:val="0"/>
              <w:autoSpaceDN w:val="0"/>
              <w:adjustRightInd w:val="0"/>
              <w:outlineLvl w:val="0"/>
              <w:rPr>
                <w:rFonts w:cstheme="minorHAnsi"/>
              </w:rPr>
            </w:pPr>
          </w:p>
        </w:tc>
      </w:tr>
      <w:tr w:rsidR="000821A9" w14:paraId="405DC75C" w14:textId="77777777" w:rsidTr="00502219">
        <w:tc>
          <w:tcPr>
            <w:tcW w:w="1005" w:type="dxa"/>
          </w:tcPr>
          <w:p w14:paraId="4CDBAB72" w14:textId="77777777" w:rsidR="000821A9" w:rsidRDefault="000821A9" w:rsidP="00502219">
            <w:pPr>
              <w:rPr>
                <w:rFonts w:cstheme="minorHAnsi"/>
              </w:rPr>
            </w:pPr>
          </w:p>
        </w:tc>
        <w:tc>
          <w:tcPr>
            <w:tcW w:w="6855" w:type="dxa"/>
          </w:tcPr>
          <w:p w14:paraId="224D0304" w14:textId="77777777" w:rsidR="000821A9" w:rsidRDefault="000821A9" w:rsidP="001617BA">
            <w:pPr>
              <w:autoSpaceDE w:val="0"/>
              <w:autoSpaceDN w:val="0"/>
              <w:adjustRightInd w:val="0"/>
              <w:ind w:left="-123"/>
              <w:rPr>
                <w:rStyle w:val="normaltextrun1"/>
                <w:rFonts w:cs="Calibri"/>
              </w:rPr>
            </w:pPr>
            <w:r>
              <w:rPr>
                <w:rStyle w:val="normaltextrun1"/>
                <w:rFonts w:cs="Calibri"/>
              </w:rPr>
              <w:t xml:space="preserve">The link to the ‘State of </w:t>
            </w:r>
            <w:proofErr w:type="spellStart"/>
            <w:r>
              <w:rPr>
                <w:rStyle w:val="normaltextrun1"/>
                <w:rFonts w:cs="Calibri"/>
              </w:rPr>
              <w:t>Physicianly</w:t>
            </w:r>
            <w:proofErr w:type="spellEnd"/>
            <w:r>
              <w:rPr>
                <w:rStyle w:val="normaltextrun1"/>
                <w:rFonts w:cs="Calibri"/>
              </w:rPr>
              <w:t xml:space="preserve"> </w:t>
            </w:r>
            <w:r w:rsidR="00E67E13">
              <w:rPr>
                <w:rStyle w:val="normaltextrun1"/>
                <w:rFonts w:cs="Calibri"/>
              </w:rPr>
              <w:t>T</w:t>
            </w:r>
            <w:r>
              <w:rPr>
                <w:rStyle w:val="normaltextrun1"/>
                <w:rFonts w:cs="Calibri"/>
              </w:rPr>
              <w:t xml:space="preserve">raining’ </w:t>
            </w:r>
            <w:r w:rsidR="00E67E13">
              <w:rPr>
                <w:rStyle w:val="normaltextrun1"/>
                <w:rFonts w:cs="Calibri"/>
              </w:rPr>
              <w:t xml:space="preserve">report </w:t>
            </w:r>
            <w:r>
              <w:rPr>
                <w:rStyle w:val="normaltextrun1"/>
                <w:rFonts w:cs="Calibri"/>
              </w:rPr>
              <w:t>was circulated to the STB.</w:t>
            </w:r>
            <w:r w:rsidR="00DA7EC4">
              <w:rPr>
                <w:rStyle w:val="normaltextrun1"/>
                <w:rFonts w:cs="Calibri"/>
              </w:rPr>
              <w:t xml:space="preserve">  3 main areas highlighted</w:t>
            </w:r>
            <w:r w:rsidR="0031766C">
              <w:rPr>
                <w:rStyle w:val="normaltextrun1"/>
                <w:rFonts w:cs="Calibri"/>
              </w:rPr>
              <w:t xml:space="preserve"> were </w:t>
            </w:r>
            <w:proofErr w:type="spellStart"/>
            <w:r w:rsidR="0031766C">
              <w:rPr>
                <w:rStyle w:val="normaltextrun1"/>
                <w:rFonts w:cs="Calibri"/>
              </w:rPr>
              <w:t>rota</w:t>
            </w:r>
            <w:proofErr w:type="spellEnd"/>
            <w:r w:rsidR="0031766C">
              <w:rPr>
                <w:rStyle w:val="normaltextrun1"/>
                <w:rFonts w:cs="Calibri"/>
              </w:rPr>
              <w:t xml:space="preserve"> gaps/</w:t>
            </w:r>
            <w:r w:rsidR="001617BA" w:rsidRPr="001617BA">
              <w:rPr>
                <w:rFonts w:ascii="FSAlbert-Light" w:hAnsi="FSAlbert-Light" w:cs="FSAlbert-Light"/>
                <w:sz w:val="20"/>
                <w:szCs w:val="20"/>
                <w:lang w:val="en-GB"/>
              </w:rPr>
              <w:t>imbalance of the service delivery of general internal medicine that affects the specialty training experience</w:t>
            </w:r>
            <w:r w:rsidR="00D34883" w:rsidRPr="001617BA">
              <w:rPr>
                <w:rStyle w:val="normaltextrun1"/>
                <w:rFonts w:cs="Calibri"/>
              </w:rPr>
              <w:t>/sustainability of smaller specialties.</w:t>
            </w:r>
            <w:r w:rsidR="0044791F">
              <w:rPr>
                <w:rStyle w:val="normaltextrun1"/>
                <w:rFonts w:cs="Calibri"/>
              </w:rPr>
              <w:t xml:space="preserve">  JRCPTB was seeking a core dataset via GMC/NES/HEE/LETBs/SACs/Heads of School.  More robust E &amp; D data was also required to deliver </w:t>
            </w:r>
            <w:proofErr w:type="spellStart"/>
            <w:r w:rsidR="0044791F">
              <w:rPr>
                <w:rStyle w:val="normaltextrun1"/>
                <w:rFonts w:cs="Calibri"/>
              </w:rPr>
              <w:t>ShoT</w:t>
            </w:r>
            <w:proofErr w:type="spellEnd"/>
            <w:r w:rsidR="0044791F">
              <w:rPr>
                <w:rStyle w:val="normaltextrun1"/>
                <w:rFonts w:cs="Calibri"/>
              </w:rPr>
              <w:t xml:space="preserve"> for 2019 – there was also a need for a quality criteria project and specialty specific questions will be developed and mapped to the new curricula.</w:t>
            </w:r>
            <w:r w:rsidR="00761DCD">
              <w:rPr>
                <w:rStyle w:val="normaltextrun1"/>
                <w:rFonts w:cs="Calibri"/>
              </w:rPr>
              <w:t xml:space="preserve">  </w:t>
            </w:r>
            <w:r w:rsidR="00D104AA">
              <w:rPr>
                <w:rStyle w:val="normaltextrun1"/>
                <w:rFonts w:cs="Calibri"/>
              </w:rPr>
              <w:t>T</w:t>
            </w:r>
            <w:r w:rsidR="00761DCD">
              <w:rPr>
                <w:rStyle w:val="normaltextrun1"/>
                <w:rFonts w:cs="Calibri"/>
              </w:rPr>
              <w:t>he</w:t>
            </w:r>
            <w:r w:rsidR="00D104AA">
              <w:rPr>
                <w:rStyle w:val="normaltextrun1"/>
                <w:rFonts w:cs="Calibri"/>
              </w:rPr>
              <w:t xml:space="preserve"> quality dashboard looked at key quality indicators – MRCP outcome/visit reports/ARCP outcomes/NTS/consultant survey and the PYA assessor report and assessed against the GMC’s 5 domains.  This was a lengthy document which will have a major impact on the delivery of </w:t>
            </w:r>
            <w:r w:rsidR="00F054E0">
              <w:rPr>
                <w:rStyle w:val="normaltextrun1"/>
                <w:rFonts w:cs="Calibri"/>
              </w:rPr>
              <w:t xml:space="preserve">the </w:t>
            </w:r>
            <w:r w:rsidR="00D104AA">
              <w:rPr>
                <w:rStyle w:val="normaltextrun1"/>
                <w:rFonts w:cs="Calibri"/>
              </w:rPr>
              <w:t>quality agenda.</w:t>
            </w:r>
          </w:p>
          <w:p w14:paraId="7F7978AE" w14:textId="77777777" w:rsidR="000C2EA8" w:rsidRDefault="000C2EA8" w:rsidP="001617BA">
            <w:pPr>
              <w:autoSpaceDE w:val="0"/>
              <w:autoSpaceDN w:val="0"/>
              <w:adjustRightInd w:val="0"/>
              <w:ind w:left="-123"/>
              <w:rPr>
                <w:rStyle w:val="normaltextrun1"/>
                <w:rFonts w:cs="Calibri"/>
              </w:rPr>
            </w:pPr>
          </w:p>
          <w:p w14:paraId="7217AF4F" w14:textId="77777777" w:rsidR="000C2EA8" w:rsidRPr="009F2A8C" w:rsidRDefault="000C2EA8" w:rsidP="001617BA">
            <w:pPr>
              <w:autoSpaceDE w:val="0"/>
              <w:autoSpaceDN w:val="0"/>
              <w:adjustRightInd w:val="0"/>
              <w:ind w:left="-123"/>
              <w:rPr>
                <w:rStyle w:val="normaltextrun1"/>
                <w:rFonts w:cs="Calibri"/>
              </w:rPr>
            </w:pPr>
            <w:proofErr w:type="spellStart"/>
            <w:r>
              <w:rPr>
                <w:rStyle w:val="normaltextrun1"/>
                <w:rFonts w:cs="Calibri"/>
              </w:rPr>
              <w:t>AMcL</w:t>
            </w:r>
            <w:proofErr w:type="spellEnd"/>
            <w:r>
              <w:rPr>
                <w:rStyle w:val="normaltextrun1"/>
                <w:rFonts w:cs="Calibri"/>
              </w:rPr>
              <w:t xml:space="preserve"> said they have not played ARCP outcomes into Quality as should have happened however this was a </w:t>
            </w:r>
            <w:proofErr w:type="spellStart"/>
            <w:r>
              <w:rPr>
                <w:rStyle w:val="normaltextrun1"/>
                <w:rFonts w:cs="Calibri"/>
              </w:rPr>
              <w:t>programme</w:t>
            </w:r>
            <w:proofErr w:type="spellEnd"/>
            <w:r>
              <w:rPr>
                <w:rStyle w:val="normaltextrun1"/>
                <w:rFonts w:cs="Calibri"/>
              </w:rPr>
              <w:t xml:space="preserve"> not a site issue and was a crude indicator of site delivery.  </w:t>
            </w:r>
            <w:r w:rsidR="00287BA3">
              <w:rPr>
                <w:rStyle w:val="normaltextrun1"/>
                <w:rFonts w:cs="Calibri"/>
              </w:rPr>
              <w:t xml:space="preserve">It is likely when they </w:t>
            </w:r>
            <w:r w:rsidR="00CA2065">
              <w:rPr>
                <w:rStyle w:val="normaltextrun1"/>
                <w:rFonts w:cs="Calibri"/>
              </w:rPr>
              <w:t>conduct</w:t>
            </w:r>
            <w:r w:rsidR="00287BA3">
              <w:rPr>
                <w:rStyle w:val="normaltextrun1"/>
                <w:rFonts w:cs="Calibri"/>
              </w:rPr>
              <w:t xml:space="preserve"> a </w:t>
            </w:r>
            <w:proofErr w:type="spellStart"/>
            <w:r w:rsidR="00287BA3">
              <w:rPr>
                <w:rStyle w:val="normaltextrun1"/>
                <w:rFonts w:cs="Calibri"/>
              </w:rPr>
              <w:t>programme</w:t>
            </w:r>
            <w:proofErr w:type="spellEnd"/>
            <w:r w:rsidR="00287BA3">
              <w:rPr>
                <w:rStyle w:val="normaltextrun1"/>
                <w:rFonts w:cs="Calibri"/>
              </w:rPr>
              <w:t xml:space="preserve"> visit </w:t>
            </w:r>
            <w:r w:rsidR="00CA2065">
              <w:rPr>
                <w:rStyle w:val="normaltextrun1"/>
                <w:rFonts w:cs="Calibri"/>
              </w:rPr>
              <w:t>they will take formal account of ARCP data and audit how information is used.</w:t>
            </w:r>
            <w:r w:rsidR="00287BA3">
              <w:rPr>
                <w:rStyle w:val="normaltextrun1"/>
                <w:rFonts w:cs="Calibri"/>
              </w:rPr>
              <w:t xml:space="preserve">  He felt it was unlikely this will have much impact as factors are very easily identifiable.</w:t>
            </w:r>
            <w:r w:rsidR="00483729">
              <w:rPr>
                <w:rStyle w:val="normaltextrun1"/>
                <w:rFonts w:cs="Calibri"/>
              </w:rPr>
              <w:t xml:space="preserve">  The Deanery TM team was about to issue Scottish ARCP data benchmarked against GMC procedures and the STB and Quality Management team will look at outliers.  </w:t>
            </w:r>
            <w:r w:rsidR="00CA2065">
              <w:rPr>
                <w:rStyle w:val="normaltextrun1"/>
                <w:rFonts w:cs="Calibri"/>
              </w:rPr>
              <w:t>A follow up process will be undertaken to</w:t>
            </w:r>
            <w:r w:rsidR="00483729">
              <w:rPr>
                <w:rStyle w:val="normaltextrun1"/>
                <w:rFonts w:cs="Calibri"/>
              </w:rPr>
              <w:t xml:space="preserve"> ensure consistency. </w:t>
            </w:r>
            <w:r w:rsidR="00037E9C">
              <w:rPr>
                <w:rStyle w:val="normaltextrun1"/>
                <w:rFonts w:cs="Calibri"/>
              </w:rPr>
              <w:t xml:space="preserve"> </w:t>
            </w:r>
            <w:r w:rsidR="00483729">
              <w:rPr>
                <w:rStyle w:val="normaltextrun1"/>
                <w:rFonts w:cs="Calibri"/>
              </w:rPr>
              <w:t xml:space="preserve">He felt this was unlikely to alter </w:t>
            </w:r>
            <w:proofErr w:type="spellStart"/>
            <w:r w:rsidR="00483729">
              <w:rPr>
                <w:rStyle w:val="normaltextrun1"/>
                <w:rFonts w:cs="Calibri"/>
              </w:rPr>
              <w:lastRenderedPageBreak/>
              <w:t>programme</w:t>
            </w:r>
            <w:proofErr w:type="spellEnd"/>
            <w:r w:rsidR="00483729">
              <w:rPr>
                <w:rStyle w:val="normaltextrun1"/>
                <w:rFonts w:cs="Calibri"/>
              </w:rPr>
              <w:t xml:space="preserve"> visits as Scotland was not generating more outcome 3s and 4s and was not an outlier.</w:t>
            </w:r>
          </w:p>
        </w:tc>
        <w:tc>
          <w:tcPr>
            <w:tcW w:w="1144" w:type="dxa"/>
          </w:tcPr>
          <w:p w14:paraId="11AD4C88" w14:textId="77777777" w:rsidR="000821A9" w:rsidRDefault="000821A9" w:rsidP="00502219">
            <w:pPr>
              <w:autoSpaceDE w:val="0"/>
              <w:autoSpaceDN w:val="0"/>
              <w:adjustRightInd w:val="0"/>
              <w:outlineLvl w:val="0"/>
              <w:rPr>
                <w:rFonts w:cstheme="minorHAnsi"/>
              </w:rPr>
            </w:pPr>
          </w:p>
        </w:tc>
      </w:tr>
      <w:tr w:rsidR="000821A9" w14:paraId="60B907E7" w14:textId="77777777" w:rsidTr="00502219">
        <w:tc>
          <w:tcPr>
            <w:tcW w:w="1005" w:type="dxa"/>
          </w:tcPr>
          <w:p w14:paraId="68B5F8F9" w14:textId="77777777" w:rsidR="000821A9" w:rsidRDefault="000821A9" w:rsidP="00502219">
            <w:pPr>
              <w:rPr>
                <w:rFonts w:cstheme="minorHAnsi"/>
              </w:rPr>
            </w:pPr>
          </w:p>
        </w:tc>
        <w:tc>
          <w:tcPr>
            <w:tcW w:w="6855" w:type="dxa"/>
          </w:tcPr>
          <w:p w14:paraId="281D5F85" w14:textId="77777777" w:rsidR="000821A9" w:rsidRPr="009F2A8C" w:rsidRDefault="000821A9" w:rsidP="00502219">
            <w:pPr>
              <w:ind w:left="-95"/>
              <w:rPr>
                <w:rStyle w:val="normaltextrun1"/>
                <w:rFonts w:cs="Calibri"/>
              </w:rPr>
            </w:pPr>
          </w:p>
        </w:tc>
        <w:tc>
          <w:tcPr>
            <w:tcW w:w="1144" w:type="dxa"/>
          </w:tcPr>
          <w:p w14:paraId="09E63CD9" w14:textId="77777777" w:rsidR="000821A9" w:rsidRDefault="000821A9" w:rsidP="00502219">
            <w:pPr>
              <w:autoSpaceDE w:val="0"/>
              <w:autoSpaceDN w:val="0"/>
              <w:adjustRightInd w:val="0"/>
              <w:outlineLvl w:val="0"/>
              <w:rPr>
                <w:rFonts w:cstheme="minorHAnsi"/>
              </w:rPr>
            </w:pPr>
          </w:p>
        </w:tc>
      </w:tr>
      <w:tr w:rsidR="000821A9" w14:paraId="5FA4FDE7" w14:textId="77777777" w:rsidTr="00502219">
        <w:tc>
          <w:tcPr>
            <w:tcW w:w="1005" w:type="dxa"/>
          </w:tcPr>
          <w:p w14:paraId="3571162A" w14:textId="77777777" w:rsidR="000821A9" w:rsidRDefault="000821A9" w:rsidP="00502219">
            <w:pPr>
              <w:rPr>
                <w:rFonts w:cstheme="minorHAnsi"/>
              </w:rPr>
            </w:pPr>
          </w:p>
        </w:tc>
        <w:tc>
          <w:tcPr>
            <w:tcW w:w="6855" w:type="dxa"/>
          </w:tcPr>
          <w:p w14:paraId="4E6C1CA7" w14:textId="77777777" w:rsidR="000821A9" w:rsidRPr="009F2A8C" w:rsidRDefault="00483729" w:rsidP="00502219">
            <w:pPr>
              <w:ind w:left="-95"/>
              <w:rPr>
                <w:rStyle w:val="normaltextrun1"/>
                <w:rFonts w:cs="Calibri"/>
              </w:rPr>
            </w:pPr>
            <w:r>
              <w:rPr>
                <w:rStyle w:val="normaltextrun1"/>
                <w:rFonts w:cs="Calibri"/>
              </w:rPr>
              <w:t xml:space="preserve">The report highlighted that </w:t>
            </w:r>
            <w:proofErr w:type="spellStart"/>
            <w:r>
              <w:rPr>
                <w:rStyle w:val="normaltextrun1"/>
                <w:rFonts w:cs="Calibri"/>
              </w:rPr>
              <w:t>Paediatric</w:t>
            </w:r>
            <w:proofErr w:type="spellEnd"/>
            <w:r>
              <w:rPr>
                <w:rStyle w:val="normaltextrun1"/>
                <w:rFonts w:cs="Calibri"/>
              </w:rPr>
              <w:t xml:space="preserve"> Cardiology was not delivering its fixed curriculum due to difficulty in accessing training opportunities.  </w:t>
            </w:r>
            <w:r w:rsidR="00C50D4D">
              <w:rPr>
                <w:rStyle w:val="normaltextrun1"/>
                <w:rFonts w:cs="Calibri"/>
              </w:rPr>
              <w:t xml:space="preserve">This was a known issue.  </w:t>
            </w:r>
            <w:r>
              <w:rPr>
                <w:rStyle w:val="normaltextrun1"/>
                <w:rFonts w:cs="Calibri"/>
              </w:rPr>
              <w:t xml:space="preserve">Scotland was a single site 2 trainee </w:t>
            </w:r>
            <w:proofErr w:type="spellStart"/>
            <w:r>
              <w:rPr>
                <w:rStyle w:val="normaltextrun1"/>
                <w:rFonts w:cs="Calibri"/>
              </w:rPr>
              <w:t>programme</w:t>
            </w:r>
            <w:proofErr w:type="spellEnd"/>
            <w:r>
              <w:rPr>
                <w:rStyle w:val="normaltextrun1"/>
                <w:rFonts w:cs="Calibri"/>
              </w:rPr>
              <w:t xml:space="preserve"> and </w:t>
            </w:r>
            <w:r w:rsidR="00C50D4D">
              <w:rPr>
                <w:rStyle w:val="normaltextrun1"/>
                <w:rFonts w:cs="Calibri"/>
              </w:rPr>
              <w:t>could only meet</w:t>
            </w:r>
            <w:r>
              <w:rPr>
                <w:rStyle w:val="normaltextrun1"/>
                <w:rFonts w:cs="Calibri"/>
              </w:rPr>
              <w:t xml:space="preserve"> curricular requirements </w:t>
            </w:r>
            <w:r w:rsidR="00A32448">
              <w:rPr>
                <w:rStyle w:val="normaltextrun1"/>
                <w:rFonts w:cs="Calibri"/>
              </w:rPr>
              <w:t>by sending</w:t>
            </w:r>
            <w:r>
              <w:rPr>
                <w:rStyle w:val="normaltextrun1"/>
                <w:rFonts w:cs="Calibri"/>
              </w:rPr>
              <w:t xml:space="preserve"> trainees to the </w:t>
            </w:r>
            <w:proofErr w:type="spellStart"/>
            <w:r>
              <w:rPr>
                <w:rStyle w:val="normaltextrun1"/>
                <w:rFonts w:cs="Calibri"/>
              </w:rPr>
              <w:t>Brompton</w:t>
            </w:r>
            <w:proofErr w:type="spellEnd"/>
            <w:r>
              <w:rPr>
                <w:rStyle w:val="normaltextrun1"/>
                <w:rFonts w:cs="Calibri"/>
              </w:rPr>
              <w:t xml:space="preserve"> Hospital for 12 months.</w:t>
            </w:r>
          </w:p>
        </w:tc>
        <w:tc>
          <w:tcPr>
            <w:tcW w:w="1144" w:type="dxa"/>
          </w:tcPr>
          <w:p w14:paraId="249412E1" w14:textId="77777777" w:rsidR="000821A9" w:rsidRDefault="000821A9" w:rsidP="00502219">
            <w:pPr>
              <w:autoSpaceDE w:val="0"/>
              <w:autoSpaceDN w:val="0"/>
              <w:adjustRightInd w:val="0"/>
              <w:outlineLvl w:val="0"/>
              <w:rPr>
                <w:rFonts w:cstheme="minorHAnsi"/>
              </w:rPr>
            </w:pPr>
          </w:p>
        </w:tc>
      </w:tr>
      <w:tr w:rsidR="000821A9" w14:paraId="7FEB3866" w14:textId="77777777" w:rsidTr="00502219">
        <w:tc>
          <w:tcPr>
            <w:tcW w:w="1005" w:type="dxa"/>
          </w:tcPr>
          <w:p w14:paraId="57AD81A6" w14:textId="77777777" w:rsidR="000821A9" w:rsidRDefault="000821A9" w:rsidP="00502219">
            <w:pPr>
              <w:rPr>
                <w:rFonts w:cstheme="minorHAnsi"/>
              </w:rPr>
            </w:pPr>
          </w:p>
        </w:tc>
        <w:tc>
          <w:tcPr>
            <w:tcW w:w="6855" w:type="dxa"/>
          </w:tcPr>
          <w:p w14:paraId="3653AB60" w14:textId="77777777" w:rsidR="000821A9" w:rsidRPr="009F2A8C" w:rsidRDefault="000821A9" w:rsidP="00502219">
            <w:pPr>
              <w:ind w:left="-95"/>
              <w:rPr>
                <w:rStyle w:val="normaltextrun1"/>
                <w:rFonts w:cs="Calibri"/>
              </w:rPr>
            </w:pPr>
          </w:p>
        </w:tc>
        <w:tc>
          <w:tcPr>
            <w:tcW w:w="1144" w:type="dxa"/>
          </w:tcPr>
          <w:p w14:paraId="42E25532" w14:textId="77777777" w:rsidR="000821A9" w:rsidRDefault="000821A9" w:rsidP="00502219">
            <w:pPr>
              <w:autoSpaceDE w:val="0"/>
              <w:autoSpaceDN w:val="0"/>
              <w:adjustRightInd w:val="0"/>
              <w:outlineLvl w:val="0"/>
              <w:rPr>
                <w:rFonts w:cstheme="minorHAnsi"/>
              </w:rPr>
            </w:pPr>
          </w:p>
        </w:tc>
      </w:tr>
      <w:tr w:rsidR="000821A9" w14:paraId="13763838" w14:textId="77777777" w:rsidTr="00502219">
        <w:tc>
          <w:tcPr>
            <w:tcW w:w="1005" w:type="dxa"/>
          </w:tcPr>
          <w:p w14:paraId="7DDFAE11" w14:textId="77777777" w:rsidR="000821A9" w:rsidRDefault="00483729" w:rsidP="00502219">
            <w:pPr>
              <w:rPr>
                <w:rFonts w:cstheme="minorHAnsi"/>
              </w:rPr>
            </w:pPr>
            <w:r>
              <w:rPr>
                <w:rFonts w:cstheme="minorHAnsi"/>
              </w:rPr>
              <w:t>6.</w:t>
            </w:r>
          </w:p>
        </w:tc>
        <w:tc>
          <w:tcPr>
            <w:tcW w:w="6855" w:type="dxa"/>
          </w:tcPr>
          <w:p w14:paraId="0925BCB0" w14:textId="77777777" w:rsidR="000821A9" w:rsidRPr="009F2A8C" w:rsidRDefault="00483729" w:rsidP="00483729">
            <w:pPr>
              <w:ind w:hanging="123"/>
              <w:rPr>
                <w:rStyle w:val="normaltextrun1"/>
                <w:rFonts w:cs="Calibri"/>
              </w:rPr>
            </w:pPr>
            <w:r w:rsidRPr="00483729">
              <w:rPr>
                <w:rFonts w:cs="Calibri"/>
                <w:b/>
              </w:rPr>
              <w:t>Shape of Training</w:t>
            </w:r>
          </w:p>
        </w:tc>
        <w:tc>
          <w:tcPr>
            <w:tcW w:w="1144" w:type="dxa"/>
          </w:tcPr>
          <w:p w14:paraId="07C45ED1" w14:textId="77777777" w:rsidR="000821A9" w:rsidRDefault="000821A9" w:rsidP="00502219">
            <w:pPr>
              <w:autoSpaceDE w:val="0"/>
              <w:autoSpaceDN w:val="0"/>
              <w:adjustRightInd w:val="0"/>
              <w:outlineLvl w:val="0"/>
              <w:rPr>
                <w:rFonts w:cstheme="minorHAnsi"/>
              </w:rPr>
            </w:pPr>
          </w:p>
        </w:tc>
      </w:tr>
      <w:tr w:rsidR="000821A9" w14:paraId="45140AE3" w14:textId="77777777" w:rsidTr="00502219">
        <w:tc>
          <w:tcPr>
            <w:tcW w:w="1005" w:type="dxa"/>
          </w:tcPr>
          <w:p w14:paraId="395769FA" w14:textId="77777777" w:rsidR="000821A9" w:rsidRDefault="00483729" w:rsidP="00502219">
            <w:pPr>
              <w:rPr>
                <w:rFonts w:cstheme="minorHAnsi"/>
              </w:rPr>
            </w:pPr>
            <w:r>
              <w:rPr>
                <w:rFonts w:cstheme="minorHAnsi"/>
              </w:rPr>
              <w:t>6.1</w:t>
            </w:r>
          </w:p>
        </w:tc>
        <w:tc>
          <w:tcPr>
            <w:tcW w:w="6855" w:type="dxa"/>
          </w:tcPr>
          <w:p w14:paraId="6989670C" w14:textId="77777777" w:rsidR="000821A9" w:rsidRPr="009F2A8C" w:rsidRDefault="00483729" w:rsidP="00483729">
            <w:pPr>
              <w:ind w:hanging="123"/>
              <w:rPr>
                <w:rStyle w:val="normaltextrun1"/>
                <w:rFonts w:cs="Calibri"/>
              </w:rPr>
            </w:pPr>
            <w:r w:rsidRPr="00483729">
              <w:rPr>
                <w:rFonts w:cs="Calibri"/>
                <w:b/>
              </w:rPr>
              <w:t>National Update</w:t>
            </w:r>
          </w:p>
        </w:tc>
        <w:tc>
          <w:tcPr>
            <w:tcW w:w="1144" w:type="dxa"/>
          </w:tcPr>
          <w:p w14:paraId="57431F49" w14:textId="77777777" w:rsidR="000821A9" w:rsidRDefault="000821A9" w:rsidP="00502219">
            <w:pPr>
              <w:autoSpaceDE w:val="0"/>
              <w:autoSpaceDN w:val="0"/>
              <w:adjustRightInd w:val="0"/>
              <w:outlineLvl w:val="0"/>
              <w:rPr>
                <w:rFonts w:cstheme="minorHAnsi"/>
              </w:rPr>
            </w:pPr>
          </w:p>
        </w:tc>
      </w:tr>
      <w:tr w:rsidR="000821A9" w14:paraId="35D777B5" w14:textId="77777777" w:rsidTr="00502219">
        <w:tc>
          <w:tcPr>
            <w:tcW w:w="1005" w:type="dxa"/>
          </w:tcPr>
          <w:p w14:paraId="2CF2785D" w14:textId="77777777" w:rsidR="000821A9" w:rsidRDefault="000821A9" w:rsidP="00502219">
            <w:pPr>
              <w:rPr>
                <w:rFonts w:cstheme="minorHAnsi"/>
              </w:rPr>
            </w:pPr>
          </w:p>
        </w:tc>
        <w:tc>
          <w:tcPr>
            <w:tcW w:w="6855" w:type="dxa"/>
          </w:tcPr>
          <w:p w14:paraId="6D004FB7" w14:textId="77777777" w:rsidR="000821A9" w:rsidRPr="009F2A8C" w:rsidRDefault="002302BB" w:rsidP="00502219">
            <w:pPr>
              <w:ind w:left="-95"/>
              <w:rPr>
                <w:rStyle w:val="normaltextrun1"/>
                <w:rFonts w:cs="Calibri"/>
              </w:rPr>
            </w:pPr>
            <w:r>
              <w:rPr>
                <w:rStyle w:val="normaltextrun1"/>
                <w:rFonts w:cs="Calibri"/>
              </w:rPr>
              <w:t xml:space="preserve">The curriculum was submitted to the GMC in July and final acceptance was awaited hopefully by the end of the year.  </w:t>
            </w:r>
            <w:r w:rsidR="00090D17">
              <w:rPr>
                <w:rStyle w:val="normaltextrun1"/>
                <w:rFonts w:cs="Calibri"/>
              </w:rPr>
              <w:t>No major upsets were anticipated and implementation was likely in August 2019.</w:t>
            </w:r>
          </w:p>
        </w:tc>
        <w:tc>
          <w:tcPr>
            <w:tcW w:w="1144" w:type="dxa"/>
          </w:tcPr>
          <w:p w14:paraId="3FFF07B5" w14:textId="77777777" w:rsidR="000821A9" w:rsidRDefault="000821A9" w:rsidP="00502219">
            <w:pPr>
              <w:autoSpaceDE w:val="0"/>
              <w:autoSpaceDN w:val="0"/>
              <w:adjustRightInd w:val="0"/>
              <w:outlineLvl w:val="0"/>
              <w:rPr>
                <w:rFonts w:cstheme="minorHAnsi"/>
              </w:rPr>
            </w:pPr>
          </w:p>
        </w:tc>
      </w:tr>
      <w:tr w:rsidR="000821A9" w14:paraId="76900352" w14:textId="77777777" w:rsidTr="00502219">
        <w:tc>
          <w:tcPr>
            <w:tcW w:w="1005" w:type="dxa"/>
          </w:tcPr>
          <w:p w14:paraId="26182323" w14:textId="77777777" w:rsidR="000821A9" w:rsidRDefault="000821A9" w:rsidP="00502219">
            <w:pPr>
              <w:rPr>
                <w:rFonts w:cstheme="minorHAnsi"/>
              </w:rPr>
            </w:pPr>
          </w:p>
        </w:tc>
        <w:tc>
          <w:tcPr>
            <w:tcW w:w="6855" w:type="dxa"/>
          </w:tcPr>
          <w:p w14:paraId="0708BB07" w14:textId="77777777" w:rsidR="000821A9" w:rsidRPr="009F2A8C" w:rsidRDefault="000821A9" w:rsidP="00502219">
            <w:pPr>
              <w:ind w:left="-95"/>
              <w:rPr>
                <w:rStyle w:val="normaltextrun1"/>
                <w:rFonts w:cs="Calibri"/>
              </w:rPr>
            </w:pPr>
          </w:p>
        </w:tc>
        <w:tc>
          <w:tcPr>
            <w:tcW w:w="1144" w:type="dxa"/>
          </w:tcPr>
          <w:p w14:paraId="74FBAFB1" w14:textId="77777777" w:rsidR="000821A9" w:rsidRDefault="000821A9" w:rsidP="00502219">
            <w:pPr>
              <w:autoSpaceDE w:val="0"/>
              <w:autoSpaceDN w:val="0"/>
              <w:adjustRightInd w:val="0"/>
              <w:outlineLvl w:val="0"/>
              <w:rPr>
                <w:rFonts w:cstheme="minorHAnsi"/>
              </w:rPr>
            </w:pPr>
          </w:p>
        </w:tc>
      </w:tr>
      <w:tr w:rsidR="000821A9" w14:paraId="3675BCE3" w14:textId="77777777" w:rsidTr="00502219">
        <w:tc>
          <w:tcPr>
            <w:tcW w:w="1005" w:type="dxa"/>
          </w:tcPr>
          <w:p w14:paraId="0DDC61E5" w14:textId="77777777" w:rsidR="000821A9" w:rsidRDefault="00090D17" w:rsidP="00502219">
            <w:pPr>
              <w:rPr>
                <w:rFonts w:cstheme="minorHAnsi"/>
              </w:rPr>
            </w:pPr>
            <w:r>
              <w:rPr>
                <w:rFonts w:cstheme="minorHAnsi"/>
              </w:rPr>
              <w:t>6.2</w:t>
            </w:r>
          </w:p>
        </w:tc>
        <w:tc>
          <w:tcPr>
            <w:tcW w:w="6855" w:type="dxa"/>
          </w:tcPr>
          <w:p w14:paraId="5AA44078" w14:textId="77777777" w:rsidR="000821A9" w:rsidRPr="00090D17" w:rsidRDefault="00090D17" w:rsidP="00502219">
            <w:pPr>
              <w:ind w:left="-95"/>
              <w:rPr>
                <w:rStyle w:val="normaltextrun1"/>
                <w:rFonts w:cs="Calibri"/>
                <w:b/>
              </w:rPr>
            </w:pPr>
            <w:r w:rsidRPr="00090D17">
              <w:rPr>
                <w:rFonts w:cs="Calibri"/>
                <w:b/>
              </w:rPr>
              <w:t xml:space="preserve">Scottish Government </w:t>
            </w:r>
            <w:proofErr w:type="spellStart"/>
            <w:r w:rsidRPr="00090D17">
              <w:rPr>
                <w:rFonts w:cs="Calibri"/>
                <w:b/>
              </w:rPr>
              <w:t>ShoT</w:t>
            </w:r>
            <w:proofErr w:type="spellEnd"/>
            <w:r w:rsidRPr="00090D17">
              <w:rPr>
                <w:rFonts w:cs="Calibri"/>
                <w:b/>
              </w:rPr>
              <w:t xml:space="preserve"> Implementation Group 27/10/17</w:t>
            </w:r>
          </w:p>
        </w:tc>
        <w:tc>
          <w:tcPr>
            <w:tcW w:w="1144" w:type="dxa"/>
          </w:tcPr>
          <w:p w14:paraId="6A4A10DC" w14:textId="77777777" w:rsidR="000821A9" w:rsidRDefault="000821A9" w:rsidP="00502219">
            <w:pPr>
              <w:autoSpaceDE w:val="0"/>
              <w:autoSpaceDN w:val="0"/>
              <w:adjustRightInd w:val="0"/>
              <w:outlineLvl w:val="0"/>
              <w:rPr>
                <w:rFonts w:cstheme="minorHAnsi"/>
              </w:rPr>
            </w:pPr>
          </w:p>
        </w:tc>
      </w:tr>
      <w:tr w:rsidR="000821A9" w14:paraId="2BC35F7A" w14:textId="77777777" w:rsidTr="00502219">
        <w:tc>
          <w:tcPr>
            <w:tcW w:w="1005" w:type="dxa"/>
          </w:tcPr>
          <w:p w14:paraId="5DDC18B2" w14:textId="77777777" w:rsidR="000821A9" w:rsidRDefault="000821A9" w:rsidP="00502219">
            <w:pPr>
              <w:rPr>
                <w:rFonts w:cstheme="minorHAnsi"/>
              </w:rPr>
            </w:pPr>
          </w:p>
        </w:tc>
        <w:tc>
          <w:tcPr>
            <w:tcW w:w="6855" w:type="dxa"/>
          </w:tcPr>
          <w:p w14:paraId="5FAC4266" w14:textId="77777777" w:rsidR="000821A9" w:rsidRPr="009F2A8C" w:rsidRDefault="006E5C50" w:rsidP="00502219">
            <w:pPr>
              <w:ind w:left="-95"/>
              <w:rPr>
                <w:rStyle w:val="normaltextrun1"/>
                <w:rFonts w:cs="Calibri"/>
              </w:rPr>
            </w:pPr>
            <w:r>
              <w:rPr>
                <w:rStyle w:val="normaltextrun1"/>
                <w:rFonts w:cs="Calibri"/>
              </w:rPr>
              <w:t>The first meeting has taken place with the next arranged for February 2018.  The group will be co-chaired by Professor Ian Finlay and Professor Stewart Irvine.  Its remit is for all specialties</w:t>
            </w:r>
            <w:r w:rsidR="002F309D">
              <w:rPr>
                <w:rStyle w:val="normaltextrun1"/>
                <w:rFonts w:cs="Calibri"/>
              </w:rPr>
              <w:t>.  DM provided the meeting with a short Medicine update and will co-opt people onto the group as required.  He will share the minutes of the group with the STB.</w:t>
            </w:r>
          </w:p>
        </w:tc>
        <w:tc>
          <w:tcPr>
            <w:tcW w:w="1144" w:type="dxa"/>
          </w:tcPr>
          <w:p w14:paraId="6E7C25CF" w14:textId="77777777" w:rsidR="000821A9" w:rsidRDefault="000821A9" w:rsidP="00502219">
            <w:pPr>
              <w:autoSpaceDE w:val="0"/>
              <w:autoSpaceDN w:val="0"/>
              <w:adjustRightInd w:val="0"/>
              <w:outlineLvl w:val="0"/>
              <w:rPr>
                <w:rFonts w:cstheme="minorHAnsi"/>
              </w:rPr>
            </w:pPr>
          </w:p>
        </w:tc>
      </w:tr>
      <w:tr w:rsidR="00090D17" w14:paraId="3EF65694" w14:textId="77777777" w:rsidTr="00502219">
        <w:tc>
          <w:tcPr>
            <w:tcW w:w="1005" w:type="dxa"/>
          </w:tcPr>
          <w:p w14:paraId="013286BE" w14:textId="77777777" w:rsidR="00090D17" w:rsidRDefault="00090D17" w:rsidP="00502219">
            <w:pPr>
              <w:rPr>
                <w:rFonts w:cstheme="minorHAnsi"/>
              </w:rPr>
            </w:pPr>
          </w:p>
        </w:tc>
        <w:tc>
          <w:tcPr>
            <w:tcW w:w="6855" w:type="dxa"/>
          </w:tcPr>
          <w:p w14:paraId="0A67DC14" w14:textId="77777777" w:rsidR="00090D17" w:rsidRPr="009F2A8C" w:rsidRDefault="00090D17" w:rsidP="00502219">
            <w:pPr>
              <w:ind w:left="-95"/>
              <w:rPr>
                <w:rStyle w:val="normaltextrun1"/>
                <w:rFonts w:cs="Calibri"/>
              </w:rPr>
            </w:pPr>
          </w:p>
        </w:tc>
        <w:tc>
          <w:tcPr>
            <w:tcW w:w="1144" w:type="dxa"/>
          </w:tcPr>
          <w:p w14:paraId="4D728F75" w14:textId="77777777" w:rsidR="00090D17" w:rsidRDefault="00090D17" w:rsidP="00502219">
            <w:pPr>
              <w:autoSpaceDE w:val="0"/>
              <w:autoSpaceDN w:val="0"/>
              <w:adjustRightInd w:val="0"/>
              <w:outlineLvl w:val="0"/>
              <w:rPr>
                <w:rFonts w:cstheme="minorHAnsi"/>
              </w:rPr>
            </w:pPr>
          </w:p>
        </w:tc>
      </w:tr>
      <w:tr w:rsidR="00090D17" w14:paraId="667E1D07" w14:textId="77777777" w:rsidTr="00502219">
        <w:tc>
          <w:tcPr>
            <w:tcW w:w="1005" w:type="dxa"/>
          </w:tcPr>
          <w:p w14:paraId="0B645079" w14:textId="77777777" w:rsidR="00090D17" w:rsidRDefault="002F309D" w:rsidP="00502219">
            <w:pPr>
              <w:rPr>
                <w:rFonts w:cstheme="minorHAnsi"/>
              </w:rPr>
            </w:pPr>
            <w:r>
              <w:rPr>
                <w:rFonts w:cstheme="minorHAnsi"/>
              </w:rPr>
              <w:t>6.3</w:t>
            </w:r>
          </w:p>
        </w:tc>
        <w:tc>
          <w:tcPr>
            <w:tcW w:w="6855" w:type="dxa"/>
          </w:tcPr>
          <w:p w14:paraId="226FEA3B" w14:textId="77777777" w:rsidR="00090D17" w:rsidRPr="002F309D" w:rsidRDefault="002F309D" w:rsidP="00502219">
            <w:pPr>
              <w:ind w:left="-95"/>
              <w:rPr>
                <w:rStyle w:val="normaltextrun1"/>
                <w:rFonts w:cs="Calibri"/>
                <w:b/>
              </w:rPr>
            </w:pPr>
            <w:r w:rsidRPr="002F309D">
              <w:rPr>
                <w:rFonts w:cs="Calibri"/>
                <w:b/>
              </w:rPr>
              <w:t xml:space="preserve">SLWG Scottish </w:t>
            </w:r>
            <w:proofErr w:type="spellStart"/>
            <w:r w:rsidRPr="002F309D">
              <w:rPr>
                <w:rFonts w:cs="Calibri"/>
                <w:b/>
              </w:rPr>
              <w:t>ShoT</w:t>
            </w:r>
            <w:proofErr w:type="spellEnd"/>
            <w:r w:rsidRPr="002F309D">
              <w:rPr>
                <w:rFonts w:cs="Calibri"/>
                <w:b/>
              </w:rPr>
              <w:t xml:space="preserve"> meeting 10/11/17</w:t>
            </w:r>
          </w:p>
        </w:tc>
        <w:tc>
          <w:tcPr>
            <w:tcW w:w="1144" w:type="dxa"/>
          </w:tcPr>
          <w:p w14:paraId="3A799CB8" w14:textId="77777777" w:rsidR="00090D17" w:rsidRDefault="00090D17" w:rsidP="00502219">
            <w:pPr>
              <w:autoSpaceDE w:val="0"/>
              <w:autoSpaceDN w:val="0"/>
              <w:adjustRightInd w:val="0"/>
              <w:outlineLvl w:val="0"/>
              <w:rPr>
                <w:rFonts w:cstheme="minorHAnsi"/>
              </w:rPr>
            </w:pPr>
          </w:p>
        </w:tc>
      </w:tr>
      <w:tr w:rsidR="00090D17" w14:paraId="59FC08AD" w14:textId="77777777" w:rsidTr="00502219">
        <w:tc>
          <w:tcPr>
            <w:tcW w:w="1005" w:type="dxa"/>
          </w:tcPr>
          <w:p w14:paraId="0F2C7BC0" w14:textId="77777777" w:rsidR="00090D17" w:rsidRDefault="00090D17" w:rsidP="00502219">
            <w:pPr>
              <w:rPr>
                <w:rFonts w:cstheme="minorHAnsi"/>
              </w:rPr>
            </w:pPr>
          </w:p>
        </w:tc>
        <w:tc>
          <w:tcPr>
            <w:tcW w:w="6855" w:type="dxa"/>
          </w:tcPr>
          <w:p w14:paraId="38941EEF" w14:textId="298F6D4F" w:rsidR="00090D17" w:rsidRPr="009F2A8C" w:rsidRDefault="0028225F" w:rsidP="004277EB">
            <w:pPr>
              <w:ind w:left="-95"/>
              <w:rPr>
                <w:rStyle w:val="normaltextrun1"/>
                <w:rFonts w:cs="Calibri"/>
              </w:rPr>
            </w:pPr>
            <w:r>
              <w:rPr>
                <w:rStyle w:val="normaltextrun1"/>
                <w:rFonts w:cs="Calibri"/>
              </w:rPr>
              <w:t xml:space="preserve">The second meeting was held on 10 November when the 4 regions gave updates on implementation plans.  </w:t>
            </w:r>
            <w:r w:rsidR="00A54170">
              <w:rPr>
                <w:rStyle w:val="normaltextrun1"/>
                <w:rFonts w:cs="Calibri"/>
              </w:rPr>
              <w:t xml:space="preserve">Discussion </w:t>
            </w:r>
            <w:proofErr w:type="spellStart"/>
            <w:r w:rsidR="00A54170">
              <w:rPr>
                <w:rStyle w:val="normaltextrun1"/>
                <w:rFonts w:cs="Calibri"/>
              </w:rPr>
              <w:t>centred</w:t>
            </w:r>
            <w:proofErr w:type="spellEnd"/>
            <w:r w:rsidR="00A54170">
              <w:rPr>
                <w:rStyle w:val="normaltextrun1"/>
                <w:rFonts w:cs="Calibri"/>
              </w:rPr>
              <w:t xml:space="preserve"> on areas where there will be difficulties of delivery e</w:t>
            </w:r>
            <w:r w:rsidR="00AF49FC">
              <w:rPr>
                <w:rStyle w:val="normaltextrun1"/>
                <w:rFonts w:cs="Calibri"/>
              </w:rPr>
              <w:t>.</w:t>
            </w:r>
            <w:r w:rsidR="00A54170">
              <w:rPr>
                <w:rStyle w:val="normaltextrun1"/>
                <w:rFonts w:cs="Calibri"/>
              </w:rPr>
              <w:t>g</w:t>
            </w:r>
            <w:r w:rsidR="00AF49FC">
              <w:rPr>
                <w:rStyle w:val="normaltextrun1"/>
                <w:rFonts w:cs="Calibri"/>
              </w:rPr>
              <w:t>.</w:t>
            </w:r>
            <w:r w:rsidR="00A54170">
              <w:rPr>
                <w:rStyle w:val="normaltextrun1"/>
                <w:rFonts w:cs="Calibri"/>
              </w:rPr>
              <w:t xml:space="preserve"> Critical Care training with a minimum of 10 weeks in ICU/Medical HDU over 2 blocks or </w:t>
            </w:r>
            <w:proofErr w:type="gramStart"/>
            <w:r w:rsidR="00A54170">
              <w:rPr>
                <w:rStyle w:val="normaltextrun1"/>
                <w:rFonts w:cs="Calibri"/>
              </w:rPr>
              <w:t>10/12 week</w:t>
            </w:r>
            <w:proofErr w:type="gramEnd"/>
            <w:r w:rsidR="00A54170">
              <w:rPr>
                <w:rStyle w:val="normaltextrun1"/>
                <w:rFonts w:cs="Calibri"/>
              </w:rPr>
              <w:t xml:space="preserve"> block in Year 2 – to ensure trainees </w:t>
            </w:r>
            <w:r w:rsidR="005A601F">
              <w:rPr>
                <w:rStyle w:val="normaltextrun1"/>
                <w:rFonts w:cs="Calibri"/>
              </w:rPr>
              <w:t>could</w:t>
            </w:r>
            <w:r w:rsidR="00A54170">
              <w:rPr>
                <w:rStyle w:val="normaltextrun1"/>
                <w:rFonts w:cs="Calibri"/>
              </w:rPr>
              <w:t xml:space="preserve"> lead medical take in Year 3.</w:t>
            </w:r>
            <w:r w:rsidR="0011671B">
              <w:rPr>
                <w:rStyle w:val="normaltextrun1"/>
                <w:rFonts w:cs="Calibri"/>
              </w:rPr>
              <w:t xml:space="preserve">  Scotland has questioned what constituted </w:t>
            </w:r>
            <w:r w:rsidR="0081306C">
              <w:rPr>
                <w:rStyle w:val="normaltextrun1"/>
                <w:rFonts w:cs="Calibri"/>
              </w:rPr>
              <w:t>core training e</w:t>
            </w:r>
            <w:r w:rsidR="00AF49FC">
              <w:rPr>
                <w:rStyle w:val="normaltextrun1"/>
                <w:rFonts w:cs="Calibri"/>
              </w:rPr>
              <w:t>.</w:t>
            </w:r>
            <w:r w:rsidR="0081306C">
              <w:rPr>
                <w:rStyle w:val="normaltextrun1"/>
                <w:rFonts w:cs="Calibri"/>
              </w:rPr>
              <w:t>g</w:t>
            </w:r>
            <w:r w:rsidR="00AF49FC">
              <w:rPr>
                <w:rStyle w:val="normaltextrun1"/>
                <w:rFonts w:cs="Calibri"/>
              </w:rPr>
              <w:t>.</w:t>
            </w:r>
            <w:r w:rsidR="0081306C">
              <w:rPr>
                <w:rStyle w:val="normaltextrun1"/>
                <w:rFonts w:cs="Calibri"/>
              </w:rPr>
              <w:t xml:space="preserve"> SES trainees</w:t>
            </w:r>
            <w:r w:rsidR="00E00679">
              <w:rPr>
                <w:rStyle w:val="normaltextrun1"/>
                <w:rFonts w:cs="Calibri"/>
              </w:rPr>
              <w:t xml:space="preserve"> experience in Intensive </w:t>
            </w:r>
            <w:r w:rsidR="002D7552">
              <w:rPr>
                <w:rStyle w:val="normaltextrun1"/>
                <w:rFonts w:cs="Calibri"/>
              </w:rPr>
              <w:t>Care Liver Transplant/Neurology</w:t>
            </w:r>
            <w:r w:rsidR="00E00679">
              <w:rPr>
                <w:rStyle w:val="normaltextrun1"/>
                <w:rFonts w:cs="Calibri"/>
              </w:rPr>
              <w:t xml:space="preserve">.  DM spoke to JRCPTB which confirmed it was supportive; if the training opportunity gave robust exposure it did not have to be in IC/HDU.  </w:t>
            </w:r>
            <w:r w:rsidR="005A601F">
              <w:rPr>
                <w:rStyle w:val="normaltextrun1"/>
                <w:rFonts w:cs="Calibri"/>
              </w:rPr>
              <w:t>However,</w:t>
            </w:r>
            <w:r w:rsidR="00E00679">
              <w:rPr>
                <w:rStyle w:val="normaltextrun1"/>
                <w:rFonts w:cs="Calibri"/>
              </w:rPr>
              <w:t xml:space="preserve"> JRCPTB confirmed that Coronary Care will not be considered as Critical Care training.  Each area </w:t>
            </w:r>
            <w:r w:rsidR="005927F1">
              <w:rPr>
                <w:rStyle w:val="normaltextrun1"/>
                <w:rFonts w:cs="Calibri"/>
              </w:rPr>
              <w:t xml:space="preserve">will fine tune its </w:t>
            </w:r>
            <w:proofErr w:type="spellStart"/>
            <w:r w:rsidR="005927F1">
              <w:rPr>
                <w:rStyle w:val="normaltextrun1"/>
                <w:rFonts w:cs="Calibri"/>
              </w:rPr>
              <w:t>programmes</w:t>
            </w:r>
            <w:proofErr w:type="spellEnd"/>
            <w:r w:rsidR="005927F1">
              <w:rPr>
                <w:rStyle w:val="normaltextrun1"/>
                <w:rFonts w:cs="Calibri"/>
              </w:rPr>
              <w:t xml:space="preserve"> and bring to the STB.  DM will focus one </w:t>
            </w:r>
            <w:r w:rsidR="005B2219">
              <w:rPr>
                <w:rStyle w:val="normaltextrun1"/>
                <w:rFonts w:cs="Calibri"/>
              </w:rPr>
              <w:t xml:space="preserve">STB </w:t>
            </w:r>
            <w:r w:rsidR="005927F1">
              <w:rPr>
                <w:rStyle w:val="normaltextrun1"/>
                <w:rFonts w:cs="Calibri"/>
              </w:rPr>
              <w:t>meeting on this.</w:t>
            </w:r>
          </w:p>
        </w:tc>
        <w:tc>
          <w:tcPr>
            <w:tcW w:w="1144" w:type="dxa"/>
          </w:tcPr>
          <w:p w14:paraId="25739AC8" w14:textId="77777777" w:rsidR="00090D17" w:rsidRDefault="00090D17" w:rsidP="00502219">
            <w:pPr>
              <w:autoSpaceDE w:val="0"/>
              <w:autoSpaceDN w:val="0"/>
              <w:adjustRightInd w:val="0"/>
              <w:outlineLvl w:val="0"/>
              <w:rPr>
                <w:rFonts w:cstheme="minorHAnsi"/>
              </w:rPr>
            </w:pPr>
          </w:p>
          <w:p w14:paraId="5F05A9F8" w14:textId="77777777" w:rsidR="00387DB4" w:rsidRDefault="00387DB4" w:rsidP="00502219">
            <w:pPr>
              <w:autoSpaceDE w:val="0"/>
              <w:autoSpaceDN w:val="0"/>
              <w:adjustRightInd w:val="0"/>
              <w:outlineLvl w:val="0"/>
              <w:rPr>
                <w:rFonts w:cstheme="minorHAnsi"/>
              </w:rPr>
            </w:pPr>
          </w:p>
          <w:p w14:paraId="77567B96" w14:textId="77777777" w:rsidR="00387DB4" w:rsidRDefault="00387DB4" w:rsidP="00502219">
            <w:pPr>
              <w:autoSpaceDE w:val="0"/>
              <w:autoSpaceDN w:val="0"/>
              <w:adjustRightInd w:val="0"/>
              <w:outlineLvl w:val="0"/>
              <w:rPr>
                <w:rFonts w:cstheme="minorHAnsi"/>
              </w:rPr>
            </w:pPr>
          </w:p>
          <w:p w14:paraId="4BD02A4B" w14:textId="77777777" w:rsidR="00387DB4" w:rsidRDefault="00387DB4" w:rsidP="00502219">
            <w:pPr>
              <w:autoSpaceDE w:val="0"/>
              <w:autoSpaceDN w:val="0"/>
              <w:adjustRightInd w:val="0"/>
              <w:outlineLvl w:val="0"/>
              <w:rPr>
                <w:rFonts w:cstheme="minorHAnsi"/>
              </w:rPr>
            </w:pPr>
          </w:p>
          <w:p w14:paraId="0BF36261" w14:textId="77777777" w:rsidR="00387DB4" w:rsidRDefault="00387DB4" w:rsidP="00502219">
            <w:pPr>
              <w:autoSpaceDE w:val="0"/>
              <w:autoSpaceDN w:val="0"/>
              <w:adjustRightInd w:val="0"/>
              <w:outlineLvl w:val="0"/>
              <w:rPr>
                <w:rFonts w:cstheme="minorHAnsi"/>
              </w:rPr>
            </w:pPr>
          </w:p>
          <w:p w14:paraId="1311E2A1" w14:textId="77777777" w:rsidR="00387DB4" w:rsidRDefault="00387DB4" w:rsidP="00502219">
            <w:pPr>
              <w:autoSpaceDE w:val="0"/>
              <w:autoSpaceDN w:val="0"/>
              <w:adjustRightInd w:val="0"/>
              <w:outlineLvl w:val="0"/>
              <w:rPr>
                <w:rFonts w:cstheme="minorHAnsi"/>
              </w:rPr>
            </w:pPr>
          </w:p>
          <w:p w14:paraId="30300797" w14:textId="77777777" w:rsidR="00387DB4" w:rsidRDefault="00387DB4" w:rsidP="00502219">
            <w:pPr>
              <w:autoSpaceDE w:val="0"/>
              <w:autoSpaceDN w:val="0"/>
              <w:adjustRightInd w:val="0"/>
              <w:outlineLvl w:val="0"/>
              <w:rPr>
                <w:rFonts w:cstheme="minorHAnsi"/>
              </w:rPr>
            </w:pPr>
          </w:p>
          <w:p w14:paraId="3DA0022C" w14:textId="77777777" w:rsidR="00387DB4" w:rsidRDefault="00387DB4" w:rsidP="00502219">
            <w:pPr>
              <w:autoSpaceDE w:val="0"/>
              <w:autoSpaceDN w:val="0"/>
              <w:adjustRightInd w:val="0"/>
              <w:outlineLvl w:val="0"/>
              <w:rPr>
                <w:rFonts w:cstheme="minorHAnsi"/>
              </w:rPr>
            </w:pPr>
          </w:p>
          <w:p w14:paraId="3E80356A" w14:textId="77777777" w:rsidR="00387DB4" w:rsidRDefault="00387DB4" w:rsidP="00502219">
            <w:pPr>
              <w:autoSpaceDE w:val="0"/>
              <w:autoSpaceDN w:val="0"/>
              <w:adjustRightInd w:val="0"/>
              <w:outlineLvl w:val="0"/>
              <w:rPr>
                <w:rFonts w:cstheme="minorHAnsi"/>
              </w:rPr>
            </w:pPr>
          </w:p>
          <w:p w14:paraId="578DFEC5" w14:textId="77777777" w:rsidR="00387DB4" w:rsidRDefault="00387DB4" w:rsidP="00502219">
            <w:pPr>
              <w:autoSpaceDE w:val="0"/>
              <w:autoSpaceDN w:val="0"/>
              <w:adjustRightInd w:val="0"/>
              <w:outlineLvl w:val="0"/>
              <w:rPr>
                <w:rFonts w:cstheme="minorHAnsi"/>
              </w:rPr>
            </w:pPr>
          </w:p>
          <w:p w14:paraId="7D73AE8B" w14:textId="77777777" w:rsidR="00387DB4" w:rsidRPr="00387DB4" w:rsidRDefault="00387DB4" w:rsidP="00502219">
            <w:pPr>
              <w:autoSpaceDE w:val="0"/>
              <w:autoSpaceDN w:val="0"/>
              <w:adjustRightInd w:val="0"/>
              <w:outlineLvl w:val="0"/>
              <w:rPr>
                <w:rFonts w:cstheme="minorHAnsi"/>
                <w:b/>
              </w:rPr>
            </w:pPr>
            <w:r w:rsidRPr="00387DB4">
              <w:rPr>
                <w:rFonts w:cstheme="minorHAnsi"/>
                <w:b/>
              </w:rPr>
              <w:t>DM</w:t>
            </w:r>
          </w:p>
        </w:tc>
      </w:tr>
      <w:tr w:rsidR="002F309D" w14:paraId="445058DF" w14:textId="77777777" w:rsidTr="00502219">
        <w:tc>
          <w:tcPr>
            <w:tcW w:w="1005" w:type="dxa"/>
          </w:tcPr>
          <w:p w14:paraId="34E5AA31" w14:textId="77777777" w:rsidR="002F309D" w:rsidRDefault="002F309D" w:rsidP="00502219">
            <w:pPr>
              <w:rPr>
                <w:rFonts w:cstheme="minorHAnsi"/>
              </w:rPr>
            </w:pPr>
          </w:p>
        </w:tc>
        <w:tc>
          <w:tcPr>
            <w:tcW w:w="6855" w:type="dxa"/>
          </w:tcPr>
          <w:p w14:paraId="69BEEF5E" w14:textId="77777777" w:rsidR="002F309D" w:rsidRPr="009F2A8C" w:rsidRDefault="002F309D" w:rsidP="00502219">
            <w:pPr>
              <w:ind w:left="-95"/>
              <w:rPr>
                <w:rStyle w:val="normaltextrun1"/>
                <w:rFonts w:cs="Calibri"/>
              </w:rPr>
            </w:pPr>
          </w:p>
        </w:tc>
        <w:tc>
          <w:tcPr>
            <w:tcW w:w="1144" w:type="dxa"/>
          </w:tcPr>
          <w:p w14:paraId="5CF1D39F" w14:textId="77777777" w:rsidR="002F309D" w:rsidRDefault="002F309D" w:rsidP="00502219">
            <w:pPr>
              <w:autoSpaceDE w:val="0"/>
              <w:autoSpaceDN w:val="0"/>
              <w:adjustRightInd w:val="0"/>
              <w:outlineLvl w:val="0"/>
              <w:rPr>
                <w:rFonts w:cstheme="minorHAnsi"/>
              </w:rPr>
            </w:pPr>
          </w:p>
        </w:tc>
      </w:tr>
      <w:tr w:rsidR="002F309D" w14:paraId="6F6C8BDC" w14:textId="77777777" w:rsidTr="00502219">
        <w:tc>
          <w:tcPr>
            <w:tcW w:w="1005" w:type="dxa"/>
          </w:tcPr>
          <w:p w14:paraId="596E423F" w14:textId="77777777" w:rsidR="002F309D" w:rsidRDefault="002F309D" w:rsidP="00502219">
            <w:pPr>
              <w:rPr>
                <w:rFonts w:cstheme="minorHAnsi"/>
              </w:rPr>
            </w:pPr>
          </w:p>
        </w:tc>
        <w:tc>
          <w:tcPr>
            <w:tcW w:w="6855" w:type="dxa"/>
          </w:tcPr>
          <w:p w14:paraId="75F03F8D" w14:textId="48BEEEB0" w:rsidR="00AA543A" w:rsidRDefault="002961BD" w:rsidP="00502219">
            <w:pPr>
              <w:ind w:left="-95"/>
              <w:rPr>
                <w:rStyle w:val="normaltextrun1"/>
                <w:rFonts w:cs="Calibri"/>
              </w:rPr>
            </w:pPr>
            <w:r>
              <w:rPr>
                <w:rStyle w:val="normaltextrun1"/>
                <w:rFonts w:cs="Calibri"/>
              </w:rPr>
              <w:t xml:space="preserve">LB was uncertain whether experience in </w:t>
            </w:r>
            <w:proofErr w:type="spellStart"/>
            <w:r>
              <w:rPr>
                <w:rStyle w:val="normaltextrun1"/>
                <w:rFonts w:cs="Calibri"/>
              </w:rPr>
              <w:t>specialised</w:t>
            </w:r>
            <w:proofErr w:type="spellEnd"/>
            <w:r>
              <w:rPr>
                <w:rStyle w:val="normaltextrun1"/>
                <w:rFonts w:cs="Calibri"/>
              </w:rPr>
              <w:t xml:space="preserve"> units would provide suitable experience e</w:t>
            </w:r>
            <w:r w:rsidR="00AF49FC">
              <w:rPr>
                <w:rStyle w:val="normaltextrun1"/>
                <w:rFonts w:cs="Calibri"/>
              </w:rPr>
              <w:t>.</w:t>
            </w:r>
            <w:r>
              <w:rPr>
                <w:rStyle w:val="normaltextrun1"/>
                <w:rFonts w:cs="Calibri"/>
              </w:rPr>
              <w:t>g</w:t>
            </w:r>
            <w:r w:rsidR="00AF49FC">
              <w:rPr>
                <w:rStyle w:val="normaltextrun1"/>
                <w:rFonts w:cs="Calibri"/>
              </w:rPr>
              <w:t>.</w:t>
            </w:r>
            <w:r>
              <w:rPr>
                <w:rStyle w:val="normaltextrun1"/>
                <w:rFonts w:cs="Calibri"/>
              </w:rPr>
              <w:t xml:space="preserve"> h</w:t>
            </w:r>
            <w:r w:rsidR="004277EB">
              <w:rPr>
                <w:rStyle w:val="normaltextrun1"/>
                <w:rFonts w:cs="Calibri"/>
              </w:rPr>
              <w:t>is personal experience in Critical Care in the SES Liver Unit at RIE</w:t>
            </w:r>
            <w:r>
              <w:rPr>
                <w:rStyle w:val="normaltextrun1"/>
                <w:rFonts w:cs="Calibri"/>
              </w:rPr>
              <w:t xml:space="preserve"> where</w:t>
            </w:r>
            <w:r w:rsidR="00AA543A">
              <w:rPr>
                <w:rStyle w:val="normaltextrun1"/>
                <w:rFonts w:cs="Calibri"/>
              </w:rPr>
              <w:t xml:space="preserve"> he </w:t>
            </w:r>
            <w:r>
              <w:rPr>
                <w:rStyle w:val="normaltextrun1"/>
                <w:rFonts w:cs="Calibri"/>
              </w:rPr>
              <w:t>had</w:t>
            </w:r>
            <w:r w:rsidR="00AA543A">
              <w:rPr>
                <w:rStyle w:val="normaltextrun1"/>
                <w:rFonts w:cs="Calibri"/>
              </w:rPr>
              <w:t xml:space="preserve"> no degree of autonomy.  DM said that rotations in a </w:t>
            </w:r>
            <w:proofErr w:type="spellStart"/>
            <w:r w:rsidR="00AA543A">
              <w:rPr>
                <w:rStyle w:val="normaltextrun1"/>
                <w:rFonts w:cs="Calibri"/>
              </w:rPr>
              <w:t>speci</w:t>
            </w:r>
            <w:r w:rsidR="00387DB4">
              <w:rPr>
                <w:rStyle w:val="normaltextrun1"/>
                <w:rFonts w:cs="Calibri"/>
              </w:rPr>
              <w:t>alised</w:t>
            </w:r>
            <w:proofErr w:type="spellEnd"/>
            <w:r w:rsidR="00387DB4">
              <w:rPr>
                <w:rStyle w:val="normaltextrun1"/>
                <w:rFonts w:cs="Calibri"/>
              </w:rPr>
              <w:t xml:space="preserve"> unit might not be ideal </w:t>
            </w:r>
            <w:r w:rsidR="00AA543A">
              <w:rPr>
                <w:rStyle w:val="normaltextrun1"/>
                <w:rFonts w:cs="Calibri"/>
              </w:rPr>
              <w:t>as they were senior led</w:t>
            </w:r>
            <w:r>
              <w:rPr>
                <w:rStyle w:val="normaltextrun1"/>
                <w:rFonts w:cs="Calibri"/>
              </w:rPr>
              <w:t>; he</w:t>
            </w:r>
            <w:r w:rsidR="00AA543A">
              <w:rPr>
                <w:rStyle w:val="normaltextrun1"/>
                <w:rFonts w:cs="Calibri"/>
              </w:rPr>
              <w:t xml:space="preserve"> also felt the English plan </w:t>
            </w:r>
            <w:r>
              <w:rPr>
                <w:rStyle w:val="normaltextrun1"/>
                <w:rFonts w:cs="Calibri"/>
              </w:rPr>
              <w:t>for</w:t>
            </w:r>
            <w:r w:rsidR="00AA543A">
              <w:rPr>
                <w:rStyle w:val="normaltextrun1"/>
                <w:rFonts w:cs="Calibri"/>
              </w:rPr>
              <w:t xml:space="preserve"> </w:t>
            </w:r>
            <w:proofErr w:type="gramStart"/>
            <w:r w:rsidR="00AA543A">
              <w:rPr>
                <w:rStyle w:val="normaltextrun1"/>
                <w:rFonts w:cs="Calibri"/>
              </w:rPr>
              <w:t xml:space="preserve">10/12 </w:t>
            </w:r>
            <w:r>
              <w:rPr>
                <w:rStyle w:val="normaltextrun1"/>
                <w:rFonts w:cs="Calibri"/>
              </w:rPr>
              <w:t>week</w:t>
            </w:r>
            <w:proofErr w:type="gramEnd"/>
            <w:r>
              <w:rPr>
                <w:rStyle w:val="normaltextrun1"/>
                <w:rFonts w:cs="Calibri"/>
              </w:rPr>
              <w:t xml:space="preserve"> </w:t>
            </w:r>
            <w:r w:rsidR="00AA543A">
              <w:rPr>
                <w:rStyle w:val="normaltextrun1"/>
                <w:rFonts w:cs="Calibri"/>
              </w:rPr>
              <w:t xml:space="preserve">blocks would not meet training need.  The December SAC meeting will look at what constitutes appropriate Critical Care experience and Intensive Care Faculty representatives will attend that meeting.  </w:t>
            </w:r>
            <w:proofErr w:type="spellStart"/>
            <w:r w:rsidR="00AA543A">
              <w:rPr>
                <w:rStyle w:val="normaltextrun1"/>
                <w:rFonts w:cs="Calibri"/>
              </w:rPr>
              <w:t>AMcL</w:t>
            </w:r>
            <w:proofErr w:type="spellEnd"/>
            <w:r w:rsidR="00AA543A">
              <w:rPr>
                <w:rStyle w:val="normaltextrun1"/>
                <w:rFonts w:cs="Calibri"/>
              </w:rPr>
              <w:t xml:space="preserve"> suggested mapping the curriculum to each post to ensure the number of exposures trainees receive will result in them being able to deliver clinics.</w:t>
            </w:r>
          </w:p>
          <w:p w14:paraId="1CC30E2B" w14:textId="77777777" w:rsidR="00AA543A" w:rsidRDefault="00AA543A" w:rsidP="00502219">
            <w:pPr>
              <w:ind w:left="-95"/>
              <w:rPr>
                <w:rStyle w:val="normaltextrun1"/>
                <w:rFonts w:cs="Calibri"/>
              </w:rPr>
            </w:pPr>
          </w:p>
          <w:p w14:paraId="02034A89" w14:textId="77777777" w:rsidR="002F309D" w:rsidRDefault="002961BD" w:rsidP="00502219">
            <w:pPr>
              <w:ind w:left="-95"/>
              <w:rPr>
                <w:rStyle w:val="normaltextrun1"/>
                <w:rFonts w:cs="Calibri"/>
              </w:rPr>
            </w:pPr>
            <w:r>
              <w:rPr>
                <w:rStyle w:val="normaltextrun1"/>
                <w:rFonts w:cs="Calibri"/>
              </w:rPr>
              <w:t>E</w:t>
            </w:r>
            <w:r w:rsidR="00AA543A">
              <w:rPr>
                <w:rStyle w:val="normaltextrun1"/>
                <w:rFonts w:cs="Calibri"/>
              </w:rPr>
              <w:t>ach year will include outpatient clinics – 20 in IM1/40 in IM2/20 in IM3</w:t>
            </w:r>
            <w:r w:rsidR="0014127E">
              <w:rPr>
                <w:rStyle w:val="normaltextrun1"/>
                <w:rFonts w:cs="Calibri"/>
              </w:rPr>
              <w:t>; the 2</w:t>
            </w:r>
            <w:r w:rsidR="0014127E" w:rsidRPr="0014127E">
              <w:rPr>
                <w:rStyle w:val="normaltextrun1"/>
                <w:rFonts w:cs="Calibri"/>
                <w:vertAlign w:val="superscript"/>
              </w:rPr>
              <w:t>nd</w:t>
            </w:r>
            <w:r w:rsidR="0014127E">
              <w:rPr>
                <w:rStyle w:val="normaltextrun1"/>
                <w:rFonts w:cs="Calibri"/>
              </w:rPr>
              <w:t xml:space="preserve"> year will </w:t>
            </w:r>
            <w:r w:rsidR="000F4CEC">
              <w:rPr>
                <w:rStyle w:val="normaltextrun1"/>
                <w:rFonts w:cs="Calibri"/>
              </w:rPr>
              <w:t xml:space="preserve">concentrate on outpatient and ambulatory care and </w:t>
            </w:r>
            <w:r>
              <w:rPr>
                <w:rStyle w:val="normaltextrun1"/>
                <w:rFonts w:cs="Calibri"/>
              </w:rPr>
              <w:t>there will be no</w:t>
            </w:r>
            <w:r w:rsidR="000F4CEC">
              <w:rPr>
                <w:rStyle w:val="normaltextrun1"/>
                <w:rFonts w:cs="Calibri"/>
              </w:rPr>
              <w:t xml:space="preserve"> critical care </w:t>
            </w:r>
            <w:r>
              <w:rPr>
                <w:rStyle w:val="normaltextrun1"/>
                <w:rFonts w:cs="Calibri"/>
              </w:rPr>
              <w:t>in</w:t>
            </w:r>
            <w:r w:rsidR="000F4CEC">
              <w:rPr>
                <w:rStyle w:val="normaltextrun1"/>
                <w:rFonts w:cs="Calibri"/>
              </w:rPr>
              <w:t xml:space="preserve"> that year.  </w:t>
            </w:r>
            <w:r>
              <w:rPr>
                <w:rStyle w:val="normaltextrun1"/>
                <w:rFonts w:cs="Calibri"/>
              </w:rPr>
              <w:t>There was</w:t>
            </w:r>
            <w:r w:rsidR="000F4CEC">
              <w:rPr>
                <w:rStyle w:val="normaltextrun1"/>
                <w:rFonts w:cs="Calibri"/>
              </w:rPr>
              <w:t xml:space="preserve"> ongoing discussion as to whether critical care was better in years 1 and 3.</w:t>
            </w:r>
          </w:p>
          <w:p w14:paraId="534F251D" w14:textId="77777777" w:rsidR="000F4CEC" w:rsidRPr="009F2A8C" w:rsidRDefault="000F4CEC" w:rsidP="00502219">
            <w:pPr>
              <w:ind w:left="-95"/>
              <w:rPr>
                <w:rStyle w:val="normaltextrun1"/>
                <w:rFonts w:cs="Calibri"/>
              </w:rPr>
            </w:pPr>
            <w:r>
              <w:rPr>
                <w:rStyle w:val="normaltextrun1"/>
                <w:rFonts w:cs="Calibri"/>
              </w:rPr>
              <w:lastRenderedPageBreak/>
              <w:t xml:space="preserve">RP said it would be useful to produce a timeline as rotations </w:t>
            </w:r>
            <w:r w:rsidR="00C93AA9">
              <w:rPr>
                <w:rStyle w:val="normaltextrun1"/>
                <w:rFonts w:cs="Calibri"/>
              </w:rPr>
              <w:t>must</w:t>
            </w:r>
            <w:r>
              <w:rPr>
                <w:rStyle w:val="normaltextrun1"/>
                <w:rFonts w:cs="Calibri"/>
              </w:rPr>
              <w:t xml:space="preserve"> be confirmed by November 2018 </w:t>
            </w:r>
            <w:r w:rsidR="00C93AA9">
              <w:rPr>
                <w:rStyle w:val="normaltextrun1"/>
                <w:rFonts w:cs="Calibri"/>
              </w:rPr>
              <w:t>and after discussion</w:t>
            </w:r>
            <w:r w:rsidR="009C0C90">
              <w:rPr>
                <w:rStyle w:val="normaltextrun1"/>
                <w:rFonts w:cs="Calibri"/>
              </w:rPr>
              <w:t xml:space="preserve"> with</w:t>
            </w:r>
            <w:r>
              <w:rPr>
                <w:rStyle w:val="normaltextrun1"/>
                <w:rFonts w:cs="Calibri"/>
              </w:rPr>
              <w:t xml:space="preserve"> Chief Executives and DMEs.  </w:t>
            </w:r>
            <w:r w:rsidR="009C0C90">
              <w:rPr>
                <w:rStyle w:val="normaltextrun1"/>
                <w:rFonts w:cs="Calibri"/>
              </w:rPr>
              <w:t xml:space="preserve">DM will include a timeline in the SLWG </w:t>
            </w:r>
            <w:r w:rsidR="00387DB4">
              <w:rPr>
                <w:rStyle w:val="normaltextrun1"/>
                <w:rFonts w:cs="Calibri"/>
              </w:rPr>
              <w:t xml:space="preserve">discussion.  It was not easy to provide detailed </w:t>
            </w:r>
            <w:proofErr w:type="spellStart"/>
            <w:r w:rsidR="00387DB4">
              <w:rPr>
                <w:rStyle w:val="normaltextrun1"/>
                <w:rFonts w:cs="Calibri"/>
              </w:rPr>
              <w:t>programme</w:t>
            </w:r>
            <w:proofErr w:type="spellEnd"/>
            <w:r w:rsidR="00387DB4">
              <w:rPr>
                <w:rStyle w:val="normaltextrun1"/>
                <w:rFonts w:cs="Calibri"/>
              </w:rPr>
              <w:t xml:space="preserve"> rotations for all 3 years and it was hoped the GMC will not insist on this.  SG said the CMT leads did not want to lose what was good about CMT training and trainees get flexibility of choice at the time of recruitment which was an open and transparent process and later flexibility would not be the same.</w:t>
            </w:r>
          </w:p>
        </w:tc>
        <w:tc>
          <w:tcPr>
            <w:tcW w:w="1144" w:type="dxa"/>
          </w:tcPr>
          <w:p w14:paraId="1E4F9DFC" w14:textId="77777777" w:rsidR="002F309D" w:rsidRDefault="002F309D" w:rsidP="00502219">
            <w:pPr>
              <w:autoSpaceDE w:val="0"/>
              <w:autoSpaceDN w:val="0"/>
              <w:adjustRightInd w:val="0"/>
              <w:outlineLvl w:val="0"/>
              <w:rPr>
                <w:rFonts w:cstheme="minorHAnsi"/>
              </w:rPr>
            </w:pPr>
          </w:p>
        </w:tc>
      </w:tr>
      <w:tr w:rsidR="002F309D" w14:paraId="6A7029E5" w14:textId="77777777" w:rsidTr="00502219">
        <w:tc>
          <w:tcPr>
            <w:tcW w:w="1005" w:type="dxa"/>
          </w:tcPr>
          <w:p w14:paraId="323E636B" w14:textId="77777777" w:rsidR="002F309D" w:rsidRDefault="002F309D" w:rsidP="00502219">
            <w:pPr>
              <w:rPr>
                <w:rFonts w:cstheme="minorHAnsi"/>
              </w:rPr>
            </w:pPr>
          </w:p>
        </w:tc>
        <w:tc>
          <w:tcPr>
            <w:tcW w:w="6855" w:type="dxa"/>
          </w:tcPr>
          <w:p w14:paraId="1E78DA50" w14:textId="77777777" w:rsidR="002F309D" w:rsidRPr="009F2A8C" w:rsidRDefault="002F309D" w:rsidP="00502219">
            <w:pPr>
              <w:ind w:left="-95"/>
              <w:rPr>
                <w:rStyle w:val="normaltextrun1"/>
                <w:rFonts w:cs="Calibri"/>
              </w:rPr>
            </w:pPr>
          </w:p>
        </w:tc>
        <w:tc>
          <w:tcPr>
            <w:tcW w:w="1144" w:type="dxa"/>
          </w:tcPr>
          <w:p w14:paraId="1D5BEBC2" w14:textId="77777777" w:rsidR="002F309D" w:rsidRDefault="002F309D" w:rsidP="00502219">
            <w:pPr>
              <w:autoSpaceDE w:val="0"/>
              <w:autoSpaceDN w:val="0"/>
              <w:adjustRightInd w:val="0"/>
              <w:outlineLvl w:val="0"/>
              <w:rPr>
                <w:rFonts w:cstheme="minorHAnsi"/>
              </w:rPr>
            </w:pPr>
          </w:p>
        </w:tc>
      </w:tr>
      <w:tr w:rsidR="002F309D" w14:paraId="52BB0C33" w14:textId="77777777" w:rsidTr="00502219">
        <w:tc>
          <w:tcPr>
            <w:tcW w:w="1005" w:type="dxa"/>
          </w:tcPr>
          <w:p w14:paraId="6C042DC6" w14:textId="77777777" w:rsidR="002F309D" w:rsidRDefault="00C67229" w:rsidP="00502219">
            <w:pPr>
              <w:rPr>
                <w:rFonts w:cstheme="minorHAnsi"/>
              </w:rPr>
            </w:pPr>
            <w:r>
              <w:rPr>
                <w:rFonts w:cstheme="minorHAnsi"/>
              </w:rPr>
              <w:t>6.4</w:t>
            </w:r>
          </w:p>
        </w:tc>
        <w:tc>
          <w:tcPr>
            <w:tcW w:w="6855" w:type="dxa"/>
          </w:tcPr>
          <w:p w14:paraId="775D013C" w14:textId="77777777" w:rsidR="002F309D" w:rsidRPr="009F2A8C" w:rsidRDefault="00C67229" w:rsidP="006F5685">
            <w:pPr>
              <w:ind w:hanging="123"/>
              <w:rPr>
                <w:rStyle w:val="normaltextrun1"/>
                <w:rFonts w:cs="Calibri"/>
              </w:rPr>
            </w:pPr>
            <w:r w:rsidRPr="00C67229">
              <w:rPr>
                <w:rFonts w:cs="Calibri"/>
                <w:b/>
              </w:rPr>
              <w:t xml:space="preserve">IM Committee 5/10/17 </w:t>
            </w:r>
            <w:r>
              <w:rPr>
                <w:rFonts w:cs="Calibri"/>
                <w:b/>
              </w:rPr>
              <w:t>and</w:t>
            </w:r>
            <w:r w:rsidRPr="00C67229">
              <w:rPr>
                <w:rFonts w:cs="Calibri"/>
                <w:b/>
              </w:rPr>
              <w:t xml:space="preserve"> 6/12/17</w:t>
            </w:r>
          </w:p>
        </w:tc>
        <w:tc>
          <w:tcPr>
            <w:tcW w:w="1144" w:type="dxa"/>
          </w:tcPr>
          <w:p w14:paraId="460541D3" w14:textId="77777777" w:rsidR="002F309D" w:rsidRDefault="002F309D" w:rsidP="00502219">
            <w:pPr>
              <w:autoSpaceDE w:val="0"/>
              <w:autoSpaceDN w:val="0"/>
              <w:adjustRightInd w:val="0"/>
              <w:outlineLvl w:val="0"/>
              <w:rPr>
                <w:rFonts w:cstheme="minorHAnsi"/>
              </w:rPr>
            </w:pPr>
          </w:p>
        </w:tc>
      </w:tr>
      <w:tr w:rsidR="004277EB" w14:paraId="79911AC1" w14:textId="77777777" w:rsidTr="00502219">
        <w:tc>
          <w:tcPr>
            <w:tcW w:w="1005" w:type="dxa"/>
          </w:tcPr>
          <w:p w14:paraId="6CCFE47B" w14:textId="77777777" w:rsidR="004277EB" w:rsidRDefault="004277EB" w:rsidP="00502219">
            <w:pPr>
              <w:rPr>
                <w:rFonts w:cstheme="minorHAnsi"/>
              </w:rPr>
            </w:pPr>
          </w:p>
        </w:tc>
        <w:tc>
          <w:tcPr>
            <w:tcW w:w="6855" w:type="dxa"/>
          </w:tcPr>
          <w:p w14:paraId="7E7D285C" w14:textId="77777777" w:rsidR="004277EB" w:rsidRPr="009F2A8C" w:rsidRDefault="00297265" w:rsidP="00502219">
            <w:pPr>
              <w:ind w:left="-95"/>
              <w:rPr>
                <w:rStyle w:val="normaltextrun1"/>
                <w:rFonts w:cs="Calibri"/>
              </w:rPr>
            </w:pPr>
            <w:r>
              <w:rPr>
                <w:rStyle w:val="normaltextrun1"/>
                <w:rFonts w:cs="Calibri"/>
              </w:rPr>
              <w:t xml:space="preserve">Discussion at the October meeting concentrated on the submission to GMC.  The December meeting will focus </w:t>
            </w:r>
            <w:r w:rsidR="00A24A14">
              <w:rPr>
                <w:rStyle w:val="normaltextrun1"/>
                <w:rFonts w:cs="Calibri"/>
              </w:rPr>
              <w:t>on</w:t>
            </w:r>
            <w:r>
              <w:rPr>
                <w:rStyle w:val="normaltextrun1"/>
                <w:rFonts w:cs="Calibri"/>
              </w:rPr>
              <w:t xml:space="preserve"> implementation.</w:t>
            </w:r>
          </w:p>
        </w:tc>
        <w:tc>
          <w:tcPr>
            <w:tcW w:w="1144" w:type="dxa"/>
          </w:tcPr>
          <w:p w14:paraId="22823DFF" w14:textId="77777777" w:rsidR="004277EB" w:rsidRDefault="004277EB" w:rsidP="00502219">
            <w:pPr>
              <w:autoSpaceDE w:val="0"/>
              <w:autoSpaceDN w:val="0"/>
              <w:adjustRightInd w:val="0"/>
              <w:outlineLvl w:val="0"/>
              <w:rPr>
                <w:rFonts w:cstheme="minorHAnsi"/>
              </w:rPr>
            </w:pPr>
          </w:p>
        </w:tc>
      </w:tr>
      <w:tr w:rsidR="004277EB" w14:paraId="0CAB6404" w14:textId="77777777" w:rsidTr="00502219">
        <w:tc>
          <w:tcPr>
            <w:tcW w:w="1005" w:type="dxa"/>
          </w:tcPr>
          <w:p w14:paraId="4EBC4404" w14:textId="77777777" w:rsidR="004277EB" w:rsidRDefault="004277EB" w:rsidP="00502219">
            <w:pPr>
              <w:rPr>
                <w:rFonts w:cstheme="minorHAnsi"/>
              </w:rPr>
            </w:pPr>
          </w:p>
        </w:tc>
        <w:tc>
          <w:tcPr>
            <w:tcW w:w="6855" w:type="dxa"/>
          </w:tcPr>
          <w:p w14:paraId="278A287E" w14:textId="77777777" w:rsidR="004277EB" w:rsidRPr="009F2A8C" w:rsidRDefault="004277EB" w:rsidP="00502219">
            <w:pPr>
              <w:ind w:left="-95"/>
              <w:rPr>
                <w:rStyle w:val="normaltextrun1"/>
                <w:rFonts w:cs="Calibri"/>
              </w:rPr>
            </w:pPr>
          </w:p>
        </w:tc>
        <w:tc>
          <w:tcPr>
            <w:tcW w:w="1144" w:type="dxa"/>
          </w:tcPr>
          <w:p w14:paraId="7A4037D8" w14:textId="77777777" w:rsidR="004277EB" w:rsidRDefault="004277EB" w:rsidP="00502219">
            <w:pPr>
              <w:autoSpaceDE w:val="0"/>
              <w:autoSpaceDN w:val="0"/>
              <w:adjustRightInd w:val="0"/>
              <w:outlineLvl w:val="0"/>
              <w:rPr>
                <w:rFonts w:cstheme="minorHAnsi"/>
              </w:rPr>
            </w:pPr>
          </w:p>
        </w:tc>
      </w:tr>
      <w:tr w:rsidR="004277EB" w14:paraId="2ACD2152" w14:textId="77777777" w:rsidTr="00502219">
        <w:tc>
          <w:tcPr>
            <w:tcW w:w="1005" w:type="dxa"/>
          </w:tcPr>
          <w:p w14:paraId="26289B63" w14:textId="77777777" w:rsidR="004277EB" w:rsidRDefault="00297265" w:rsidP="00502219">
            <w:pPr>
              <w:rPr>
                <w:rFonts w:cstheme="minorHAnsi"/>
              </w:rPr>
            </w:pPr>
            <w:r>
              <w:rPr>
                <w:rFonts w:cstheme="minorHAnsi"/>
              </w:rPr>
              <w:t>7.</w:t>
            </w:r>
          </w:p>
        </w:tc>
        <w:tc>
          <w:tcPr>
            <w:tcW w:w="6855" w:type="dxa"/>
          </w:tcPr>
          <w:p w14:paraId="7EDDE5B3" w14:textId="77777777" w:rsidR="004277EB" w:rsidRPr="009F2A8C" w:rsidRDefault="00297265" w:rsidP="00297265">
            <w:pPr>
              <w:ind w:hanging="123"/>
              <w:rPr>
                <w:rStyle w:val="normaltextrun1"/>
                <w:rFonts w:cs="Calibri"/>
              </w:rPr>
            </w:pPr>
            <w:r w:rsidRPr="00297265">
              <w:rPr>
                <w:rFonts w:cs="Calibri"/>
                <w:b/>
              </w:rPr>
              <w:t>MDET</w:t>
            </w:r>
          </w:p>
        </w:tc>
        <w:tc>
          <w:tcPr>
            <w:tcW w:w="1144" w:type="dxa"/>
          </w:tcPr>
          <w:p w14:paraId="21C201D6" w14:textId="77777777" w:rsidR="004277EB" w:rsidRDefault="004277EB" w:rsidP="00502219">
            <w:pPr>
              <w:autoSpaceDE w:val="0"/>
              <w:autoSpaceDN w:val="0"/>
              <w:adjustRightInd w:val="0"/>
              <w:outlineLvl w:val="0"/>
              <w:rPr>
                <w:rFonts w:cstheme="minorHAnsi"/>
              </w:rPr>
            </w:pPr>
          </w:p>
        </w:tc>
      </w:tr>
      <w:tr w:rsidR="004277EB" w14:paraId="6E07ADFC" w14:textId="77777777" w:rsidTr="00502219">
        <w:tc>
          <w:tcPr>
            <w:tcW w:w="1005" w:type="dxa"/>
          </w:tcPr>
          <w:p w14:paraId="1A841192" w14:textId="77777777" w:rsidR="004277EB" w:rsidRDefault="00297265" w:rsidP="00502219">
            <w:pPr>
              <w:rPr>
                <w:rFonts w:cstheme="minorHAnsi"/>
              </w:rPr>
            </w:pPr>
            <w:r>
              <w:rPr>
                <w:rFonts w:cstheme="minorHAnsi"/>
              </w:rPr>
              <w:t>7.1</w:t>
            </w:r>
          </w:p>
        </w:tc>
        <w:tc>
          <w:tcPr>
            <w:tcW w:w="6855" w:type="dxa"/>
          </w:tcPr>
          <w:p w14:paraId="57A2CC27" w14:textId="77777777" w:rsidR="004277EB" w:rsidRPr="009F2A8C" w:rsidRDefault="00297265" w:rsidP="00297265">
            <w:pPr>
              <w:ind w:hanging="123"/>
              <w:rPr>
                <w:rStyle w:val="normaltextrun1"/>
                <w:rFonts w:cs="Calibri"/>
              </w:rPr>
            </w:pPr>
            <w:r w:rsidRPr="00297265">
              <w:rPr>
                <w:rFonts w:cs="Calibri"/>
                <w:b/>
              </w:rPr>
              <w:t>Away Day 10-11/10/17</w:t>
            </w:r>
          </w:p>
        </w:tc>
        <w:tc>
          <w:tcPr>
            <w:tcW w:w="1144" w:type="dxa"/>
          </w:tcPr>
          <w:p w14:paraId="1B7EE443" w14:textId="77777777" w:rsidR="004277EB" w:rsidRDefault="004277EB" w:rsidP="00502219">
            <w:pPr>
              <w:autoSpaceDE w:val="0"/>
              <w:autoSpaceDN w:val="0"/>
              <w:adjustRightInd w:val="0"/>
              <w:outlineLvl w:val="0"/>
              <w:rPr>
                <w:rFonts w:cstheme="minorHAnsi"/>
              </w:rPr>
            </w:pPr>
          </w:p>
        </w:tc>
      </w:tr>
      <w:tr w:rsidR="004277EB" w14:paraId="539697D9" w14:textId="77777777" w:rsidTr="00502219">
        <w:tc>
          <w:tcPr>
            <w:tcW w:w="1005" w:type="dxa"/>
          </w:tcPr>
          <w:p w14:paraId="37AA9FF9" w14:textId="77777777" w:rsidR="004277EB" w:rsidRDefault="004277EB" w:rsidP="00502219">
            <w:pPr>
              <w:rPr>
                <w:rFonts w:cstheme="minorHAnsi"/>
              </w:rPr>
            </w:pPr>
          </w:p>
        </w:tc>
        <w:tc>
          <w:tcPr>
            <w:tcW w:w="6855" w:type="dxa"/>
          </w:tcPr>
          <w:p w14:paraId="27C7DE03" w14:textId="77777777" w:rsidR="004277EB" w:rsidRPr="009F2A8C" w:rsidRDefault="00297265" w:rsidP="00502219">
            <w:pPr>
              <w:ind w:left="-95"/>
              <w:rPr>
                <w:rStyle w:val="normaltextrun1"/>
                <w:rFonts w:cs="Calibri"/>
              </w:rPr>
            </w:pPr>
            <w:r>
              <w:rPr>
                <w:rStyle w:val="normaltextrun1"/>
                <w:rFonts w:cs="Calibri"/>
              </w:rPr>
              <w:t xml:space="preserve">The STB Chairs of the specialties in scope for the GMC visit were invited to attend the first day of the Away Day to discuss visit preparation.  DM </w:t>
            </w:r>
            <w:r w:rsidR="00A24A14">
              <w:rPr>
                <w:rStyle w:val="normaltextrun1"/>
                <w:rFonts w:cs="Calibri"/>
              </w:rPr>
              <w:t>attended and had found it a he</w:t>
            </w:r>
            <w:r>
              <w:rPr>
                <w:rStyle w:val="normaltextrun1"/>
                <w:rFonts w:cs="Calibri"/>
              </w:rPr>
              <w:t>lpful meeting.</w:t>
            </w:r>
          </w:p>
        </w:tc>
        <w:tc>
          <w:tcPr>
            <w:tcW w:w="1144" w:type="dxa"/>
          </w:tcPr>
          <w:p w14:paraId="399CE8AA" w14:textId="77777777" w:rsidR="004277EB" w:rsidRDefault="004277EB" w:rsidP="00502219">
            <w:pPr>
              <w:autoSpaceDE w:val="0"/>
              <w:autoSpaceDN w:val="0"/>
              <w:adjustRightInd w:val="0"/>
              <w:outlineLvl w:val="0"/>
              <w:rPr>
                <w:rFonts w:cstheme="minorHAnsi"/>
              </w:rPr>
            </w:pPr>
          </w:p>
        </w:tc>
      </w:tr>
      <w:tr w:rsidR="004277EB" w14:paraId="4319D529" w14:textId="77777777" w:rsidTr="00502219">
        <w:tc>
          <w:tcPr>
            <w:tcW w:w="1005" w:type="dxa"/>
          </w:tcPr>
          <w:p w14:paraId="534C54B8" w14:textId="77777777" w:rsidR="004277EB" w:rsidRDefault="004277EB" w:rsidP="00502219">
            <w:pPr>
              <w:rPr>
                <w:rFonts w:cstheme="minorHAnsi"/>
              </w:rPr>
            </w:pPr>
          </w:p>
        </w:tc>
        <w:tc>
          <w:tcPr>
            <w:tcW w:w="6855" w:type="dxa"/>
          </w:tcPr>
          <w:p w14:paraId="325AFE79" w14:textId="77777777" w:rsidR="004277EB" w:rsidRPr="009F2A8C" w:rsidRDefault="004277EB" w:rsidP="00502219">
            <w:pPr>
              <w:ind w:left="-95"/>
              <w:rPr>
                <w:rStyle w:val="normaltextrun1"/>
                <w:rFonts w:cs="Calibri"/>
              </w:rPr>
            </w:pPr>
          </w:p>
        </w:tc>
        <w:tc>
          <w:tcPr>
            <w:tcW w:w="1144" w:type="dxa"/>
          </w:tcPr>
          <w:p w14:paraId="67E12373" w14:textId="77777777" w:rsidR="004277EB" w:rsidRDefault="004277EB" w:rsidP="00502219">
            <w:pPr>
              <w:autoSpaceDE w:val="0"/>
              <w:autoSpaceDN w:val="0"/>
              <w:adjustRightInd w:val="0"/>
              <w:outlineLvl w:val="0"/>
              <w:rPr>
                <w:rFonts w:cstheme="minorHAnsi"/>
              </w:rPr>
            </w:pPr>
          </w:p>
        </w:tc>
      </w:tr>
      <w:tr w:rsidR="00AA4702" w14:paraId="7017D5E7" w14:textId="77777777" w:rsidTr="00502219">
        <w:tc>
          <w:tcPr>
            <w:tcW w:w="1005" w:type="dxa"/>
          </w:tcPr>
          <w:p w14:paraId="51134C54" w14:textId="77777777" w:rsidR="00AA4702" w:rsidRDefault="001E4C71" w:rsidP="00502219">
            <w:pPr>
              <w:rPr>
                <w:rFonts w:cstheme="minorHAnsi"/>
              </w:rPr>
            </w:pPr>
            <w:r>
              <w:rPr>
                <w:rFonts w:cstheme="minorHAnsi"/>
              </w:rPr>
              <w:t>8.</w:t>
            </w:r>
          </w:p>
        </w:tc>
        <w:tc>
          <w:tcPr>
            <w:tcW w:w="6855" w:type="dxa"/>
          </w:tcPr>
          <w:p w14:paraId="6C640276" w14:textId="77777777" w:rsidR="00AA4702" w:rsidRPr="001E4C71" w:rsidRDefault="001E4C71" w:rsidP="00212F33">
            <w:pPr>
              <w:ind w:left="-95"/>
              <w:rPr>
                <w:rStyle w:val="normaltextrun1"/>
                <w:rFonts w:cs="Calibri"/>
                <w:b/>
              </w:rPr>
            </w:pPr>
            <w:r w:rsidRPr="001E4C71">
              <w:rPr>
                <w:rStyle w:val="normaltextrun1"/>
                <w:rFonts w:cs="Calibri"/>
                <w:b/>
              </w:rPr>
              <w:t>QM</w:t>
            </w:r>
          </w:p>
        </w:tc>
        <w:tc>
          <w:tcPr>
            <w:tcW w:w="1144" w:type="dxa"/>
          </w:tcPr>
          <w:p w14:paraId="53BF61CD" w14:textId="77777777" w:rsidR="00AA4702" w:rsidRDefault="00AA4702" w:rsidP="00502219">
            <w:pPr>
              <w:autoSpaceDE w:val="0"/>
              <w:autoSpaceDN w:val="0"/>
              <w:adjustRightInd w:val="0"/>
              <w:outlineLvl w:val="0"/>
              <w:rPr>
                <w:rFonts w:cstheme="minorHAnsi"/>
              </w:rPr>
            </w:pPr>
          </w:p>
        </w:tc>
      </w:tr>
      <w:tr w:rsidR="008C0983" w14:paraId="6E049B43" w14:textId="77777777" w:rsidTr="00502219">
        <w:tc>
          <w:tcPr>
            <w:tcW w:w="1005" w:type="dxa"/>
          </w:tcPr>
          <w:p w14:paraId="5D75F65A" w14:textId="77777777" w:rsidR="008C0983" w:rsidRDefault="008C0983" w:rsidP="00502219">
            <w:pPr>
              <w:rPr>
                <w:rFonts w:cstheme="minorHAnsi"/>
              </w:rPr>
            </w:pPr>
            <w:r>
              <w:rPr>
                <w:rFonts w:cstheme="minorHAnsi"/>
              </w:rPr>
              <w:t>8.1</w:t>
            </w:r>
          </w:p>
        </w:tc>
        <w:tc>
          <w:tcPr>
            <w:tcW w:w="6855" w:type="dxa"/>
          </w:tcPr>
          <w:p w14:paraId="1178C938" w14:textId="77777777" w:rsidR="008C0983" w:rsidRPr="008C0983" w:rsidRDefault="008C0983" w:rsidP="00212F33">
            <w:pPr>
              <w:ind w:left="-95"/>
              <w:rPr>
                <w:rStyle w:val="normaltextrun1"/>
                <w:rFonts w:cs="Calibri"/>
                <w:b/>
              </w:rPr>
            </w:pPr>
            <w:r w:rsidRPr="008C0983">
              <w:rPr>
                <w:rFonts w:cs="Calibri"/>
                <w:b/>
              </w:rPr>
              <w:t>QRP CMT/GIM/non-GIM summaries</w:t>
            </w:r>
          </w:p>
        </w:tc>
        <w:tc>
          <w:tcPr>
            <w:tcW w:w="1144" w:type="dxa"/>
          </w:tcPr>
          <w:p w14:paraId="61CC19BF" w14:textId="77777777" w:rsidR="008C0983" w:rsidRDefault="008C0983" w:rsidP="00502219">
            <w:pPr>
              <w:autoSpaceDE w:val="0"/>
              <w:autoSpaceDN w:val="0"/>
              <w:adjustRightInd w:val="0"/>
              <w:outlineLvl w:val="0"/>
              <w:rPr>
                <w:rFonts w:cstheme="minorHAnsi"/>
              </w:rPr>
            </w:pPr>
          </w:p>
        </w:tc>
      </w:tr>
      <w:tr w:rsidR="00AA4702" w14:paraId="2AF3B26C" w14:textId="77777777" w:rsidTr="00502219">
        <w:tc>
          <w:tcPr>
            <w:tcW w:w="1005" w:type="dxa"/>
          </w:tcPr>
          <w:p w14:paraId="41C5423D" w14:textId="77777777" w:rsidR="00AA4702" w:rsidRDefault="00212F33" w:rsidP="00502219">
            <w:pPr>
              <w:rPr>
                <w:rFonts w:cstheme="minorHAnsi"/>
              </w:rPr>
            </w:pPr>
            <w:r>
              <w:rPr>
                <w:rFonts w:cstheme="minorHAnsi"/>
              </w:rPr>
              <w:t>8.2</w:t>
            </w:r>
          </w:p>
        </w:tc>
        <w:tc>
          <w:tcPr>
            <w:tcW w:w="6855" w:type="dxa"/>
          </w:tcPr>
          <w:p w14:paraId="478B0363" w14:textId="77777777" w:rsidR="00212F33" w:rsidRPr="00212F33" w:rsidRDefault="00212F33" w:rsidP="00212F33">
            <w:pPr>
              <w:ind w:left="-95"/>
              <w:rPr>
                <w:b/>
              </w:rPr>
            </w:pPr>
            <w:r w:rsidRPr="00212F33">
              <w:rPr>
                <w:rFonts w:cs="Calibri"/>
                <w:b/>
              </w:rPr>
              <w:t>MQMG 31/10/17</w:t>
            </w:r>
          </w:p>
          <w:p w14:paraId="3B0DD604" w14:textId="77777777" w:rsidR="008A39E0" w:rsidRPr="009F2A8C" w:rsidRDefault="00212F33" w:rsidP="00C43497">
            <w:pPr>
              <w:ind w:left="-95"/>
              <w:rPr>
                <w:rStyle w:val="normaltextrun1"/>
                <w:rFonts w:cs="Calibri"/>
              </w:rPr>
            </w:pPr>
            <w:r>
              <w:rPr>
                <w:rStyle w:val="normaltextrun1"/>
                <w:rFonts w:cs="Calibri"/>
              </w:rPr>
              <w:t>QRP output was circulated for information.  The SQMG meeting on 31 October will focus on future planning for the next visiting round.</w:t>
            </w:r>
          </w:p>
        </w:tc>
        <w:tc>
          <w:tcPr>
            <w:tcW w:w="1144" w:type="dxa"/>
          </w:tcPr>
          <w:p w14:paraId="1CD82442" w14:textId="77777777" w:rsidR="00AA4702" w:rsidRDefault="00AA4702" w:rsidP="00502219">
            <w:pPr>
              <w:autoSpaceDE w:val="0"/>
              <w:autoSpaceDN w:val="0"/>
              <w:adjustRightInd w:val="0"/>
              <w:outlineLvl w:val="0"/>
              <w:rPr>
                <w:rFonts w:cstheme="minorHAnsi"/>
              </w:rPr>
            </w:pPr>
          </w:p>
        </w:tc>
      </w:tr>
      <w:tr w:rsidR="00212F33" w14:paraId="2C2D31B8" w14:textId="77777777" w:rsidTr="00502219">
        <w:tc>
          <w:tcPr>
            <w:tcW w:w="1005" w:type="dxa"/>
          </w:tcPr>
          <w:p w14:paraId="6210A6C9" w14:textId="77777777" w:rsidR="00212F33" w:rsidRDefault="00212F33" w:rsidP="00502219">
            <w:pPr>
              <w:rPr>
                <w:rFonts w:cstheme="minorHAnsi"/>
              </w:rPr>
            </w:pPr>
          </w:p>
        </w:tc>
        <w:tc>
          <w:tcPr>
            <w:tcW w:w="6855" w:type="dxa"/>
          </w:tcPr>
          <w:p w14:paraId="33DB46C9" w14:textId="77777777" w:rsidR="00212F33" w:rsidRDefault="00212F33" w:rsidP="00502219">
            <w:pPr>
              <w:ind w:left="-95"/>
              <w:rPr>
                <w:rStyle w:val="normaltextrun1"/>
                <w:rFonts w:cs="Calibri"/>
              </w:rPr>
            </w:pPr>
          </w:p>
        </w:tc>
        <w:tc>
          <w:tcPr>
            <w:tcW w:w="1144" w:type="dxa"/>
          </w:tcPr>
          <w:p w14:paraId="7E3757B8" w14:textId="77777777" w:rsidR="00212F33" w:rsidRDefault="00212F33" w:rsidP="00502219">
            <w:pPr>
              <w:autoSpaceDE w:val="0"/>
              <w:autoSpaceDN w:val="0"/>
              <w:adjustRightInd w:val="0"/>
              <w:outlineLvl w:val="0"/>
              <w:rPr>
                <w:rFonts w:cstheme="minorHAnsi"/>
              </w:rPr>
            </w:pPr>
          </w:p>
        </w:tc>
      </w:tr>
      <w:tr w:rsidR="00212F33" w14:paraId="3CDB0EFD" w14:textId="77777777" w:rsidTr="00502219">
        <w:tc>
          <w:tcPr>
            <w:tcW w:w="1005" w:type="dxa"/>
          </w:tcPr>
          <w:p w14:paraId="5CD92DB1" w14:textId="77777777" w:rsidR="00212F33" w:rsidRDefault="00212F33" w:rsidP="00502219">
            <w:pPr>
              <w:rPr>
                <w:rFonts w:cstheme="minorHAnsi"/>
              </w:rPr>
            </w:pPr>
          </w:p>
        </w:tc>
        <w:tc>
          <w:tcPr>
            <w:tcW w:w="6855" w:type="dxa"/>
          </w:tcPr>
          <w:p w14:paraId="12BAD4F1" w14:textId="77777777" w:rsidR="00212F33" w:rsidRDefault="00212F33" w:rsidP="00212F33">
            <w:pPr>
              <w:ind w:left="-95"/>
              <w:rPr>
                <w:rStyle w:val="normaltextrun1"/>
                <w:rFonts w:cs="Calibri"/>
              </w:rPr>
            </w:pPr>
            <w:proofErr w:type="spellStart"/>
            <w:r>
              <w:rPr>
                <w:rStyle w:val="normaltextrun1"/>
                <w:rFonts w:cs="Calibri"/>
              </w:rPr>
              <w:t>AMcL</w:t>
            </w:r>
            <w:proofErr w:type="spellEnd"/>
            <w:r>
              <w:rPr>
                <w:rStyle w:val="normaltextrun1"/>
                <w:rFonts w:cs="Calibri"/>
              </w:rPr>
              <w:t xml:space="preserve"> confirmed quality management will continue as it was currently done.  Each year there were 26-27 QI</w:t>
            </w:r>
            <w:r w:rsidR="00A24A14">
              <w:rPr>
                <w:rStyle w:val="normaltextrun1"/>
                <w:rFonts w:cs="Calibri"/>
              </w:rPr>
              <w:t>/</w:t>
            </w:r>
            <w:r>
              <w:rPr>
                <w:rStyle w:val="normaltextrun1"/>
                <w:rFonts w:cs="Calibri"/>
              </w:rPr>
              <w:t>QM visits</w:t>
            </w:r>
            <w:r w:rsidR="00A24A14">
              <w:rPr>
                <w:rStyle w:val="normaltextrun1"/>
                <w:rFonts w:cs="Calibri"/>
              </w:rPr>
              <w:t>, several</w:t>
            </w:r>
            <w:r>
              <w:rPr>
                <w:rStyle w:val="normaltextrun1"/>
                <w:rFonts w:cs="Calibri"/>
              </w:rPr>
              <w:t xml:space="preserve"> revisits and some enhanced monitoring visits.  Progress has been made and much good training was </w:t>
            </w:r>
            <w:r w:rsidR="00A24A14">
              <w:rPr>
                <w:rStyle w:val="normaltextrun1"/>
                <w:rFonts w:cs="Calibri"/>
              </w:rPr>
              <w:t xml:space="preserve">taking place with </w:t>
            </w:r>
            <w:r>
              <w:rPr>
                <w:rStyle w:val="normaltextrun1"/>
                <w:rFonts w:cs="Calibri"/>
              </w:rPr>
              <w:t xml:space="preserve">good trainees but there remained room for improvements.  </w:t>
            </w:r>
            <w:r w:rsidR="00A24A14">
              <w:rPr>
                <w:rStyle w:val="normaltextrun1"/>
                <w:rFonts w:cs="Calibri"/>
              </w:rPr>
              <w:t>The number of visits per year has not increased and this was unlikely to change</w:t>
            </w:r>
            <w:r>
              <w:rPr>
                <w:rStyle w:val="normaltextrun1"/>
                <w:rFonts w:cs="Calibri"/>
              </w:rPr>
              <w:t xml:space="preserve">.  There remained </w:t>
            </w:r>
            <w:r w:rsidR="00A24A14">
              <w:rPr>
                <w:rStyle w:val="normaltextrun1"/>
                <w:rFonts w:cs="Calibri"/>
              </w:rPr>
              <w:t>many</w:t>
            </w:r>
            <w:r>
              <w:rPr>
                <w:rStyle w:val="normaltextrun1"/>
                <w:rFonts w:cs="Calibri"/>
              </w:rPr>
              <w:t xml:space="preserve"> legacy issues requiring visits.  </w:t>
            </w:r>
            <w:r w:rsidR="00A24A14">
              <w:rPr>
                <w:rStyle w:val="normaltextrun1"/>
                <w:rFonts w:cs="Calibri"/>
              </w:rPr>
              <w:t xml:space="preserve">Visits followed a </w:t>
            </w:r>
            <w:proofErr w:type="gramStart"/>
            <w:r>
              <w:rPr>
                <w:rStyle w:val="normaltextrun1"/>
                <w:rFonts w:cs="Calibri"/>
              </w:rPr>
              <w:t>5 year</w:t>
            </w:r>
            <w:proofErr w:type="gramEnd"/>
            <w:r>
              <w:rPr>
                <w:rStyle w:val="normaltextrun1"/>
                <w:rFonts w:cs="Calibri"/>
              </w:rPr>
              <w:t xml:space="preserve"> cycle</w:t>
            </w:r>
            <w:r w:rsidR="00A24A14">
              <w:rPr>
                <w:rStyle w:val="normaltextrun1"/>
                <w:rFonts w:cs="Calibri"/>
              </w:rPr>
              <w:t xml:space="preserve"> </w:t>
            </w:r>
            <w:r>
              <w:rPr>
                <w:rStyle w:val="normaltextrun1"/>
                <w:rFonts w:cs="Calibri"/>
              </w:rPr>
              <w:t xml:space="preserve">– the number of </w:t>
            </w:r>
            <w:proofErr w:type="spellStart"/>
            <w:r>
              <w:rPr>
                <w:rStyle w:val="normaltextrun1"/>
                <w:rFonts w:cs="Calibri"/>
              </w:rPr>
              <w:t>programme</w:t>
            </w:r>
            <w:proofErr w:type="spellEnd"/>
            <w:r>
              <w:rPr>
                <w:rStyle w:val="normaltextrun1"/>
                <w:rFonts w:cs="Calibri"/>
              </w:rPr>
              <w:t xml:space="preserve"> visits ha</w:t>
            </w:r>
            <w:r w:rsidR="005A601F">
              <w:rPr>
                <w:rStyle w:val="normaltextrun1"/>
                <w:rFonts w:cs="Calibri"/>
              </w:rPr>
              <w:t>s</w:t>
            </w:r>
            <w:r>
              <w:rPr>
                <w:rStyle w:val="normaltextrun1"/>
                <w:rFonts w:cs="Calibri"/>
              </w:rPr>
              <w:t xml:space="preserve"> increased and scheduled visits should also increase.  He felt the quality of training was improving.</w:t>
            </w:r>
          </w:p>
          <w:p w14:paraId="2487DBC6" w14:textId="77777777" w:rsidR="00212F33" w:rsidRDefault="00212F33" w:rsidP="00212F33">
            <w:pPr>
              <w:ind w:left="-95"/>
              <w:rPr>
                <w:rStyle w:val="normaltextrun1"/>
                <w:rFonts w:cs="Calibri"/>
              </w:rPr>
            </w:pPr>
          </w:p>
          <w:p w14:paraId="0B06F394" w14:textId="77777777" w:rsidR="00212F33" w:rsidRDefault="009131E3" w:rsidP="00212F33">
            <w:pPr>
              <w:ind w:left="-95"/>
              <w:rPr>
                <w:rStyle w:val="normaltextrun1"/>
                <w:rFonts w:cs="Calibri"/>
              </w:rPr>
            </w:pPr>
            <w:r>
              <w:rPr>
                <w:rStyle w:val="normaltextrun1"/>
                <w:rFonts w:cs="Calibri"/>
              </w:rPr>
              <w:t>There were several</w:t>
            </w:r>
            <w:r w:rsidR="00212F33">
              <w:rPr>
                <w:rStyle w:val="normaltextrun1"/>
                <w:rFonts w:cs="Calibri"/>
              </w:rPr>
              <w:t xml:space="preserve"> APGD roles requir</w:t>
            </w:r>
            <w:r>
              <w:rPr>
                <w:rStyle w:val="normaltextrun1"/>
                <w:rFonts w:cs="Calibri"/>
              </w:rPr>
              <w:t>ing</w:t>
            </w:r>
            <w:r w:rsidR="00212F33">
              <w:rPr>
                <w:rStyle w:val="normaltextrun1"/>
                <w:rFonts w:cs="Calibri"/>
              </w:rPr>
              <w:t xml:space="preserve"> funding clarity.  If </w:t>
            </w:r>
            <w:r>
              <w:rPr>
                <w:rStyle w:val="normaltextrun1"/>
                <w:rFonts w:cs="Calibri"/>
              </w:rPr>
              <w:t xml:space="preserve">it was not possible to fund </w:t>
            </w:r>
            <w:r w:rsidR="00212F33">
              <w:rPr>
                <w:rStyle w:val="normaltextrun1"/>
                <w:rFonts w:cs="Calibri"/>
              </w:rPr>
              <w:t xml:space="preserve">Quality Lead roles </w:t>
            </w:r>
            <w:r>
              <w:rPr>
                <w:rStyle w:val="normaltextrun1"/>
                <w:rFonts w:cs="Calibri"/>
              </w:rPr>
              <w:t xml:space="preserve">this would reduce </w:t>
            </w:r>
            <w:r w:rsidR="00212F33">
              <w:rPr>
                <w:rStyle w:val="normaltextrun1"/>
                <w:rFonts w:cs="Calibri"/>
              </w:rPr>
              <w:t>capacity to deliver across all quality management groups.  They continued to experience ‘churn’ i</w:t>
            </w:r>
            <w:r>
              <w:rPr>
                <w:rStyle w:val="normaltextrun1"/>
                <w:rFonts w:cs="Calibri"/>
              </w:rPr>
              <w:t>n Q</w:t>
            </w:r>
            <w:r w:rsidR="00212F33">
              <w:rPr>
                <w:rStyle w:val="normaltextrun1"/>
                <w:rFonts w:cs="Calibri"/>
              </w:rPr>
              <w:t xml:space="preserve">uality administrative posts and this was having a negative impact on their ability to deliver the </w:t>
            </w:r>
            <w:proofErr w:type="spellStart"/>
            <w:r w:rsidR="00212F33">
              <w:rPr>
                <w:rStyle w:val="normaltextrun1"/>
                <w:rFonts w:cs="Calibri"/>
              </w:rPr>
              <w:t>programme</w:t>
            </w:r>
            <w:proofErr w:type="spellEnd"/>
            <w:r w:rsidR="00212F33">
              <w:rPr>
                <w:rStyle w:val="normaltextrun1"/>
                <w:rFonts w:cs="Calibri"/>
              </w:rPr>
              <w:t xml:space="preserve"> of visits and resulting in stress on current/existing staff members.</w:t>
            </w:r>
          </w:p>
        </w:tc>
        <w:tc>
          <w:tcPr>
            <w:tcW w:w="1144" w:type="dxa"/>
          </w:tcPr>
          <w:p w14:paraId="24BB3488" w14:textId="77777777" w:rsidR="00212F33" w:rsidRDefault="00212F33" w:rsidP="00502219">
            <w:pPr>
              <w:autoSpaceDE w:val="0"/>
              <w:autoSpaceDN w:val="0"/>
              <w:adjustRightInd w:val="0"/>
              <w:outlineLvl w:val="0"/>
              <w:rPr>
                <w:rFonts w:cstheme="minorHAnsi"/>
              </w:rPr>
            </w:pPr>
          </w:p>
        </w:tc>
      </w:tr>
      <w:tr w:rsidR="00AA4702" w14:paraId="49D49B22" w14:textId="77777777" w:rsidTr="00502219">
        <w:tc>
          <w:tcPr>
            <w:tcW w:w="1005" w:type="dxa"/>
          </w:tcPr>
          <w:p w14:paraId="3ADAC19F" w14:textId="77777777" w:rsidR="00AA4702" w:rsidRDefault="00AA4702" w:rsidP="00502219">
            <w:pPr>
              <w:rPr>
                <w:rFonts w:cstheme="minorHAnsi"/>
              </w:rPr>
            </w:pPr>
          </w:p>
        </w:tc>
        <w:tc>
          <w:tcPr>
            <w:tcW w:w="6855" w:type="dxa"/>
          </w:tcPr>
          <w:p w14:paraId="7542D610" w14:textId="77777777" w:rsidR="00AA4702" w:rsidRPr="009F2A8C" w:rsidRDefault="00AA4702" w:rsidP="00502219">
            <w:pPr>
              <w:ind w:left="-95"/>
              <w:rPr>
                <w:rStyle w:val="normaltextrun1"/>
                <w:rFonts w:cs="Calibri"/>
              </w:rPr>
            </w:pPr>
          </w:p>
        </w:tc>
        <w:tc>
          <w:tcPr>
            <w:tcW w:w="1144" w:type="dxa"/>
          </w:tcPr>
          <w:p w14:paraId="201B13D5" w14:textId="77777777" w:rsidR="00AA4702" w:rsidRDefault="00AA4702" w:rsidP="00502219">
            <w:pPr>
              <w:autoSpaceDE w:val="0"/>
              <w:autoSpaceDN w:val="0"/>
              <w:adjustRightInd w:val="0"/>
              <w:outlineLvl w:val="0"/>
              <w:rPr>
                <w:rFonts w:cstheme="minorHAnsi"/>
              </w:rPr>
            </w:pPr>
          </w:p>
        </w:tc>
      </w:tr>
      <w:tr w:rsidR="00AA4702" w14:paraId="74028027" w14:textId="77777777" w:rsidTr="00502219">
        <w:tc>
          <w:tcPr>
            <w:tcW w:w="1005" w:type="dxa"/>
          </w:tcPr>
          <w:p w14:paraId="7C504F80" w14:textId="77777777" w:rsidR="00AA4702" w:rsidRDefault="00C43497" w:rsidP="00502219">
            <w:pPr>
              <w:rPr>
                <w:rFonts w:cstheme="minorHAnsi"/>
              </w:rPr>
            </w:pPr>
            <w:r>
              <w:rPr>
                <w:rFonts w:cstheme="minorHAnsi"/>
              </w:rPr>
              <w:t>8.3</w:t>
            </w:r>
          </w:p>
        </w:tc>
        <w:tc>
          <w:tcPr>
            <w:tcW w:w="6855" w:type="dxa"/>
          </w:tcPr>
          <w:p w14:paraId="3006CDC6" w14:textId="77777777" w:rsidR="00AA4702" w:rsidRPr="009F2A8C" w:rsidRDefault="00C43497" w:rsidP="00C43497">
            <w:pPr>
              <w:ind w:left="-123"/>
              <w:rPr>
                <w:rStyle w:val="normaltextrun1"/>
                <w:rFonts w:cs="Calibri"/>
              </w:rPr>
            </w:pPr>
            <w:r w:rsidRPr="00C43497">
              <w:rPr>
                <w:rFonts w:cs="Calibri"/>
                <w:b/>
              </w:rPr>
              <w:t>TPD GMC orientation meeting (West) 24/11/17</w:t>
            </w:r>
          </w:p>
        </w:tc>
        <w:tc>
          <w:tcPr>
            <w:tcW w:w="1144" w:type="dxa"/>
          </w:tcPr>
          <w:p w14:paraId="1010EA8B" w14:textId="77777777" w:rsidR="00AA4702" w:rsidRDefault="00AA4702" w:rsidP="00502219">
            <w:pPr>
              <w:autoSpaceDE w:val="0"/>
              <w:autoSpaceDN w:val="0"/>
              <w:adjustRightInd w:val="0"/>
              <w:outlineLvl w:val="0"/>
              <w:rPr>
                <w:rFonts w:cstheme="minorHAnsi"/>
              </w:rPr>
            </w:pPr>
          </w:p>
        </w:tc>
      </w:tr>
      <w:tr w:rsidR="00AA4702" w14:paraId="183E9FFC" w14:textId="77777777" w:rsidTr="00502219">
        <w:tc>
          <w:tcPr>
            <w:tcW w:w="1005" w:type="dxa"/>
          </w:tcPr>
          <w:p w14:paraId="1EFB5813" w14:textId="77777777" w:rsidR="00AA4702" w:rsidRDefault="00AA4702" w:rsidP="00502219">
            <w:pPr>
              <w:rPr>
                <w:rFonts w:cstheme="minorHAnsi"/>
              </w:rPr>
            </w:pPr>
          </w:p>
        </w:tc>
        <w:tc>
          <w:tcPr>
            <w:tcW w:w="6855" w:type="dxa"/>
          </w:tcPr>
          <w:p w14:paraId="2B6E86C7" w14:textId="77777777" w:rsidR="009131E3" w:rsidRDefault="00FE4D69" w:rsidP="00502219">
            <w:pPr>
              <w:ind w:left="-95"/>
              <w:rPr>
                <w:rStyle w:val="normaltextrun1"/>
                <w:rFonts w:cs="Calibri"/>
              </w:rPr>
            </w:pPr>
            <w:r>
              <w:rPr>
                <w:rStyle w:val="normaltextrun1"/>
                <w:rFonts w:cs="Calibri"/>
              </w:rPr>
              <w:t xml:space="preserve">The </w:t>
            </w:r>
            <w:r w:rsidR="009131E3">
              <w:rPr>
                <w:rStyle w:val="normaltextrun1"/>
                <w:rFonts w:cs="Calibri"/>
              </w:rPr>
              <w:t>meeting</w:t>
            </w:r>
            <w:r>
              <w:rPr>
                <w:rStyle w:val="normaltextrun1"/>
                <w:rFonts w:cs="Calibri"/>
              </w:rPr>
              <w:t xml:space="preserve"> will focus on the agenda and elements of the visit and refresh awareness of the Deanery submission and core documents.  They will also discuss likely questions on the day as an aide memoire.  The plan is to </w:t>
            </w:r>
            <w:proofErr w:type="spellStart"/>
            <w:r>
              <w:rPr>
                <w:rStyle w:val="normaltextrun1"/>
                <w:rFonts w:cs="Calibri"/>
              </w:rPr>
              <w:t>familiari</w:t>
            </w:r>
            <w:r w:rsidR="009131E3">
              <w:rPr>
                <w:rStyle w:val="normaltextrun1"/>
                <w:rFonts w:cs="Calibri"/>
              </w:rPr>
              <w:t>se</w:t>
            </w:r>
            <w:proofErr w:type="spellEnd"/>
            <w:r w:rsidR="009131E3">
              <w:rPr>
                <w:rStyle w:val="normaltextrun1"/>
                <w:rFonts w:cs="Calibri"/>
              </w:rPr>
              <w:t xml:space="preserve"> people with the work of the Q</w:t>
            </w:r>
            <w:r>
              <w:rPr>
                <w:rStyle w:val="normaltextrun1"/>
                <w:rFonts w:cs="Calibri"/>
              </w:rPr>
              <w:t>uality team.</w:t>
            </w:r>
          </w:p>
          <w:p w14:paraId="4A354AC5" w14:textId="77777777" w:rsidR="00AA4702" w:rsidRPr="009F2A8C" w:rsidRDefault="00AA4702" w:rsidP="00502219">
            <w:pPr>
              <w:ind w:left="-95"/>
              <w:rPr>
                <w:rStyle w:val="normaltextrun1"/>
                <w:rFonts w:cs="Calibri"/>
              </w:rPr>
            </w:pPr>
          </w:p>
        </w:tc>
        <w:tc>
          <w:tcPr>
            <w:tcW w:w="1144" w:type="dxa"/>
          </w:tcPr>
          <w:p w14:paraId="79825688" w14:textId="77777777" w:rsidR="00AA4702" w:rsidRDefault="00AA4702" w:rsidP="00502219">
            <w:pPr>
              <w:autoSpaceDE w:val="0"/>
              <w:autoSpaceDN w:val="0"/>
              <w:adjustRightInd w:val="0"/>
              <w:outlineLvl w:val="0"/>
              <w:rPr>
                <w:rFonts w:cstheme="minorHAnsi"/>
              </w:rPr>
            </w:pPr>
          </w:p>
        </w:tc>
      </w:tr>
      <w:tr w:rsidR="00C43497" w14:paraId="205095E8" w14:textId="77777777" w:rsidTr="00502219">
        <w:tc>
          <w:tcPr>
            <w:tcW w:w="1005" w:type="dxa"/>
          </w:tcPr>
          <w:p w14:paraId="358C54B3" w14:textId="77777777" w:rsidR="00C43497" w:rsidRDefault="00FE4D69" w:rsidP="00502219">
            <w:pPr>
              <w:rPr>
                <w:rFonts w:cstheme="minorHAnsi"/>
              </w:rPr>
            </w:pPr>
            <w:r>
              <w:rPr>
                <w:rFonts w:cstheme="minorHAnsi"/>
              </w:rPr>
              <w:t>8.4</w:t>
            </w:r>
          </w:p>
        </w:tc>
        <w:tc>
          <w:tcPr>
            <w:tcW w:w="6855" w:type="dxa"/>
          </w:tcPr>
          <w:p w14:paraId="639A1BCF" w14:textId="77777777" w:rsidR="00C43497" w:rsidRPr="009F2A8C" w:rsidRDefault="00FE4D69" w:rsidP="00FE4D69">
            <w:pPr>
              <w:ind w:hanging="123"/>
              <w:rPr>
                <w:rStyle w:val="normaltextrun1"/>
                <w:rFonts w:cs="Calibri"/>
              </w:rPr>
            </w:pPr>
            <w:r w:rsidRPr="00FE4D69">
              <w:rPr>
                <w:rFonts w:cs="Calibri"/>
                <w:b/>
              </w:rPr>
              <w:t>GMC visit 11-12/12/17</w:t>
            </w:r>
          </w:p>
        </w:tc>
        <w:tc>
          <w:tcPr>
            <w:tcW w:w="1144" w:type="dxa"/>
          </w:tcPr>
          <w:p w14:paraId="2A29CAAA" w14:textId="77777777" w:rsidR="00C43497" w:rsidRDefault="00C43497" w:rsidP="00502219">
            <w:pPr>
              <w:autoSpaceDE w:val="0"/>
              <w:autoSpaceDN w:val="0"/>
              <w:adjustRightInd w:val="0"/>
              <w:outlineLvl w:val="0"/>
              <w:rPr>
                <w:rFonts w:cstheme="minorHAnsi"/>
              </w:rPr>
            </w:pPr>
          </w:p>
        </w:tc>
      </w:tr>
      <w:tr w:rsidR="00C43497" w14:paraId="4C7492DA" w14:textId="77777777" w:rsidTr="00502219">
        <w:tc>
          <w:tcPr>
            <w:tcW w:w="1005" w:type="dxa"/>
          </w:tcPr>
          <w:p w14:paraId="4E9396F5" w14:textId="77777777" w:rsidR="00C43497" w:rsidRDefault="00C43497" w:rsidP="00502219">
            <w:pPr>
              <w:rPr>
                <w:rFonts w:cstheme="minorHAnsi"/>
              </w:rPr>
            </w:pPr>
          </w:p>
        </w:tc>
        <w:tc>
          <w:tcPr>
            <w:tcW w:w="6855" w:type="dxa"/>
          </w:tcPr>
          <w:p w14:paraId="0F131F41" w14:textId="77777777" w:rsidR="00FE4D69" w:rsidRDefault="00FE4D69" w:rsidP="00FE4D69">
            <w:pPr>
              <w:ind w:left="-95"/>
              <w:rPr>
                <w:rStyle w:val="normaltextrun1"/>
                <w:rFonts w:cs="Calibri"/>
              </w:rPr>
            </w:pPr>
            <w:r>
              <w:rPr>
                <w:rStyle w:val="normaltextrun1"/>
                <w:rFonts w:cs="Calibri"/>
              </w:rPr>
              <w:t xml:space="preserve">The timetable has been circulated and all involved were aware of their roles.  9 LEP visits have concluded and verbal feedback received and a </w:t>
            </w:r>
            <w:r>
              <w:rPr>
                <w:rStyle w:val="normaltextrun1"/>
                <w:rFonts w:cs="Calibri"/>
              </w:rPr>
              <w:lastRenderedPageBreak/>
              <w:t xml:space="preserve">formal report will be delivered.  Generally positive feedback has been </w:t>
            </w:r>
            <w:r w:rsidR="009131E3">
              <w:rPr>
                <w:rStyle w:val="normaltextrun1"/>
                <w:rFonts w:cs="Calibri"/>
              </w:rPr>
              <w:t>received</w:t>
            </w:r>
            <w:r>
              <w:rPr>
                <w:rStyle w:val="normaltextrun1"/>
                <w:rFonts w:cs="Calibri"/>
              </w:rPr>
              <w:t xml:space="preserve"> and recurring issues noted – induction/job plan/training time – and will be included in a pan Scotland report.  </w:t>
            </w:r>
            <w:r w:rsidR="009131E3">
              <w:rPr>
                <w:rStyle w:val="normaltextrun1"/>
                <w:rFonts w:cs="Calibri"/>
              </w:rPr>
              <w:t xml:space="preserve">The GMC was now visiting </w:t>
            </w:r>
            <w:r>
              <w:rPr>
                <w:rStyle w:val="normaltextrun1"/>
                <w:rFonts w:cs="Calibri"/>
              </w:rPr>
              <w:t xml:space="preserve">Medical Schools and this was also seen as a positive experience.  By the time of the Deanery visit information on issues </w:t>
            </w:r>
            <w:r w:rsidR="009131E3">
              <w:rPr>
                <w:rStyle w:val="normaltextrun1"/>
                <w:rFonts w:cs="Calibri"/>
              </w:rPr>
              <w:t>will be</w:t>
            </w:r>
            <w:r>
              <w:rPr>
                <w:rStyle w:val="normaltextrun1"/>
                <w:rFonts w:cs="Calibri"/>
              </w:rPr>
              <w:t xml:space="preserve"> available and they will focus on processes for addressing these.</w:t>
            </w:r>
          </w:p>
          <w:p w14:paraId="6BA2C9D1" w14:textId="77777777" w:rsidR="00FE4D69" w:rsidRDefault="00FE4D69" w:rsidP="00FE4D69">
            <w:pPr>
              <w:ind w:left="-95"/>
              <w:rPr>
                <w:rStyle w:val="normaltextrun1"/>
                <w:rFonts w:cs="Calibri"/>
              </w:rPr>
            </w:pPr>
          </w:p>
          <w:p w14:paraId="5F254285" w14:textId="77777777" w:rsidR="00C43497" w:rsidRPr="009F2A8C" w:rsidRDefault="00FE4D69" w:rsidP="00FE4D69">
            <w:pPr>
              <w:ind w:left="-95"/>
              <w:rPr>
                <w:rStyle w:val="normaltextrun1"/>
                <w:rFonts w:cs="Calibri"/>
              </w:rPr>
            </w:pPr>
            <w:r>
              <w:rPr>
                <w:rStyle w:val="normaltextrun1"/>
                <w:rFonts w:cs="Calibri"/>
              </w:rPr>
              <w:t xml:space="preserve">MW noted the GMC visit to her site had gone well and </w:t>
            </w:r>
            <w:r w:rsidR="009131E3">
              <w:rPr>
                <w:rStyle w:val="normaltextrun1"/>
                <w:rFonts w:cs="Calibri"/>
              </w:rPr>
              <w:t xml:space="preserve">was conducted </w:t>
            </w:r>
            <w:r>
              <w:rPr>
                <w:rStyle w:val="normaltextrun1"/>
                <w:rFonts w:cs="Calibri"/>
              </w:rPr>
              <w:t>in a very positive atmosphere.  They received positive feedback as well as issues to address.</w:t>
            </w:r>
          </w:p>
        </w:tc>
        <w:tc>
          <w:tcPr>
            <w:tcW w:w="1144" w:type="dxa"/>
          </w:tcPr>
          <w:p w14:paraId="3375E23A" w14:textId="77777777" w:rsidR="00C43497" w:rsidRDefault="00C43497" w:rsidP="00502219">
            <w:pPr>
              <w:autoSpaceDE w:val="0"/>
              <w:autoSpaceDN w:val="0"/>
              <w:adjustRightInd w:val="0"/>
              <w:outlineLvl w:val="0"/>
              <w:rPr>
                <w:rFonts w:cstheme="minorHAnsi"/>
              </w:rPr>
            </w:pPr>
          </w:p>
        </w:tc>
      </w:tr>
      <w:tr w:rsidR="00C43497" w14:paraId="261DEFFF" w14:textId="77777777" w:rsidTr="00502219">
        <w:tc>
          <w:tcPr>
            <w:tcW w:w="1005" w:type="dxa"/>
          </w:tcPr>
          <w:p w14:paraId="2F328F7C" w14:textId="77777777" w:rsidR="00C43497" w:rsidRDefault="00C43497" w:rsidP="00502219">
            <w:pPr>
              <w:rPr>
                <w:rFonts w:cstheme="minorHAnsi"/>
              </w:rPr>
            </w:pPr>
          </w:p>
        </w:tc>
        <w:tc>
          <w:tcPr>
            <w:tcW w:w="6855" w:type="dxa"/>
          </w:tcPr>
          <w:p w14:paraId="41B75D2A" w14:textId="77777777" w:rsidR="00C43497" w:rsidRPr="009F2A8C" w:rsidRDefault="00C43497" w:rsidP="00FE4D69">
            <w:pPr>
              <w:ind w:left="-95"/>
              <w:rPr>
                <w:rStyle w:val="normaltextrun1"/>
                <w:rFonts w:cs="Calibri"/>
              </w:rPr>
            </w:pPr>
          </w:p>
        </w:tc>
        <w:tc>
          <w:tcPr>
            <w:tcW w:w="1144" w:type="dxa"/>
          </w:tcPr>
          <w:p w14:paraId="327DFB49" w14:textId="77777777" w:rsidR="00C43497" w:rsidRDefault="00C43497" w:rsidP="00502219">
            <w:pPr>
              <w:autoSpaceDE w:val="0"/>
              <w:autoSpaceDN w:val="0"/>
              <w:adjustRightInd w:val="0"/>
              <w:outlineLvl w:val="0"/>
              <w:rPr>
                <w:rFonts w:cstheme="minorHAnsi"/>
              </w:rPr>
            </w:pPr>
          </w:p>
        </w:tc>
      </w:tr>
      <w:tr w:rsidR="00FE4D69" w14:paraId="0B17BDB0" w14:textId="77777777" w:rsidTr="00502219">
        <w:tc>
          <w:tcPr>
            <w:tcW w:w="1005" w:type="dxa"/>
          </w:tcPr>
          <w:p w14:paraId="658CC042" w14:textId="77777777" w:rsidR="00FE4D69" w:rsidRDefault="00FE4D69" w:rsidP="00502219">
            <w:pPr>
              <w:rPr>
                <w:rFonts w:cstheme="minorHAnsi"/>
              </w:rPr>
            </w:pPr>
            <w:r>
              <w:rPr>
                <w:rFonts w:cstheme="minorHAnsi"/>
              </w:rPr>
              <w:t>9.</w:t>
            </w:r>
          </w:p>
        </w:tc>
        <w:tc>
          <w:tcPr>
            <w:tcW w:w="6855" w:type="dxa"/>
          </w:tcPr>
          <w:p w14:paraId="63B88DC6" w14:textId="77777777" w:rsidR="00FE4D69" w:rsidRPr="009F2A8C" w:rsidRDefault="00FE4D69" w:rsidP="00FE4D69">
            <w:pPr>
              <w:ind w:left="-95"/>
              <w:rPr>
                <w:rStyle w:val="normaltextrun1"/>
                <w:rFonts w:cs="Calibri"/>
              </w:rPr>
            </w:pPr>
            <w:r w:rsidRPr="00FE4D69">
              <w:rPr>
                <w:rFonts w:cs="Calibri"/>
                <w:b/>
              </w:rPr>
              <w:t>JRCPTB</w:t>
            </w:r>
          </w:p>
        </w:tc>
        <w:tc>
          <w:tcPr>
            <w:tcW w:w="1144" w:type="dxa"/>
          </w:tcPr>
          <w:p w14:paraId="3A23D10D" w14:textId="77777777" w:rsidR="00FE4D69" w:rsidRDefault="00FE4D69" w:rsidP="00502219">
            <w:pPr>
              <w:autoSpaceDE w:val="0"/>
              <w:autoSpaceDN w:val="0"/>
              <w:adjustRightInd w:val="0"/>
              <w:outlineLvl w:val="0"/>
              <w:rPr>
                <w:rFonts w:cstheme="minorHAnsi"/>
              </w:rPr>
            </w:pPr>
          </w:p>
        </w:tc>
      </w:tr>
      <w:tr w:rsidR="00FE4D69" w14:paraId="20EA028F" w14:textId="77777777" w:rsidTr="00502219">
        <w:tc>
          <w:tcPr>
            <w:tcW w:w="1005" w:type="dxa"/>
          </w:tcPr>
          <w:p w14:paraId="28D4B3E0" w14:textId="77777777" w:rsidR="00FE4D69" w:rsidRDefault="00EC03A2" w:rsidP="00502219">
            <w:pPr>
              <w:rPr>
                <w:rFonts w:cstheme="minorHAnsi"/>
              </w:rPr>
            </w:pPr>
            <w:r>
              <w:rPr>
                <w:rFonts w:cstheme="minorHAnsi"/>
              </w:rPr>
              <w:t>9.1</w:t>
            </w:r>
          </w:p>
        </w:tc>
        <w:tc>
          <w:tcPr>
            <w:tcW w:w="6855" w:type="dxa"/>
          </w:tcPr>
          <w:p w14:paraId="03054EED" w14:textId="77777777" w:rsidR="00FE4D69" w:rsidRPr="00EC03A2" w:rsidRDefault="00EC03A2" w:rsidP="00502219">
            <w:pPr>
              <w:ind w:left="-95"/>
              <w:rPr>
                <w:rStyle w:val="normaltextrun1"/>
                <w:rFonts w:cs="Calibri"/>
                <w:b/>
              </w:rPr>
            </w:pPr>
            <w:r w:rsidRPr="00EC03A2">
              <w:rPr>
                <w:rFonts w:cs="Calibri"/>
                <w:b/>
              </w:rPr>
              <w:t>Minutes for Heads of School 6/9/17 for information</w:t>
            </w:r>
          </w:p>
        </w:tc>
        <w:tc>
          <w:tcPr>
            <w:tcW w:w="1144" w:type="dxa"/>
          </w:tcPr>
          <w:p w14:paraId="7DB19690" w14:textId="77777777" w:rsidR="00FE4D69" w:rsidRDefault="00FE4D69" w:rsidP="00502219">
            <w:pPr>
              <w:autoSpaceDE w:val="0"/>
              <w:autoSpaceDN w:val="0"/>
              <w:adjustRightInd w:val="0"/>
              <w:outlineLvl w:val="0"/>
              <w:rPr>
                <w:rFonts w:cstheme="minorHAnsi"/>
              </w:rPr>
            </w:pPr>
          </w:p>
        </w:tc>
      </w:tr>
      <w:tr w:rsidR="00FE4D69" w14:paraId="135DD553" w14:textId="77777777" w:rsidTr="00502219">
        <w:tc>
          <w:tcPr>
            <w:tcW w:w="1005" w:type="dxa"/>
          </w:tcPr>
          <w:p w14:paraId="4C70F640" w14:textId="77777777" w:rsidR="00FE4D69" w:rsidRDefault="00FE4D69" w:rsidP="00502219">
            <w:pPr>
              <w:rPr>
                <w:rFonts w:cstheme="minorHAnsi"/>
              </w:rPr>
            </w:pPr>
          </w:p>
        </w:tc>
        <w:tc>
          <w:tcPr>
            <w:tcW w:w="6855" w:type="dxa"/>
          </w:tcPr>
          <w:p w14:paraId="24A3C7F9" w14:textId="77777777" w:rsidR="00FE4D69" w:rsidRPr="009F2A8C" w:rsidRDefault="00EC03A2" w:rsidP="00502219">
            <w:pPr>
              <w:ind w:left="-95"/>
              <w:rPr>
                <w:rStyle w:val="normaltextrun1"/>
                <w:rFonts w:cs="Calibri"/>
              </w:rPr>
            </w:pPr>
            <w:r>
              <w:rPr>
                <w:rStyle w:val="normaltextrun1"/>
                <w:rFonts w:cs="Calibri"/>
              </w:rPr>
              <w:t>DM was not able to attend the meeting and if this happens in the future he will nominate a deputy to attend on his behalf.  2018 dates have been arranged and he did not foresee any issues with any of them.</w:t>
            </w:r>
          </w:p>
        </w:tc>
        <w:tc>
          <w:tcPr>
            <w:tcW w:w="1144" w:type="dxa"/>
          </w:tcPr>
          <w:p w14:paraId="3A3B6350" w14:textId="77777777" w:rsidR="00FE4D69" w:rsidRDefault="00FE4D69" w:rsidP="00502219">
            <w:pPr>
              <w:autoSpaceDE w:val="0"/>
              <w:autoSpaceDN w:val="0"/>
              <w:adjustRightInd w:val="0"/>
              <w:outlineLvl w:val="0"/>
              <w:rPr>
                <w:rFonts w:cstheme="minorHAnsi"/>
              </w:rPr>
            </w:pPr>
          </w:p>
        </w:tc>
      </w:tr>
      <w:tr w:rsidR="00FE4D69" w14:paraId="1654A2D2" w14:textId="77777777" w:rsidTr="00502219">
        <w:tc>
          <w:tcPr>
            <w:tcW w:w="1005" w:type="dxa"/>
          </w:tcPr>
          <w:p w14:paraId="11CD7BCA" w14:textId="77777777" w:rsidR="00FE4D69" w:rsidRDefault="00FE4D69" w:rsidP="00502219">
            <w:pPr>
              <w:rPr>
                <w:rFonts w:cstheme="minorHAnsi"/>
              </w:rPr>
            </w:pPr>
          </w:p>
        </w:tc>
        <w:tc>
          <w:tcPr>
            <w:tcW w:w="6855" w:type="dxa"/>
          </w:tcPr>
          <w:p w14:paraId="1312B56C" w14:textId="77777777" w:rsidR="00FE4D69" w:rsidRPr="009F2A8C" w:rsidRDefault="00FE4D69" w:rsidP="00502219">
            <w:pPr>
              <w:ind w:left="-95"/>
              <w:rPr>
                <w:rStyle w:val="normaltextrun1"/>
                <w:rFonts w:cs="Calibri"/>
              </w:rPr>
            </w:pPr>
          </w:p>
        </w:tc>
        <w:tc>
          <w:tcPr>
            <w:tcW w:w="1144" w:type="dxa"/>
          </w:tcPr>
          <w:p w14:paraId="4FC6BD2F" w14:textId="77777777" w:rsidR="00FE4D69" w:rsidRDefault="00FE4D69" w:rsidP="00502219">
            <w:pPr>
              <w:autoSpaceDE w:val="0"/>
              <w:autoSpaceDN w:val="0"/>
              <w:adjustRightInd w:val="0"/>
              <w:outlineLvl w:val="0"/>
              <w:rPr>
                <w:rFonts w:cstheme="minorHAnsi"/>
              </w:rPr>
            </w:pPr>
          </w:p>
        </w:tc>
      </w:tr>
      <w:tr w:rsidR="00EC03A2" w14:paraId="3C0008C3" w14:textId="77777777" w:rsidTr="00502219">
        <w:tc>
          <w:tcPr>
            <w:tcW w:w="1005" w:type="dxa"/>
          </w:tcPr>
          <w:p w14:paraId="47F71799" w14:textId="77777777" w:rsidR="00EC03A2" w:rsidRDefault="00EC03A2" w:rsidP="00502219">
            <w:pPr>
              <w:rPr>
                <w:rFonts w:cstheme="minorHAnsi"/>
              </w:rPr>
            </w:pPr>
            <w:r>
              <w:rPr>
                <w:rFonts w:cstheme="minorHAnsi"/>
              </w:rPr>
              <w:t>9.2</w:t>
            </w:r>
          </w:p>
        </w:tc>
        <w:tc>
          <w:tcPr>
            <w:tcW w:w="6855" w:type="dxa"/>
          </w:tcPr>
          <w:p w14:paraId="6D512318" w14:textId="77777777" w:rsidR="00EC03A2" w:rsidRPr="009F2A8C" w:rsidRDefault="00EC03A2" w:rsidP="00EC03A2">
            <w:pPr>
              <w:ind w:hanging="123"/>
              <w:rPr>
                <w:rStyle w:val="normaltextrun1"/>
                <w:rFonts w:cs="Calibri"/>
              </w:rPr>
            </w:pPr>
            <w:r w:rsidRPr="00EC03A2">
              <w:rPr>
                <w:rFonts w:cs="Calibri"/>
                <w:b/>
              </w:rPr>
              <w:t>Heads of School 13/12/17</w:t>
            </w:r>
          </w:p>
        </w:tc>
        <w:tc>
          <w:tcPr>
            <w:tcW w:w="1144" w:type="dxa"/>
          </w:tcPr>
          <w:p w14:paraId="5CBC39BE" w14:textId="77777777" w:rsidR="00EC03A2" w:rsidRDefault="00EC03A2" w:rsidP="00502219">
            <w:pPr>
              <w:autoSpaceDE w:val="0"/>
              <w:autoSpaceDN w:val="0"/>
              <w:adjustRightInd w:val="0"/>
              <w:outlineLvl w:val="0"/>
              <w:rPr>
                <w:rFonts w:cstheme="minorHAnsi"/>
              </w:rPr>
            </w:pPr>
          </w:p>
        </w:tc>
      </w:tr>
      <w:tr w:rsidR="00EC03A2" w14:paraId="112EBD8E" w14:textId="77777777" w:rsidTr="00502219">
        <w:tc>
          <w:tcPr>
            <w:tcW w:w="1005" w:type="dxa"/>
          </w:tcPr>
          <w:p w14:paraId="685CF967" w14:textId="77777777" w:rsidR="00EC03A2" w:rsidRDefault="00EC03A2" w:rsidP="00502219">
            <w:pPr>
              <w:rPr>
                <w:rFonts w:cstheme="minorHAnsi"/>
              </w:rPr>
            </w:pPr>
          </w:p>
        </w:tc>
        <w:tc>
          <w:tcPr>
            <w:tcW w:w="6855" w:type="dxa"/>
          </w:tcPr>
          <w:p w14:paraId="51D8D915" w14:textId="77777777" w:rsidR="00EC03A2" w:rsidRPr="009F2A8C" w:rsidRDefault="00EC03A2" w:rsidP="00502219">
            <w:pPr>
              <w:ind w:left="-95"/>
              <w:rPr>
                <w:rStyle w:val="normaltextrun1"/>
                <w:rFonts w:cs="Calibri"/>
              </w:rPr>
            </w:pPr>
            <w:r>
              <w:rPr>
                <w:rStyle w:val="normaltextrun1"/>
                <w:rFonts w:cs="Calibri"/>
              </w:rPr>
              <w:t xml:space="preserve">The next meeting will focus on Shape of Training; once available </w:t>
            </w:r>
            <w:r w:rsidR="009131E3">
              <w:rPr>
                <w:rStyle w:val="normaltextrun1"/>
                <w:rFonts w:cs="Calibri"/>
              </w:rPr>
              <w:t>DM</w:t>
            </w:r>
            <w:r>
              <w:rPr>
                <w:rStyle w:val="normaltextrun1"/>
                <w:rFonts w:cs="Calibri"/>
              </w:rPr>
              <w:t xml:space="preserve"> will circulate the minutes.</w:t>
            </w:r>
          </w:p>
        </w:tc>
        <w:tc>
          <w:tcPr>
            <w:tcW w:w="1144" w:type="dxa"/>
          </w:tcPr>
          <w:p w14:paraId="070CCD5B" w14:textId="77777777" w:rsidR="00EC03A2" w:rsidRPr="00EC03A2" w:rsidRDefault="00EC03A2" w:rsidP="00502219">
            <w:pPr>
              <w:autoSpaceDE w:val="0"/>
              <w:autoSpaceDN w:val="0"/>
              <w:adjustRightInd w:val="0"/>
              <w:outlineLvl w:val="0"/>
              <w:rPr>
                <w:rFonts w:cstheme="minorHAnsi"/>
                <w:b/>
              </w:rPr>
            </w:pPr>
            <w:r w:rsidRPr="00EC03A2">
              <w:rPr>
                <w:rFonts w:cstheme="minorHAnsi"/>
                <w:b/>
              </w:rPr>
              <w:t>DM</w:t>
            </w:r>
          </w:p>
        </w:tc>
      </w:tr>
      <w:tr w:rsidR="00EC03A2" w14:paraId="53E1F3FC" w14:textId="77777777" w:rsidTr="00502219">
        <w:tc>
          <w:tcPr>
            <w:tcW w:w="1005" w:type="dxa"/>
          </w:tcPr>
          <w:p w14:paraId="492AAB7B" w14:textId="77777777" w:rsidR="00EC03A2" w:rsidRDefault="00EC03A2" w:rsidP="00502219">
            <w:pPr>
              <w:rPr>
                <w:rFonts w:cstheme="minorHAnsi"/>
              </w:rPr>
            </w:pPr>
          </w:p>
        </w:tc>
        <w:tc>
          <w:tcPr>
            <w:tcW w:w="6855" w:type="dxa"/>
          </w:tcPr>
          <w:p w14:paraId="05015EAF" w14:textId="77777777" w:rsidR="00EC03A2" w:rsidRPr="009F2A8C" w:rsidRDefault="00EC03A2" w:rsidP="00502219">
            <w:pPr>
              <w:ind w:left="-95"/>
              <w:rPr>
                <w:rStyle w:val="normaltextrun1"/>
                <w:rFonts w:cs="Calibri"/>
              </w:rPr>
            </w:pPr>
          </w:p>
        </w:tc>
        <w:tc>
          <w:tcPr>
            <w:tcW w:w="1144" w:type="dxa"/>
          </w:tcPr>
          <w:p w14:paraId="209A209D" w14:textId="77777777" w:rsidR="00EC03A2" w:rsidRDefault="00EC03A2" w:rsidP="00502219">
            <w:pPr>
              <w:autoSpaceDE w:val="0"/>
              <w:autoSpaceDN w:val="0"/>
              <w:adjustRightInd w:val="0"/>
              <w:outlineLvl w:val="0"/>
              <w:rPr>
                <w:rFonts w:cstheme="minorHAnsi"/>
              </w:rPr>
            </w:pPr>
          </w:p>
        </w:tc>
      </w:tr>
      <w:tr w:rsidR="00EC03A2" w14:paraId="2220721C" w14:textId="77777777" w:rsidTr="00502219">
        <w:tc>
          <w:tcPr>
            <w:tcW w:w="1005" w:type="dxa"/>
          </w:tcPr>
          <w:p w14:paraId="1E59F94B" w14:textId="77777777" w:rsidR="00EC03A2" w:rsidRDefault="00EC03A2" w:rsidP="00502219">
            <w:pPr>
              <w:rPr>
                <w:rFonts w:cstheme="minorHAnsi"/>
              </w:rPr>
            </w:pPr>
            <w:r>
              <w:rPr>
                <w:rFonts w:cstheme="minorHAnsi"/>
              </w:rPr>
              <w:t>10.</w:t>
            </w:r>
          </w:p>
        </w:tc>
        <w:tc>
          <w:tcPr>
            <w:tcW w:w="6855" w:type="dxa"/>
          </w:tcPr>
          <w:p w14:paraId="7CBD778D" w14:textId="77777777" w:rsidR="00EC03A2" w:rsidRPr="00EC03A2" w:rsidRDefault="00EC03A2" w:rsidP="00502219">
            <w:pPr>
              <w:ind w:left="-95"/>
              <w:rPr>
                <w:rStyle w:val="normaltextrun1"/>
                <w:rFonts w:cs="Calibri"/>
              </w:rPr>
            </w:pPr>
            <w:r w:rsidRPr="00EC03A2">
              <w:rPr>
                <w:rStyle w:val="normaltextrun1"/>
                <w:rFonts w:cs="Calibri"/>
                <w:b/>
              </w:rPr>
              <w:t>AOCB</w:t>
            </w:r>
          </w:p>
        </w:tc>
        <w:tc>
          <w:tcPr>
            <w:tcW w:w="1144" w:type="dxa"/>
          </w:tcPr>
          <w:p w14:paraId="0BA05D1A" w14:textId="77777777" w:rsidR="00EC03A2" w:rsidRDefault="00EC03A2" w:rsidP="00502219">
            <w:pPr>
              <w:autoSpaceDE w:val="0"/>
              <w:autoSpaceDN w:val="0"/>
              <w:adjustRightInd w:val="0"/>
              <w:outlineLvl w:val="0"/>
              <w:rPr>
                <w:rFonts w:cstheme="minorHAnsi"/>
              </w:rPr>
            </w:pPr>
          </w:p>
        </w:tc>
      </w:tr>
      <w:tr w:rsidR="00EC03A2" w14:paraId="6F5FEC12" w14:textId="77777777" w:rsidTr="00502219">
        <w:tc>
          <w:tcPr>
            <w:tcW w:w="1005" w:type="dxa"/>
          </w:tcPr>
          <w:p w14:paraId="51C65079" w14:textId="77777777" w:rsidR="00EC03A2" w:rsidRDefault="00EC03A2" w:rsidP="00502219">
            <w:pPr>
              <w:rPr>
                <w:rFonts w:cstheme="minorHAnsi"/>
              </w:rPr>
            </w:pPr>
          </w:p>
        </w:tc>
        <w:tc>
          <w:tcPr>
            <w:tcW w:w="6855" w:type="dxa"/>
          </w:tcPr>
          <w:p w14:paraId="400A038E" w14:textId="77777777" w:rsidR="00EC03A2" w:rsidRPr="00EC03A2" w:rsidRDefault="00EC03A2" w:rsidP="00502219">
            <w:pPr>
              <w:ind w:left="-95"/>
              <w:rPr>
                <w:rStyle w:val="normaltextrun1"/>
                <w:rFonts w:cs="Calibri"/>
              </w:rPr>
            </w:pPr>
            <w:r>
              <w:rPr>
                <w:rStyle w:val="normaltextrun1"/>
                <w:rFonts w:cs="Calibri"/>
              </w:rPr>
              <w:t>No other business was raised.</w:t>
            </w:r>
          </w:p>
        </w:tc>
        <w:tc>
          <w:tcPr>
            <w:tcW w:w="1144" w:type="dxa"/>
          </w:tcPr>
          <w:p w14:paraId="5B373101" w14:textId="77777777" w:rsidR="00EC03A2" w:rsidRDefault="00EC03A2" w:rsidP="00502219">
            <w:pPr>
              <w:autoSpaceDE w:val="0"/>
              <w:autoSpaceDN w:val="0"/>
              <w:adjustRightInd w:val="0"/>
              <w:outlineLvl w:val="0"/>
              <w:rPr>
                <w:rFonts w:cstheme="minorHAnsi"/>
              </w:rPr>
            </w:pPr>
          </w:p>
        </w:tc>
      </w:tr>
      <w:tr w:rsidR="00EC03A2" w14:paraId="410231F5" w14:textId="77777777" w:rsidTr="00502219">
        <w:tc>
          <w:tcPr>
            <w:tcW w:w="1005" w:type="dxa"/>
          </w:tcPr>
          <w:p w14:paraId="4DF06048" w14:textId="77777777" w:rsidR="00EC03A2" w:rsidRDefault="00EC03A2" w:rsidP="00502219">
            <w:pPr>
              <w:rPr>
                <w:rFonts w:cstheme="minorHAnsi"/>
              </w:rPr>
            </w:pPr>
          </w:p>
        </w:tc>
        <w:tc>
          <w:tcPr>
            <w:tcW w:w="6855" w:type="dxa"/>
          </w:tcPr>
          <w:p w14:paraId="19AA79CF" w14:textId="77777777" w:rsidR="00EC03A2" w:rsidRPr="00EC03A2" w:rsidRDefault="00EC03A2" w:rsidP="00502219">
            <w:pPr>
              <w:ind w:left="-95"/>
              <w:rPr>
                <w:rStyle w:val="normaltextrun1"/>
                <w:rFonts w:cs="Calibri"/>
              </w:rPr>
            </w:pPr>
          </w:p>
        </w:tc>
        <w:tc>
          <w:tcPr>
            <w:tcW w:w="1144" w:type="dxa"/>
          </w:tcPr>
          <w:p w14:paraId="3C0FB0E6" w14:textId="77777777" w:rsidR="00EC03A2" w:rsidRDefault="00EC03A2" w:rsidP="00502219">
            <w:pPr>
              <w:autoSpaceDE w:val="0"/>
              <w:autoSpaceDN w:val="0"/>
              <w:adjustRightInd w:val="0"/>
              <w:outlineLvl w:val="0"/>
              <w:rPr>
                <w:rFonts w:cstheme="minorHAnsi"/>
              </w:rPr>
            </w:pPr>
          </w:p>
        </w:tc>
      </w:tr>
      <w:tr w:rsidR="00EC03A2" w14:paraId="1D2E0725" w14:textId="77777777" w:rsidTr="00502219">
        <w:tc>
          <w:tcPr>
            <w:tcW w:w="1005" w:type="dxa"/>
          </w:tcPr>
          <w:p w14:paraId="0C436C02" w14:textId="77777777" w:rsidR="00EC03A2" w:rsidRDefault="00EC03A2" w:rsidP="00502219">
            <w:pPr>
              <w:rPr>
                <w:rFonts w:cstheme="minorHAnsi"/>
              </w:rPr>
            </w:pPr>
            <w:r>
              <w:rPr>
                <w:rFonts w:cstheme="minorHAnsi"/>
              </w:rPr>
              <w:t>11.</w:t>
            </w:r>
          </w:p>
        </w:tc>
        <w:tc>
          <w:tcPr>
            <w:tcW w:w="6855" w:type="dxa"/>
          </w:tcPr>
          <w:p w14:paraId="119340B3" w14:textId="77777777" w:rsidR="00EC03A2" w:rsidRPr="00EC03A2" w:rsidRDefault="00EC03A2" w:rsidP="00EC03A2">
            <w:pPr>
              <w:ind w:left="-123"/>
              <w:rPr>
                <w:rStyle w:val="normaltextrun1"/>
                <w:rFonts w:cs="Calibri"/>
              </w:rPr>
            </w:pPr>
            <w:r w:rsidRPr="00EC03A2">
              <w:rPr>
                <w:rFonts w:cs="Calibri"/>
                <w:b/>
              </w:rPr>
              <w:t>Date of next meetings</w:t>
            </w:r>
          </w:p>
        </w:tc>
        <w:tc>
          <w:tcPr>
            <w:tcW w:w="1144" w:type="dxa"/>
          </w:tcPr>
          <w:p w14:paraId="5925E0CD" w14:textId="77777777" w:rsidR="00EC03A2" w:rsidRDefault="00EC03A2" w:rsidP="00502219">
            <w:pPr>
              <w:autoSpaceDE w:val="0"/>
              <w:autoSpaceDN w:val="0"/>
              <w:adjustRightInd w:val="0"/>
              <w:outlineLvl w:val="0"/>
              <w:rPr>
                <w:rFonts w:cstheme="minorHAnsi"/>
              </w:rPr>
            </w:pPr>
          </w:p>
        </w:tc>
      </w:tr>
      <w:tr w:rsidR="00EC03A2" w14:paraId="7531971C" w14:textId="77777777" w:rsidTr="00502219">
        <w:tc>
          <w:tcPr>
            <w:tcW w:w="1005" w:type="dxa"/>
          </w:tcPr>
          <w:p w14:paraId="09D4D4C9" w14:textId="77777777" w:rsidR="00EC03A2" w:rsidRDefault="00EC03A2" w:rsidP="00502219">
            <w:pPr>
              <w:rPr>
                <w:rFonts w:cstheme="minorHAnsi"/>
              </w:rPr>
            </w:pPr>
          </w:p>
        </w:tc>
        <w:tc>
          <w:tcPr>
            <w:tcW w:w="6855" w:type="dxa"/>
          </w:tcPr>
          <w:p w14:paraId="44F3DB4A" w14:textId="77777777" w:rsidR="00EC03A2" w:rsidRDefault="00EC03A2" w:rsidP="00EC03A2">
            <w:pPr>
              <w:ind w:left="-123"/>
              <w:rPr>
                <w:rFonts w:cs="Calibri"/>
              </w:rPr>
            </w:pPr>
            <w:r>
              <w:rPr>
                <w:rFonts w:cs="Calibri"/>
              </w:rPr>
              <w:t>Meetings for 2018 have been arranged as follows:</w:t>
            </w:r>
          </w:p>
          <w:p w14:paraId="5A308F88" w14:textId="77777777" w:rsidR="00EC03A2" w:rsidRDefault="00EC03A2" w:rsidP="00EC03A2">
            <w:pPr>
              <w:pStyle w:val="ListParagraph"/>
              <w:numPr>
                <w:ilvl w:val="0"/>
                <w:numId w:val="1"/>
              </w:numPr>
              <w:spacing w:after="0" w:line="240" w:lineRule="auto"/>
              <w:ind w:left="302" w:hanging="425"/>
              <w:rPr>
                <w:lang w:val="en-US"/>
              </w:rPr>
            </w:pPr>
            <w:r>
              <w:rPr>
                <w:rFonts w:cs="Calibri"/>
                <w:lang w:val="en-US"/>
              </w:rPr>
              <w:t xml:space="preserve">1.30 pm on Wednesday </w:t>
            </w:r>
            <w:r w:rsidRPr="363E7CCC">
              <w:rPr>
                <w:rFonts w:cs="Calibri"/>
                <w:lang w:val="en-US"/>
              </w:rPr>
              <w:t>28</w:t>
            </w:r>
            <w:r>
              <w:rPr>
                <w:rFonts w:cs="Calibri"/>
                <w:lang w:val="en-US"/>
              </w:rPr>
              <w:t xml:space="preserve"> February 2018</w:t>
            </w:r>
            <w:r w:rsidRPr="363E7CCC">
              <w:rPr>
                <w:rFonts w:cs="Calibri"/>
                <w:lang w:val="en-US"/>
              </w:rPr>
              <w:t xml:space="preserve"> </w:t>
            </w:r>
            <w:r>
              <w:rPr>
                <w:rFonts w:cs="Calibri"/>
                <w:lang w:val="en-US"/>
              </w:rPr>
              <w:t xml:space="preserve">in Room 6, </w:t>
            </w:r>
            <w:r w:rsidRPr="363E7CCC">
              <w:rPr>
                <w:rFonts w:cs="Calibri"/>
                <w:lang w:val="en-US"/>
              </w:rPr>
              <w:t>Westport</w:t>
            </w:r>
            <w:r>
              <w:rPr>
                <w:rFonts w:cs="Calibri"/>
                <w:lang w:val="en-US"/>
              </w:rPr>
              <w:t>, Edinburgh</w:t>
            </w:r>
          </w:p>
          <w:p w14:paraId="13FF3298" w14:textId="77777777" w:rsidR="00EC03A2" w:rsidRPr="00F42257" w:rsidRDefault="00EC03A2" w:rsidP="00EC03A2">
            <w:pPr>
              <w:pStyle w:val="ListParagraph"/>
              <w:numPr>
                <w:ilvl w:val="0"/>
                <w:numId w:val="1"/>
              </w:numPr>
              <w:spacing w:after="0" w:line="240" w:lineRule="auto"/>
              <w:ind w:left="302" w:hanging="425"/>
              <w:rPr>
                <w:lang w:val="en-US"/>
              </w:rPr>
            </w:pPr>
            <w:r w:rsidRPr="00F42257">
              <w:rPr>
                <w:rFonts w:cs="Calibri"/>
                <w:lang w:val="en-US"/>
              </w:rPr>
              <w:t>1.30 pm on Friday 20 April 2018 in Room 3, 2 C</w:t>
            </w:r>
            <w:r>
              <w:rPr>
                <w:rFonts w:cs="Calibri"/>
                <w:lang w:val="en-US"/>
              </w:rPr>
              <w:t>entral Quay, G</w:t>
            </w:r>
            <w:r w:rsidRPr="00F42257">
              <w:rPr>
                <w:rFonts w:cs="Calibri"/>
                <w:lang w:val="en-US"/>
              </w:rPr>
              <w:t>lasgow</w:t>
            </w:r>
          </w:p>
          <w:p w14:paraId="4044B10F" w14:textId="77777777" w:rsidR="00EC03A2" w:rsidRPr="00F42257" w:rsidRDefault="00EC03A2" w:rsidP="00EC03A2">
            <w:pPr>
              <w:pStyle w:val="ListParagraph"/>
              <w:numPr>
                <w:ilvl w:val="0"/>
                <w:numId w:val="1"/>
              </w:numPr>
              <w:spacing w:after="0" w:line="240" w:lineRule="auto"/>
              <w:ind w:left="302" w:hanging="425"/>
              <w:rPr>
                <w:lang w:val="en-US"/>
              </w:rPr>
            </w:pPr>
            <w:r>
              <w:rPr>
                <w:rFonts w:cs="Calibri"/>
                <w:lang w:val="en-US"/>
              </w:rPr>
              <w:t xml:space="preserve">1.30 pm on Wednesday 20 June 2018 in Room 1, NES Offices, Ninewells, </w:t>
            </w:r>
            <w:r w:rsidRPr="00F42257">
              <w:rPr>
                <w:rFonts w:cs="Calibri"/>
                <w:lang w:val="en-US"/>
              </w:rPr>
              <w:t>Dundee</w:t>
            </w:r>
          </w:p>
          <w:p w14:paraId="26495D00" w14:textId="77777777" w:rsidR="00EC03A2" w:rsidRDefault="00EC03A2" w:rsidP="00EC03A2">
            <w:pPr>
              <w:pStyle w:val="ListParagraph"/>
              <w:numPr>
                <w:ilvl w:val="0"/>
                <w:numId w:val="1"/>
              </w:numPr>
              <w:spacing w:after="0" w:line="240" w:lineRule="auto"/>
              <w:ind w:left="302" w:hanging="425"/>
              <w:rPr>
                <w:lang w:val="en-US"/>
              </w:rPr>
            </w:pPr>
            <w:r>
              <w:rPr>
                <w:rFonts w:cs="Calibri"/>
                <w:lang w:val="en-US"/>
              </w:rPr>
              <w:t>1.30 pm on Wednesday 26 September 2018 in Room 5, Westport, Edinburgh</w:t>
            </w:r>
          </w:p>
          <w:p w14:paraId="67818697" w14:textId="77777777" w:rsidR="00EC03A2" w:rsidRPr="00F42257" w:rsidRDefault="00EC03A2" w:rsidP="00EC03A2">
            <w:pPr>
              <w:pStyle w:val="ListParagraph"/>
              <w:numPr>
                <w:ilvl w:val="0"/>
                <w:numId w:val="1"/>
              </w:numPr>
              <w:spacing w:after="0" w:line="240" w:lineRule="auto"/>
              <w:ind w:left="302" w:hanging="425"/>
              <w:rPr>
                <w:lang w:val="en-US"/>
              </w:rPr>
            </w:pPr>
            <w:r>
              <w:rPr>
                <w:rFonts w:cs="Calibri"/>
                <w:lang w:val="en-US"/>
              </w:rPr>
              <w:t xml:space="preserve">23 </w:t>
            </w:r>
            <w:r w:rsidRPr="363E7CCC">
              <w:rPr>
                <w:rFonts w:cs="Calibri"/>
                <w:lang w:val="en-US"/>
              </w:rPr>
              <w:t>November 2018</w:t>
            </w:r>
            <w:r>
              <w:rPr>
                <w:rFonts w:cs="Calibri"/>
                <w:lang w:val="en-US"/>
              </w:rPr>
              <w:t xml:space="preserve">: </w:t>
            </w:r>
          </w:p>
          <w:p w14:paraId="6F153488" w14:textId="77777777" w:rsidR="00EC03A2" w:rsidRDefault="00EC03A2" w:rsidP="009131E3">
            <w:pPr>
              <w:pStyle w:val="ListParagraph"/>
              <w:spacing w:after="0" w:line="240" w:lineRule="auto"/>
              <w:ind w:left="-123"/>
              <w:rPr>
                <w:lang w:val="en-US"/>
              </w:rPr>
            </w:pPr>
            <w:r>
              <w:rPr>
                <w:rFonts w:cs="Calibri"/>
                <w:lang w:val="en-US"/>
              </w:rPr>
              <w:t>Medicine STB meeting at 11.00 am followed by joint Medicine STB/</w:t>
            </w:r>
            <w:r w:rsidR="009131E3">
              <w:rPr>
                <w:rFonts w:cs="Calibri"/>
                <w:lang w:val="en-US"/>
              </w:rPr>
              <w:t xml:space="preserve"> </w:t>
            </w:r>
            <w:r>
              <w:rPr>
                <w:rFonts w:cs="Calibri"/>
                <w:lang w:val="en-US"/>
              </w:rPr>
              <w:t>National Leads meeting at 1.30 pm</w:t>
            </w:r>
            <w:r w:rsidR="009131E3">
              <w:rPr>
                <w:rFonts w:cs="Calibri"/>
                <w:lang w:val="en-US"/>
              </w:rPr>
              <w:t xml:space="preserve"> in</w:t>
            </w:r>
            <w:r>
              <w:rPr>
                <w:rFonts w:cs="Calibri"/>
                <w:lang w:val="en-US"/>
              </w:rPr>
              <w:t xml:space="preserve"> 2 Central Quay, Glasgow (meeting room to be confirmed).</w:t>
            </w:r>
          </w:p>
          <w:p w14:paraId="1B8D31E8" w14:textId="77777777" w:rsidR="00EC03A2" w:rsidRPr="00EC03A2" w:rsidRDefault="00EC03A2" w:rsidP="00EC03A2">
            <w:pPr>
              <w:ind w:left="-123"/>
              <w:rPr>
                <w:rFonts w:cs="Calibri"/>
              </w:rPr>
            </w:pPr>
          </w:p>
        </w:tc>
        <w:tc>
          <w:tcPr>
            <w:tcW w:w="1144" w:type="dxa"/>
          </w:tcPr>
          <w:p w14:paraId="12C0455C" w14:textId="77777777" w:rsidR="00EC03A2" w:rsidRDefault="00EC03A2" w:rsidP="00502219">
            <w:pPr>
              <w:autoSpaceDE w:val="0"/>
              <w:autoSpaceDN w:val="0"/>
              <w:adjustRightInd w:val="0"/>
              <w:outlineLvl w:val="0"/>
              <w:rPr>
                <w:rFonts w:cstheme="minorHAnsi"/>
              </w:rPr>
            </w:pPr>
          </w:p>
        </w:tc>
      </w:tr>
    </w:tbl>
    <w:p w14:paraId="0A7F1253" w14:textId="77777777" w:rsidR="00365CA3" w:rsidRPr="00EC03A2" w:rsidRDefault="00EC03A2" w:rsidP="00365CA3">
      <w:pPr>
        <w:spacing w:after="0" w:line="240" w:lineRule="auto"/>
        <w:rPr>
          <w:b/>
        </w:rPr>
      </w:pPr>
      <w:r w:rsidRPr="00EC03A2">
        <w:rPr>
          <w:b/>
        </w:rPr>
        <w:t>Actions arising from the meeting</w:t>
      </w:r>
    </w:p>
    <w:p w14:paraId="47EEA516" w14:textId="77777777" w:rsidR="00365CA3" w:rsidRDefault="00365CA3" w:rsidP="000A3CCC">
      <w:pPr>
        <w:tabs>
          <w:tab w:val="left" w:pos="6946"/>
        </w:tabs>
        <w:spacing w:after="0" w:line="240" w:lineRule="auto"/>
      </w:pPr>
    </w:p>
    <w:tbl>
      <w:tblPr>
        <w:tblStyle w:val="TableGrid"/>
        <w:tblW w:w="0" w:type="auto"/>
        <w:tblLook w:val="04A0" w:firstRow="1" w:lastRow="0" w:firstColumn="1" w:lastColumn="0" w:noHBand="0" w:noVBand="1"/>
      </w:tblPr>
      <w:tblGrid>
        <w:gridCol w:w="988"/>
        <w:gridCol w:w="2835"/>
        <w:gridCol w:w="4110"/>
        <w:gridCol w:w="1083"/>
      </w:tblGrid>
      <w:tr w:rsidR="00EC03A2" w14:paraId="63B923B8" w14:textId="77777777" w:rsidTr="00502642">
        <w:tc>
          <w:tcPr>
            <w:tcW w:w="988" w:type="dxa"/>
          </w:tcPr>
          <w:p w14:paraId="294019E8" w14:textId="77777777" w:rsidR="00EC03A2" w:rsidRPr="00EC03A2" w:rsidRDefault="00EC03A2" w:rsidP="00365CA3">
            <w:pPr>
              <w:rPr>
                <w:b/>
              </w:rPr>
            </w:pPr>
            <w:r w:rsidRPr="00EC03A2">
              <w:rPr>
                <w:b/>
              </w:rPr>
              <w:t>Item no</w:t>
            </w:r>
          </w:p>
        </w:tc>
        <w:tc>
          <w:tcPr>
            <w:tcW w:w="2835" w:type="dxa"/>
          </w:tcPr>
          <w:p w14:paraId="1B2E95C0" w14:textId="77777777" w:rsidR="00EC03A2" w:rsidRPr="00EC03A2" w:rsidRDefault="00EC03A2" w:rsidP="00365CA3">
            <w:pPr>
              <w:rPr>
                <w:b/>
              </w:rPr>
            </w:pPr>
            <w:r w:rsidRPr="00EC03A2">
              <w:rPr>
                <w:b/>
              </w:rPr>
              <w:t>Item name</w:t>
            </w:r>
          </w:p>
        </w:tc>
        <w:tc>
          <w:tcPr>
            <w:tcW w:w="4110" w:type="dxa"/>
          </w:tcPr>
          <w:p w14:paraId="6533B0A1" w14:textId="77777777" w:rsidR="00EC03A2" w:rsidRPr="00EC03A2" w:rsidRDefault="00EC03A2" w:rsidP="00365CA3">
            <w:pPr>
              <w:rPr>
                <w:b/>
              </w:rPr>
            </w:pPr>
            <w:r w:rsidRPr="00EC03A2">
              <w:rPr>
                <w:b/>
              </w:rPr>
              <w:t>Action</w:t>
            </w:r>
          </w:p>
        </w:tc>
        <w:tc>
          <w:tcPr>
            <w:tcW w:w="1083" w:type="dxa"/>
          </w:tcPr>
          <w:p w14:paraId="0B0BEE14" w14:textId="77777777" w:rsidR="00EC03A2" w:rsidRPr="00EC03A2" w:rsidRDefault="00EC03A2" w:rsidP="00365CA3">
            <w:pPr>
              <w:rPr>
                <w:b/>
              </w:rPr>
            </w:pPr>
            <w:r w:rsidRPr="00EC03A2">
              <w:rPr>
                <w:b/>
              </w:rPr>
              <w:t>Who</w:t>
            </w:r>
          </w:p>
        </w:tc>
      </w:tr>
      <w:tr w:rsidR="00A358D6" w14:paraId="09DB859A" w14:textId="77777777" w:rsidTr="00502642">
        <w:tc>
          <w:tcPr>
            <w:tcW w:w="988" w:type="dxa"/>
          </w:tcPr>
          <w:p w14:paraId="509C3B5C" w14:textId="77777777" w:rsidR="00A358D6" w:rsidRDefault="00A358D6" w:rsidP="00A358D6">
            <w:r>
              <w:t>3.</w:t>
            </w:r>
          </w:p>
          <w:p w14:paraId="149E1962" w14:textId="77777777" w:rsidR="00A358D6" w:rsidRDefault="00A358D6" w:rsidP="00A358D6">
            <w:r>
              <w:t>3.1</w:t>
            </w:r>
          </w:p>
        </w:tc>
        <w:tc>
          <w:tcPr>
            <w:tcW w:w="2835" w:type="dxa"/>
          </w:tcPr>
          <w:p w14:paraId="104079BB" w14:textId="77777777" w:rsidR="00A358D6" w:rsidRPr="00A358D6" w:rsidRDefault="00A358D6" w:rsidP="00A358D6">
            <w:pPr>
              <w:rPr>
                <w:rFonts w:ascii="Calibri" w:eastAsia="Calibri" w:hAnsi="Calibri" w:cs="Calibri"/>
                <w:bCs/>
              </w:rPr>
            </w:pPr>
            <w:r w:rsidRPr="00A358D6">
              <w:rPr>
                <w:rFonts w:ascii="Calibri" w:eastAsia="Calibri" w:hAnsi="Calibri" w:cs="Calibri"/>
                <w:bCs/>
              </w:rPr>
              <w:t>Matters arising</w:t>
            </w:r>
          </w:p>
          <w:p w14:paraId="148AA618" w14:textId="77777777" w:rsidR="00A358D6" w:rsidRDefault="00A358D6" w:rsidP="00A358D6">
            <w:r w:rsidRPr="00A358D6">
              <w:rPr>
                <w:rStyle w:val="normaltextrun1"/>
                <w:rFonts w:cs="Calibri"/>
              </w:rPr>
              <w:t>TPD induction manuals</w:t>
            </w:r>
          </w:p>
        </w:tc>
        <w:tc>
          <w:tcPr>
            <w:tcW w:w="4110" w:type="dxa"/>
          </w:tcPr>
          <w:p w14:paraId="2612B22C" w14:textId="77777777" w:rsidR="00A358D6" w:rsidRDefault="00A358D6" w:rsidP="00A358D6"/>
          <w:p w14:paraId="364A1874" w14:textId="77777777" w:rsidR="00A358D6" w:rsidRDefault="00A358D6" w:rsidP="00A358D6">
            <w:r>
              <w:rPr>
                <w:rStyle w:val="normaltextrun1"/>
                <w:rFonts w:cs="Calibri"/>
              </w:rPr>
              <w:t>To collate and post local manuals on website and update annually.</w:t>
            </w:r>
          </w:p>
        </w:tc>
        <w:tc>
          <w:tcPr>
            <w:tcW w:w="1083" w:type="dxa"/>
          </w:tcPr>
          <w:p w14:paraId="5398E525" w14:textId="77777777" w:rsidR="00A358D6" w:rsidRDefault="00A358D6" w:rsidP="00A358D6"/>
          <w:p w14:paraId="2B9B8F77" w14:textId="77777777" w:rsidR="00A358D6" w:rsidRDefault="00A358D6" w:rsidP="00A358D6">
            <w:r>
              <w:t>DM</w:t>
            </w:r>
          </w:p>
        </w:tc>
      </w:tr>
      <w:tr w:rsidR="00A358D6" w14:paraId="0B26E73A" w14:textId="77777777" w:rsidTr="00502642">
        <w:tc>
          <w:tcPr>
            <w:tcW w:w="988" w:type="dxa"/>
          </w:tcPr>
          <w:p w14:paraId="45A10F5B" w14:textId="77777777" w:rsidR="00A358D6" w:rsidRDefault="00502642" w:rsidP="00A358D6">
            <w:r>
              <w:t>3.3</w:t>
            </w:r>
          </w:p>
        </w:tc>
        <w:tc>
          <w:tcPr>
            <w:tcW w:w="2835" w:type="dxa"/>
          </w:tcPr>
          <w:p w14:paraId="4ED6E88E" w14:textId="77777777" w:rsidR="00A358D6" w:rsidRPr="00502642" w:rsidRDefault="00502642" w:rsidP="00A358D6">
            <w:r w:rsidRPr="00502642">
              <w:t>Clinical Oncology</w:t>
            </w:r>
          </w:p>
        </w:tc>
        <w:tc>
          <w:tcPr>
            <w:tcW w:w="4110" w:type="dxa"/>
          </w:tcPr>
          <w:p w14:paraId="25A468E7" w14:textId="77777777" w:rsidR="00A358D6" w:rsidRDefault="00502642" w:rsidP="00A358D6">
            <w:r>
              <w:rPr>
                <w:rStyle w:val="normaltextrun1"/>
                <w:rFonts w:cs="Calibri"/>
              </w:rPr>
              <w:t xml:space="preserve">To discuss </w:t>
            </w:r>
            <w:proofErr w:type="spellStart"/>
            <w:r>
              <w:rPr>
                <w:rStyle w:val="normaltextrun1"/>
                <w:rFonts w:cs="Calibri"/>
              </w:rPr>
              <w:t>programme</w:t>
            </w:r>
            <w:proofErr w:type="spellEnd"/>
            <w:r>
              <w:rPr>
                <w:rStyle w:val="normaltextrun1"/>
                <w:rFonts w:cs="Calibri"/>
              </w:rPr>
              <w:t xml:space="preserve"> with Dr Jan Wallace and establish a short life working group.</w:t>
            </w:r>
          </w:p>
        </w:tc>
        <w:tc>
          <w:tcPr>
            <w:tcW w:w="1083" w:type="dxa"/>
          </w:tcPr>
          <w:p w14:paraId="2F592D2D" w14:textId="77777777" w:rsidR="00A358D6" w:rsidRDefault="00502642" w:rsidP="00A358D6">
            <w:r>
              <w:t>DM/DLF</w:t>
            </w:r>
          </w:p>
        </w:tc>
      </w:tr>
      <w:tr w:rsidR="00190E65" w14:paraId="71062B47" w14:textId="77777777" w:rsidTr="00502642">
        <w:tc>
          <w:tcPr>
            <w:tcW w:w="988" w:type="dxa"/>
          </w:tcPr>
          <w:p w14:paraId="6E81414F" w14:textId="77777777" w:rsidR="00190E65" w:rsidRDefault="00190E65" w:rsidP="00A358D6">
            <w:r>
              <w:t>3.4</w:t>
            </w:r>
          </w:p>
        </w:tc>
        <w:tc>
          <w:tcPr>
            <w:tcW w:w="2835" w:type="dxa"/>
          </w:tcPr>
          <w:p w14:paraId="6FB3581A" w14:textId="77777777" w:rsidR="00190E65" w:rsidRPr="00502642" w:rsidRDefault="00190E65" w:rsidP="00A358D6">
            <w:r>
              <w:t>CMT conversion posts</w:t>
            </w:r>
          </w:p>
        </w:tc>
        <w:tc>
          <w:tcPr>
            <w:tcW w:w="4110" w:type="dxa"/>
          </w:tcPr>
          <w:p w14:paraId="4E47C692" w14:textId="77777777" w:rsidR="00190E65" w:rsidRDefault="00EC1B75" w:rsidP="00A358D6">
            <w:pPr>
              <w:rPr>
                <w:rStyle w:val="normaltextrun1"/>
                <w:rFonts w:cs="Calibri"/>
              </w:rPr>
            </w:pPr>
            <w:r>
              <w:rPr>
                <w:rStyle w:val="normaltextrun1"/>
                <w:rFonts w:cs="Calibri"/>
              </w:rPr>
              <w:t>To confirm STB position with Transitions Group; to seek greater flexibility in 2019.</w:t>
            </w:r>
          </w:p>
        </w:tc>
        <w:tc>
          <w:tcPr>
            <w:tcW w:w="1083" w:type="dxa"/>
          </w:tcPr>
          <w:p w14:paraId="3299A2E3" w14:textId="77777777" w:rsidR="00EC1B75" w:rsidRDefault="00EC1B75" w:rsidP="00A358D6">
            <w:r>
              <w:t>RP</w:t>
            </w:r>
          </w:p>
          <w:p w14:paraId="4B0A9BC1" w14:textId="77777777" w:rsidR="00190E65" w:rsidRDefault="00EC1B75" w:rsidP="00A358D6">
            <w:r>
              <w:t>RP</w:t>
            </w:r>
          </w:p>
        </w:tc>
      </w:tr>
      <w:tr w:rsidR="00EC1B75" w14:paraId="70426D03" w14:textId="77777777" w:rsidTr="00502642">
        <w:tc>
          <w:tcPr>
            <w:tcW w:w="988" w:type="dxa"/>
          </w:tcPr>
          <w:p w14:paraId="14B73FC7" w14:textId="77777777" w:rsidR="00EC1B75" w:rsidRDefault="000849D9" w:rsidP="00A358D6">
            <w:r>
              <w:t>3.5</w:t>
            </w:r>
          </w:p>
        </w:tc>
        <w:tc>
          <w:tcPr>
            <w:tcW w:w="2835" w:type="dxa"/>
          </w:tcPr>
          <w:p w14:paraId="551667DE" w14:textId="77777777" w:rsidR="00EC1B75" w:rsidRDefault="000849D9" w:rsidP="00A358D6">
            <w:r>
              <w:t>ARCP consistency</w:t>
            </w:r>
          </w:p>
        </w:tc>
        <w:tc>
          <w:tcPr>
            <w:tcW w:w="4110" w:type="dxa"/>
          </w:tcPr>
          <w:p w14:paraId="579BA0CA" w14:textId="77777777" w:rsidR="00EC1B75" w:rsidRDefault="000849D9" w:rsidP="00A358D6">
            <w:pPr>
              <w:rPr>
                <w:rStyle w:val="normaltextrun1"/>
                <w:rFonts w:cs="Calibri"/>
              </w:rPr>
            </w:pPr>
            <w:r>
              <w:rPr>
                <w:rStyle w:val="normaltextrun1"/>
                <w:rFonts w:cs="Calibri"/>
              </w:rPr>
              <w:t>To circulate data when available.</w:t>
            </w:r>
          </w:p>
        </w:tc>
        <w:tc>
          <w:tcPr>
            <w:tcW w:w="1083" w:type="dxa"/>
          </w:tcPr>
          <w:p w14:paraId="087449DE" w14:textId="77777777" w:rsidR="00EC1B75" w:rsidRDefault="000849D9" w:rsidP="00A358D6">
            <w:proofErr w:type="spellStart"/>
            <w:r>
              <w:t>AMcL</w:t>
            </w:r>
            <w:proofErr w:type="spellEnd"/>
          </w:p>
        </w:tc>
      </w:tr>
      <w:tr w:rsidR="009E4125" w14:paraId="5560F2F3" w14:textId="77777777" w:rsidTr="00502642">
        <w:tc>
          <w:tcPr>
            <w:tcW w:w="988" w:type="dxa"/>
          </w:tcPr>
          <w:p w14:paraId="3F5D021A" w14:textId="77777777" w:rsidR="009E4125" w:rsidRDefault="009E4125" w:rsidP="009E4125">
            <w:r>
              <w:t>4.</w:t>
            </w:r>
          </w:p>
          <w:p w14:paraId="6E267C94" w14:textId="77777777" w:rsidR="009E4125" w:rsidRDefault="009E4125" w:rsidP="009E4125">
            <w:r>
              <w:t>4.1</w:t>
            </w:r>
          </w:p>
        </w:tc>
        <w:tc>
          <w:tcPr>
            <w:tcW w:w="2835" w:type="dxa"/>
          </w:tcPr>
          <w:p w14:paraId="55863180" w14:textId="77777777" w:rsidR="009E4125" w:rsidRDefault="009E4125" w:rsidP="009E4125">
            <w:pPr>
              <w:rPr>
                <w:rFonts w:cs="Calibri"/>
              </w:rPr>
            </w:pPr>
            <w:r w:rsidRPr="009E4125">
              <w:rPr>
                <w:rFonts w:cs="Calibri"/>
              </w:rPr>
              <w:t>CMT</w:t>
            </w:r>
          </w:p>
          <w:p w14:paraId="1825DF88" w14:textId="77777777" w:rsidR="009E4125" w:rsidRPr="000849D9" w:rsidRDefault="009E4125" w:rsidP="009E4125">
            <w:r w:rsidRPr="009E4125">
              <w:rPr>
                <w:rFonts w:cs="Calibri"/>
              </w:rPr>
              <w:t>Update</w:t>
            </w:r>
          </w:p>
        </w:tc>
        <w:tc>
          <w:tcPr>
            <w:tcW w:w="4110" w:type="dxa"/>
          </w:tcPr>
          <w:p w14:paraId="7FFD2AAF" w14:textId="77777777" w:rsidR="009E4125" w:rsidRDefault="009E4125" w:rsidP="009E4125">
            <w:pPr>
              <w:rPr>
                <w:rStyle w:val="normaltextrun1"/>
                <w:rFonts w:cs="Calibri"/>
              </w:rPr>
            </w:pPr>
          </w:p>
          <w:p w14:paraId="2E5B8A50" w14:textId="77777777" w:rsidR="009E4125" w:rsidRDefault="009E4125" w:rsidP="009E4125">
            <w:pPr>
              <w:rPr>
                <w:rStyle w:val="normaltextrun1"/>
                <w:rFonts w:cs="Calibri"/>
              </w:rPr>
            </w:pPr>
            <w:r>
              <w:rPr>
                <w:rStyle w:val="normaltextrun1"/>
                <w:rFonts w:cs="Calibri"/>
              </w:rPr>
              <w:t>To raise involvement of ST5+ trainees in</w:t>
            </w:r>
          </w:p>
          <w:p w14:paraId="08D5F9F4" w14:textId="77777777" w:rsidR="009E4125" w:rsidRDefault="009E4125" w:rsidP="009E4125">
            <w:pPr>
              <w:rPr>
                <w:rStyle w:val="normaltextrun1"/>
                <w:rFonts w:cs="Calibri"/>
              </w:rPr>
            </w:pPr>
            <w:r>
              <w:rPr>
                <w:rStyle w:val="normaltextrun1"/>
                <w:rFonts w:cs="Calibri"/>
              </w:rPr>
              <w:lastRenderedPageBreak/>
              <w:t>recruitment at SJDC meeting.</w:t>
            </w:r>
          </w:p>
        </w:tc>
        <w:tc>
          <w:tcPr>
            <w:tcW w:w="1083" w:type="dxa"/>
          </w:tcPr>
          <w:p w14:paraId="13E2C5C8" w14:textId="77777777" w:rsidR="009E4125" w:rsidRDefault="009E4125" w:rsidP="009E4125"/>
          <w:p w14:paraId="7DCA4FB6" w14:textId="77777777" w:rsidR="009E4125" w:rsidRDefault="009E4125" w:rsidP="009E4125">
            <w:r>
              <w:t>LB</w:t>
            </w:r>
          </w:p>
        </w:tc>
      </w:tr>
      <w:tr w:rsidR="009E4125" w14:paraId="722E4F11" w14:textId="77777777" w:rsidTr="00502642">
        <w:tc>
          <w:tcPr>
            <w:tcW w:w="988" w:type="dxa"/>
          </w:tcPr>
          <w:p w14:paraId="03553B9C" w14:textId="77777777" w:rsidR="009E4125" w:rsidRDefault="00063FB4" w:rsidP="009E4125">
            <w:r>
              <w:t>4.2</w:t>
            </w:r>
          </w:p>
        </w:tc>
        <w:tc>
          <w:tcPr>
            <w:tcW w:w="2835" w:type="dxa"/>
          </w:tcPr>
          <w:p w14:paraId="77DC6F4A" w14:textId="77777777" w:rsidR="009E4125" w:rsidRPr="00063FB4" w:rsidRDefault="00063FB4" w:rsidP="009E4125">
            <w:pPr>
              <w:rPr>
                <w:rFonts w:cs="Calibri"/>
              </w:rPr>
            </w:pPr>
            <w:r w:rsidRPr="00063FB4">
              <w:rPr>
                <w:rFonts w:cs="Calibri"/>
              </w:rPr>
              <w:t>CMT recruitment 2018</w:t>
            </w:r>
          </w:p>
        </w:tc>
        <w:tc>
          <w:tcPr>
            <w:tcW w:w="4110" w:type="dxa"/>
          </w:tcPr>
          <w:p w14:paraId="5EA65CC0" w14:textId="77777777" w:rsidR="009E4125" w:rsidRDefault="00D75D48" w:rsidP="009E4125">
            <w:pPr>
              <w:rPr>
                <w:rStyle w:val="normaltextrun1"/>
                <w:rFonts w:cs="Calibri"/>
              </w:rPr>
            </w:pPr>
            <w:r>
              <w:rPr>
                <w:rStyle w:val="normaltextrun1"/>
                <w:rFonts w:cs="Calibri"/>
              </w:rPr>
              <w:t>To seek discussion on Medic</w:t>
            </w:r>
            <w:r w:rsidR="000E3558">
              <w:rPr>
                <w:rStyle w:val="normaltextrun1"/>
                <w:rFonts w:cs="Calibri"/>
              </w:rPr>
              <w:t>al Registrar post at DMEs group; to check on progress of Chief Resident model with SCLF; STB to consider Chief Registrar model at its next meeting; to take its view to MDET.</w:t>
            </w:r>
          </w:p>
        </w:tc>
        <w:tc>
          <w:tcPr>
            <w:tcW w:w="1083" w:type="dxa"/>
          </w:tcPr>
          <w:p w14:paraId="2F410DB0" w14:textId="77777777" w:rsidR="009E4125" w:rsidRDefault="00D75D48" w:rsidP="009E4125">
            <w:r>
              <w:t>MW</w:t>
            </w:r>
          </w:p>
          <w:p w14:paraId="6DB6EDE7" w14:textId="77777777" w:rsidR="000E3558" w:rsidRDefault="000E3558" w:rsidP="009E4125">
            <w:proofErr w:type="spellStart"/>
            <w:r>
              <w:t>AMcL</w:t>
            </w:r>
            <w:proofErr w:type="spellEnd"/>
          </w:p>
          <w:p w14:paraId="1DD1B660" w14:textId="77777777" w:rsidR="000E3558" w:rsidRDefault="000E3558" w:rsidP="009E4125">
            <w:r>
              <w:t>Agenda</w:t>
            </w:r>
          </w:p>
          <w:p w14:paraId="114E334E" w14:textId="77777777" w:rsidR="000E3558" w:rsidRDefault="000E3558" w:rsidP="009E4125"/>
          <w:p w14:paraId="0012F42F" w14:textId="77777777" w:rsidR="000E3558" w:rsidRDefault="000E3558" w:rsidP="009E4125">
            <w:r>
              <w:t>DM</w:t>
            </w:r>
          </w:p>
        </w:tc>
      </w:tr>
      <w:tr w:rsidR="00C826A5" w14:paraId="073489ED" w14:textId="77777777" w:rsidTr="00502642">
        <w:tc>
          <w:tcPr>
            <w:tcW w:w="988" w:type="dxa"/>
          </w:tcPr>
          <w:p w14:paraId="759C2E85" w14:textId="77777777" w:rsidR="001351FD" w:rsidRDefault="001351FD" w:rsidP="009E4125">
            <w:r>
              <w:t>6.</w:t>
            </w:r>
          </w:p>
          <w:p w14:paraId="03B188CD" w14:textId="77777777" w:rsidR="00C826A5" w:rsidRDefault="001351FD" w:rsidP="009E4125">
            <w:r>
              <w:t>6.3</w:t>
            </w:r>
          </w:p>
        </w:tc>
        <w:tc>
          <w:tcPr>
            <w:tcW w:w="2835" w:type="dxa"/>
          </w:tcPr>
          <w:p w14:paraId="4CD9C3EA" w14:textId="77777777" w:rsidR="001351FD" w:rsidRDefault="001351FD" w:rsidP="009E4125">
            <w:pPr>
              <w:rPr>
                <w:rFonts w:cs="Calibri"/>
              </w:rPr>
            </w:pPr>
            <w:r>
              <w:rPr>
                <w:rFonts w:cs="Calibri"/>
              </w:rPr>
              <w:t>Shape of Training</w:t>
            </w:r>
          </w:p>
          <w:p w14:paraId="593DBEA0" w14:textId="77777777" w:rsidR="00C826A5" w:rsidRPr="001351FD" w:rsidRDefault="001351FD" w:rsidP="009E4125">
            <w:pPr>
              <w:rPr>
                <w:rFonts w:cs="Calibri"/>
              </w:rPr>
            </w:pPr>
            <w:r w:rsidRPr="001351FD">
              <w:rPr>
                <w:rFonts w:cs="Calibri"/>
              </w:rPr>
              <w:t xml:space="preserve">SLWG Scottish </w:t>
            </w:r>
            <w:proofErr w:type="spellStart"/>
            <w:r w:rsidRPr="001351FD">
              <w:rPr>
                <w:rFonts w:cs="Calibri"/>
              </w:rPr>
              <w:t>ShoT</w:t>
            </w:r>
            <w:proofErr w:type="spellEnd"/>
            <w:r w:rsidRPr="001351FD">
              <w:rPr>
                <w:rFonts w:cs="Calibri"/>
              </w:rPr>
              <w:t xml:space="preserve"> meeting 10/11/17</w:t>
            </w:r>
          </w:p>
        </w:tc>
        <w:tc>
          <w:tcPr>
            <w:tcW w:w="4110" w:type="dxa"/>
          </w:tcPr>
          <w:p w14:paraId="30C6D911" w14:textId="77777777" w:rsidR="00C826A5" w:rsidRDefault="00C826A5" w:rsidP="009E4125">
            <w:pPr>
              <w:rPr>
                <w:rStyle w:val="normaltextrun1"/>
                <w:rFonts w:cs="Calibri"/>
              </w:rPr>
            </w:pPr>
          </w:p>
          <w:p w14:paraId="57822BF4" w14:textId="77777777" w:rsidR="002C4C1B" w:rsidRDefault="002C4C1B" w:rsidP="009E4125">
            <w:pPr>
              <w:rPr>
                <w:rStyle w:val="normaltextrun1"/>
                <w:rFonts w:cs="Calibri"/>
              </w:rPr>
            </w:pPr>
            <w:r>
              <w:rPr>
                <w:rStyle w:val="normaltextrun1"/>
                <w:rFonts w:cs="Calibri"/>
              </w:rPr>
              <w:t>To focus one STB meeting on IM plans.</w:t>
            </w:r>
          </w:p>
        </w:tc>
        <w:tc>
          <w:tcPr>
            <w:tcW w:w="1083" w:type="dxa"/>
          </w:tcPr>
          <w:p w14:paraId="37DD141F" w14:textId="77777777" w:rsidR="00C826A5" w:rsidRDefault="00C826A5" w:rsidP="009E4125"/>
          <w:p w14:paraId="3759B2FE" w14:textId="77777777" w:rsidR="002C4C1B" w:rsidRDefault="002C4C1B" w:rsidP="009E4125">
            <w:r>
              <w:t>DM</w:t>
            </w:r>
          </w:p>
        </w:tc>
      </w:tr>
      <w:tr w:rsidR="002C4C1B" w14:paraId="4C8EDEA9" w14:textId="77777777" w:rsidTr="00502642">
        <w:tc>
          <w:tcPr>
            <w:tcW w:w="988" w:type="dxa"/>
          </w:tcPr>
          <w:p w14:paraId="059BFFCD" w14:textId="77777777" w:rsidR="00CD15C3" w:rsidRDefault="00CD15C3" w:rsidP="009E4125">
            <w:r>
              <w:t>9.</w:t>
            </w:r>
          </w:p>
          <w:p w14:paraId="4CB0FF83" w14:textId="77777777" w:rsidR="002C4C1B" w:rsidRDefault="00CD15C3" w:rsidP="009E4125">
            <w:r>
              <w:t>9.2</w:t>
            </w:r>
          </w:p>
        </w:tc>
        <w:tc>
          <w:tcPr>
            <w:tcW w:w="2835" w:type="dxa"/>
          </w:tcPr>
          <w:p w14:paraId="3D472C97" w14:textId="77777777" w:rsidR="00CD15C3" w:rsidRDefault="00CD15C3" w:rsidP="009E4125">
            <w:pPr>
              <w:rPr>
                <w:rFonts w:cs="Calibri"/>
              </w:rPr>
            </w:pPr>
            <w:r>
              <w:rPr>
                <w:rFonts w:cs="Calibri"/>
              </w:rPr>
              <w:t>JRCPTB</w:t>
            </w:r>
          </w:p>
          <w:p w14:paraId="6E867B30" w14:textId="77777777" w:rsidR="002C4C1B" w:rsidRPr="00CD15C3" w:rsidRDefault="00CD15C3" w:rsidP="009E4125">
            <w:pPr>
              <w:rPr>
                <w:rFonts w:cs="Calibri"/>
              </w:rPr>
            </w:pPr>
            <w:r w:rsidRPr="00CD15C3">
              <w:rPr>
                <w:rFonts w:cs="Calibri"/>
              </w:rPr>
              <w:t>Heads of School 13/12/17</w:t>
            </w:r>
          </w:p>
        </w:tc>
        <w:tc>
          <w:tcPr>
            <w:tcW w:w="4110" w:type="dxa"/>
          </w:tcPr>
          <w:p w14:paraId="3830D494" w14:textId="77777777" w:rsidR="002C4C1B" w:rsidRDefault="002C4C1B" w:rsidP="009E4125">
            <w:pPr>
              <w:rPr>
                <w:rStyle w:val="normaltextrun1"/>
                <w:rFonts w:cs="Calibri"/>
              </w:rPr>
            </w:pPr>
          </w:p>
          <w:p w14:paraId="4457FA39" w14:textId="77777777" w:rsidR="00CD15C3" w:rsidRDefault="00CD15C3" w:rsidP="009E4125">
            <w:pPr>
              <w:rPr>
                <w:rStyle w:val="normaltextrun1"/>
                <w:rFonts w:cs="Calibri"/>
              </w:rPr>
            </w:pPr>
            <w:r>
              <w:rPr>
                <w:rStyle w:val="normaltextrun1"/>
                <w:rFonts w:cs="Calibri"/>
              </w:rPr>
              <w:t>To circulate minutes once available.</w:t>
            </w:r>
          </w:p>
        </w:tc>
        <w:tc>
          <w:tcPr>
            <w:tcW w:w="1083" w:type="dxa"/>
          </w:tcPr>
          <w:p w14:paraId="7E2728FB" w14:textId="77777777" w:rsidR="002C4C1B" w:rsidRDefault="002C4C1B" w:rsidP="009E4125"/>
          <w:p w14:paraId="3F5C21F1" w14:textId="77777777" w:rsidR="00CD15C3" w:rsidRDefault="00CD15C3" w:rsidP="009E4125">
            <w:r>
              <w:t>DM</w:t>
            </w:r>
          </w:p>
        </w:tc>
      </w:tr>
    </w:tbl>
    <w:p w14:paraId="2000D782" w14:textId="77777777" w:rsidR="00365CA3" w:rsidRDefault="00365CA3" w:rsidP="00365CA3">
      <w:pPr>
        <w:spacing w:after="0" w:line="240" w:lineRule="auto"/>
      </w:pPr>
    </w:p>
    <w:sectPr w:rsidR="00365CA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15A1F" w14:textId="77777777" w:rsidR="006F1526" w:rsidRDefault="006F1526" w:rsidP="00070288">
      <w:pPr>
        <w:spacing w:after="0" w:line="240" w:lineRule="auto"/>
      </w:pPr>
      <w:r>
        <w:separator/>
      </w:r>
    </w:p>
  </w:endnote>
  <w:endnote w:type="continuationSeparator" w:id="0">
    <w:p w14:paraId="4CAC5767" w14:textId="77777777" w:rsidR="006F1526" w:rsidRDefault="006F1526" w:rsidP="0007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SAlbert-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3763"/>
      <w:docPartObj>
        <w:docPartGallery w:val="Page Numbers (Bottom of Page)"/>
        <w:docPartUnique/>
      </w:docPartObj>
    </w:sdtPr>
    <w:sdtEndPr>
      <w:rPr>
        <w:noProof/>
      </w:rPr>
    </w:sdtEndPr>
    <w:sdtContent>
      <w:p w14:paraId="2BAE85F2" w14:textId="7C654B1D" w:rsidR="00C826A5" w:rsidRDefault="00C826A5">
        <w:pPr>
          <w:pStyle w:val="Footer"/>
          <w:jc w:val="right"/>
        </w:pPr>
        <w:r>
          <w:fldChar w:fldCharType="begin"/>
        </w:r>
        <w:r>
          <w:instrText xml:space="preserve"> PAGE   \* MERGEFORMAT </w:instrText>
        </w:r>
        <w:r>
          <w:fldChar w:fldCharType="separate"/>
        </w:r>
        <w:r w:rsidR="00054407">
          <w:rPr>
            <w:noProof/>
          </w:rPr>
          <w:t>7</w:t>
        </w:r>
        <w:r>
          <w:rPr>
            <w:noProof/>
          </w:rPr>
          <w:fldChar w:fldCharType="end"/>
        </w:r>
      </w:p>
    </w:sdtContent>
  </w:sdt>
  <w:p w14:paraId="615567B5" w14:textId="77777777" w:rsidR="00C826A5" w:rsidRDefault="00C8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6DF12" w14:textId="77777777" w:rsidR="006F1526" w:rsidRDefault="006F1526" w:rsidP="00070288">
      <w:pPr>
        <w:spacing w:after="0" w:line="240" w:lineRule="auto"/>
      </w:pPr>
      <w:r>
        <w:separator/>
      </w:r>
    </w:p>
  </w:footnote>
  <w:footnote w:type="continuationSeparator" w:id="0">
    <w:p w14:paraId="50F8C501" w14:textId="77777777" w:rsidR="006F1526" w:rsidRDefault="006F1526" w:rsidP="00070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7FCC"/>
    <w:multiLevelType w:val="hybridMultilevel"/>
    <w:tmpl w:val="019E4370"/>
    <w:lvl w:ilvl="0" w:tplc="72A4593C">
      <w:start w:val="1"/>
      <w:numFmt w:val="bullet"/>
      <w:lvlText w:val=""/>
      <w:lvlJc w:val="left"/>
      <w:pPr>
        <w:ind w:left="0" w:hanging="360"/>
      </w:pPr>
      <w:rPr>
        <w:rFonts w:ascii="Symbol" w:hAnsi="Symbol" w:hint="default"/>
      </w:rPr>
    </w:lvl>
    <w:lvl w:ilvl="1" w:tplc="C920498E">
      <w:start w:val="1"/>
      <w:numFmt w:val="bullet"/>
      <w:lvlText w:val="o"/>
      <w:lvlJc w:val="left"/>
      <w:pPr>
        <w:ind w:left="720" w:hanging="360"/>
      </w:pPr>
      <w:rPr>
        <w:rFonts w:ascii="Courier New" w:hAnsi="Courier New" w:hint="default"/>
      </w:rPr>
    </w:lvl>
    <w:lvl w:ilvl="2" w:tplc="554E1B16">
      <w:start w:val="1"/>
      <w:numFmt w:val="bullet"/>
      <w:lvlText w:val=""/>
      <w:lvlJc w:val="left"/>
      <w:pPr>
        <w:ind w:left="1440" w:hanging="360"/>
      </w:pPr>
      <w:rPr>
        <w:rFonts w:ascii="Wingdings" w:hAnsi="Wingdings" w:hint="default"/>
      </w:rPr>
    </w:lvl>
    <w:lvl w:ilvl="3" w:tplc="740C6742">
      <w:start w:val="1"/>
      <w:numFmt w:val="bullet"/>
      <w:lvlText w:val=""/>
      <w:lvlJc w:val="left"/>
      <w:pPr>
        <w:ind w:left="2160" w:hanging="360"/>
      </w:pPr>
      <w:rPr>
        <w:rFonts w:ascii="Symbol" w:hAnsi="Symbol" w:hint="default"/>
      </w:rPr>
    </w:lvl>
    <w:lvl w:ilvl="4" w:tplc="CC324B9C">
      <w:start w:val="1"/>
      <w:numFmt w:val="bullet"/>
      <w:lvlText w:val="o"/>
      <w:lvlJc w:val="left"/>
      <w:pPr>
        <w:ind w:left="2880" w:hanging="360"/>
      </w:pPr>
      <w:rPr>
        <w:rFonts w:ascii="Courier New" w:hAnsi="Courier New" w:hint="default"/>
      </w:rPr>
    </w:lvl>
    <w:lvl w:ilvl="5" w:tplc="0D9C56E2">
      <w:start w:val="1"/>
      <w:numFmt w:val="bullet"/>
      <w:lvlText w:val=""/>
      <w:lvlJc w:val="left"/>
      <w:pPr>
        <w:ind w:left="3600" w:hanging="360"/>
      </w:pPr>
      <w:rPr>
        <w:rFonts w:ascii="Wingdings" w:hAnsi="Wingdings" w:hint="default"/>
      </w:rPr>
    </w:lvl>
    <w:lvl w:ilvl="6" w:tplc="A99A216E">
      <w:start w:val="1"/>
      <w:numFmt w:val="bullet"/>
      <w:lvlText w:val=""/>
      <w:lvlJc w:val="left"/>
      <w:pPr>
        <w:ind w:left="4320" w:hanging="360"/>
      </w:pPr>
      <w:rPr>
        <w:rFonts w:ascii="Symbol" w:hAnsi="Symbol" w:hint="default"/>
      </w:rPr>
    </w:lvl>
    <w:lvl w:ilvl="7" w:tplc="D1F8D5C0">
      <w:start w:val="1"/>
      <w:numFmt w:val="bullet"/>
      <w:lvlText w:val="o"/>
      <w:lvlJc w:val="left"/>
      <w:pPr>
        <w:ind w:left="5040" w:hanging="360"/>
      </w:pPr>
      <w:rPr>
        <w:rFonts w:ascii="Courier New" w:hAnsi="Courier New" w:hint="default"/>
      </w:rPr>
    </w:lvl>
    <w:lvl w:ilvl="8" w:tplc="DCE004DA">
      <w:start w:val="1"/>
      <w:numFmt w:val="bullet"/>
      <w:lvlText w:val=""/>
      <w:lvlJc w:val="left"/>
      <w:pPr>
        <w:ind w:left="5760" w:hanging="360"/>
      </w:pPr>
      <w:rPr>
        <w:rFonts w:ascii="Wingdings" w:hAnsi="Wingdings" w:hint="default"/>
      </w:rPr>
    </w:lvl>
  </w:abstractNum>
  <w:abstractNum w:abstractNumId="1" w15:restartNumberingAfterBreak="0">
    <w:nsid w:val="4CE8208F"/>
    <w:multiLevelType w:val="hybridMultilevel"/>
    <w:tmpl w:val="3246F056"/>
    <w:lvl w:ilvl="0" w:tplc="D0002C62">
      <w:start w:val="1"/>
      <w:numFmt w:val="decimal"/>
      <w:lvlText w:val="%1."/>
      <w:lvlJc w:val="left"/>
      <w:pPr>
        <w:ind w:left="720" w:hanging="360"/>
      </w:pPr>
    </w:lvl>
    <w:lvl w:ilvl="1" w:tplc="C8A86D2E">
      <w:start w:val="1"/>
      <w:numFmt w:val="lowerLetter"/>
      <w:lvlText w:val="%2."/>
      <w:lvlJc w:val="left"/>
      <w:pPr>
        <w:ind w:left="1440" w:hanging="360"/>
      </w:pPr>
      <w:rPr>
        <w:i w:val="0"/>
      </w:rPr>
    </w:lvl>
    <w:lvl w:ilvl="2" w:tplc="5E68493E">
      <w:start w:val="1"/>
      <w:numFmt w:val="lowerRoman"/>
      <w:lvlText w:val="%3."/>
      <w:lvlJc w:val="right"/>
      <w:pPr>
        <w:ind w:left="2160" w:hanging="180"/>
      </w:pPr>
    </w:lvl>
    <w:lvl w:ilvl="3" w:tplc="653A023C">
      <w:start w:val="1"/>
      <w:numFmt w:val="decimal"/>
      <w:lvlText w:val="%4."/>
      <w:lvlJc w:val="left"/>
      <w:pPr>
        <w:ind w:left="2880" w:hanging="360"/>
      </w:pPr>
    </w:lvl>
    <w:lvl w:ilvl="4" w:tplc="2EE45368">
      <w:start w:val="1"/>
      <w:numFmt w:val="lowerLetter"/>
      <w:lvlText w:val="%5."/>
      <w:lvlJc w:val="left"/>
      <w:pPr>
        <w:ind w:left="3600" w:hanging="360"/>
      </w:pPr>
    </w:lvl>
    <w:lvl w:ilvl="5" w:tplc="452615DC">
      <w:start w:val="1"/>
      <w:numFmt w:val="lowerRoman"/>
      <w:lvlText w:val="%6."/>
      <w:lvlJc w:val="right"/>
      <w:pPr>
        <w:ind w:left="4320" w:hanging="180"/>
      </w:pPr>
    </w:lvl>
    <w:lvl w:ilvl="6" w:tplc="024C659A">
      <w:start w:val="1"/>
      <w:numFmt w:val="decimal"/>
      <w:lvlText w:val="%7."/>
      <w:lvlJc w:val="left"/>
      <w:pPr>
        <w:ind w:left="5040" w:hanging="360"/>
      </w:pPr>
    </w:lvl>
    <w:lvl w:ilvl="7" w:tplc="56625112">
      <w:start w:val="1"/>
      <w:numFmt w:val="lowerLetter"/>
      <w:lvlText w:val="%8."/>
      <w:lvlJc w:val="left"/>
      <w:pPr>
        <w:ind w:left="5760" w:hanging="360"/>
      </w:pPr>
    </w:lvl>
    <w:lvl w:ilvl="8" w:tplc="9F8C5196">
      <w:start w:val="1"/>
      <w:numFmt w:val="lowerRoman"/>
      <w:lvlText w:val="%9."/>
      <w:lvlJc w:val="right"/>
      <w:pPr>
        <w:ind w:left="6480" w:hanging="180"/>
      </w:pPr>
    </w:lvl>
  </w:abstractNum>
  <w:abstractNum w:abstractNumId="2" w15:restartNumberingAfterBreak="0">
    <w:nsid w:val="67DB7711"/>
    <w:multiLevelType w:val="hybridMultilevel"/>
    <w:tmpl w:val="4CE67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CB"/>
    <w:rsid w:val="00013C73"/>
    <w:rsid w:val="00020802"/>
    <w:rsid w:val="00037E9C"/>
    <w:rsid w:val="00054407"/>
    <w:rsid w:val="00063FB4"/>
    <w:rsid w:val="00064411"/>
    <w:rsid w:val="000676C9"/>
    <w:rsid w:val="00070288"/>
    <w:rsid w:val="000821A9"/>
    <w:rsid w:val="000849D9"/>
    <w:rsid w:val="00090D17"/>
    <w:rsid w:val="000A3CCC"/>
    <w:rsid w:val="000A743B"/>
    <w:rsid w:val="000C2522"/>
    <w:rsid w:val="000C2EA8"/>
    <w:rsid w:val="000D06CD"/>
    <w:rsid w:val="000E3558"/>
    <w:rsid w:val="000F0D5E"/>
    <w:rsid w:val="000F4CEC"/>
    <w:rsid w:val="00101E4E"/>
    <w:rsid w:val="0011671B"/>
    <w:rsid w:val="00116DDF"/>
    <w:rsid w:val="001351FD"/>
    <w:rsid w:val="0014127E"/>
    <w:rsid w:val="00155AB6"/>
    <w:rsid w:val="001617BA"/>
    <w:rsid w:val="00165AC2"/>
    <w:rsid w:val="00190E65"/>
    <w:rsid w:val="001C3DDB"/>
    <w:rsid w:val="001C5292"/>
    <w:rsid w:val="001E4C71"/>
    <w:rsid w:val="001F154B"/>
    <w:rsid w:val="00212F33"/>
    <w:rsid w:val="00213910"/>
    <w:rsid w:val="00223D90"/>
    <w:rsid w:val="002302BB"/>
    <w:rsid w:val="00280BF2"/>
    <w:rsid w:val="0028225F"/>
    <w:rsid w:val="00287BA3"/>
    <w:rsid w:val="002961BD"/>
    <w:rsid w:val="00297265"/>
    <w:rsid w:val="002C4C1B"/>
    <w:rsid w:val="002D7552"/>
    <w:rsid w:val="002F309D"/>
    <w:rsid w:val="0031766C"/>
    <w:rsid w:val="00340FED"/>
    <w:rsid w:val="00357C98"/>
    <w:rsid w:val="00365CA3"/>
    <w:rsid w:val="0038514E"/>
    <w:rsid w:val="00387DB4"/>
    <w:rsid w:val="003B3411"/>
    <w:rsid w:val="003B61F5"/>
    <w:rsid w:val="00410E9B"/>
    <w:rsid w:val="004277EB"/>
    <w:rsid w:val="0044791F"/>
    <w:rsid w:val="00483729"/>
    <w:rsid w:val="004A2F1A"/>
    <w:rsid w:val="004B06E7"/>
    <w:rsid w:val="004B1461"/>
    <w:rsid w:val="004C5BD3"/>
    <w:rsid w:val="004E7C0B"/>
    <w:rsid w:val="00502219"/>
    <w:rsid w:val="00502642"/>
    <w:rsid w:val="005034DD"/>
    <w:rsid w:val="005039EA"/>
    <w:rsid w:val="00511075"/>
    <w:rsid w:val="005242D7"/>
    <w:rsid w:val="0052723E"/>
    <w:rsid w:val="00563650"/>
    <w:rsid w:val="005927F1"/>
    <w:rsid w:val="00592E04"/>
    <w:rsid w:val="00597FA3"/>
    <w:rsid w:val="005A601F"/>
    <w:rsid w:val="005B2219"/>
    <w:rsid w:val="005D3F50"/>
    <w:rsid w:val="005F4D98"/>
    <w:rsid w:val="005F719C"/>
    <w:rsid w:val="0064581F"/>
    <w:rsid w:val="00657C86"/>
    <w:rsid w:val="00682154"/>
    <w:rsid w:val="00683EBD"/>
    <w:rsid w:val="006C15E3"/>
    <w:rsid w:val="006D44EE"/>
    <w:rsid w:val="006E5C50"/>
    <w:rsid w:val="006F1526"/>
    <w:rsid w:val="006F5685"/>
    <w:rsid w:val="00737CBB"/>
    <w:rsid w:val="0074186C"/>
    <w:rsid w:val="00761DCD"/>
    <w:rsid w:val="007C30F3"/>
    <w:rsid w:val="007E56A1"/>
    <w:rsid w:val="007F4728"/>
    <w:rsid w:val="0081306C"/>
    <w:rsid w:val="008227A2"/>
    <w:rsid w:val="00823C29"/>
    <w:rsid w:val="00836E5E"/>
    <w:rsid w:val="008628F6"/>
    <w:rsid w:val="00863FEA"/>
    <w:rsid w:val="00871741"/>
    <w:rsid w:val="008770B5"/>
    <w:rsid w:val="0088002E"/>
    <w:rsid w:val="00894A5F"/>
    <w:rsid w:val="008A39E0"/>
    <w:rsid w:val="008C0983"/>
    <w:rsid w:val="008D41B7"/>
    <w:rsid w:val="00906633"/>
    <w:rsid w:val="00906731"/>
    <w:rsid w:val="009115CD"/>
    <w:rsid w:val="009131E3"/>
    <w:rsid w:val="00942C04"/>
    <w:rsid w:val="009452B2"/>
    <w:rsid w:val="009633F4"/>
    <w:rsid w:val="00966EB5"/>
    <w:rsid w:val="00981995"/>
    <w:rsid w:val="00984152"/>
    <w:rsid w:val="00990A1C"/>
    <w:rsid w:val="00997732"/>
    <w:rsid w:val="009A1087"/>
    <w:rsid w:val="009A3F2A"/>
    <w:rsid w:val="009C0C90"/>
    <w:rsid w:val="009D1D5B"/>
    <w:rsid w:val="009D3B97"/>
    <w:rsid w:val="009E4125"/>
    <w:rsid w:val="009F2A8C"/>
    <w:rsid w:val="00A24A14"/>
    <w:rsid w:val="00A32448"/>
    <w:rsid w:val="00A358D6"/>
    <w:rsid w:val="00A54170"/>
    <w:rsid w:val="00AA4702"/>
    <w:rsid w:val="00AA543A"/>
    <w:rsid w:val="00AA5BE6"/>
    <w:rsid w:val="00AF49FC"/>
    <w:rsid w:val="00AF4E62"/>
    <w:rsid w:val="00AF4F67"/>
    <w:rsid w:val="00B302B5"/>
    <w:rsid w:val="00B63592"/>
    <w:rsid w:val="00BA6BF9"/>
    <w:rsid w:val="00BB413D"/>
    <w:rsid w:val="00C43497"/>
    <w:rsid w:val="00C50D4D"/>
    <w:rsid w:val="00C633DA"/>
    <w:rsid w:val="00C67229"/>
    <w:rsid w:val="00C70D59"/>
    <w:rsid w:val="00C808D4"/>
    <w:rsid w:val="00C826A5"/>
    <w:rsid w:val="00C93AA9"/>
    <w:rsid w:val="00CA2065"/>
    <w:rsid w:val="00CA7637"/>
    <w:rsid w:val="00CC1A77"/>
    <w:rsid w:val="00CD15C3"/>
    <w:rsid w:val="00D104AA"/>
    <w:rsid w:val="00D26F24"/>
    <w:rsid w:val="00D34883"/>
    <w:rsid w:val="00D361DE"/>
    <w:rsid w:val="00D522FA"/>
    <w:rsid w:val="00D54F14"/>
    <w:rsid w:val="00D667E4"/>
    <w:rsid w:val="00D75D48"/>
    <w:rsid w:val="00DA7EC4"/>
    <w:rsid w:val="00DC0CCB"/>
    <w:rsid w:val="00DD73BD"/>
    <w:rsid w:val="00DF3730"/>
    <w:rsid w:val="00E00679"/>
    <w:rsid w:val="00E67E13"/>
    <w:rsid w:val="00EC03A2"/>
    <w:rsid w:val="00EC1B75"/>
    <w:rsid w:val="00ED6CE3"/>
    <w:rsid w:val="00EF32A0"/>
    <w:rsid w:val="00F00DF4"/>
    <w:rsid w:val="00F01F3C"/>
    <w:rsid w:val="00F054E0"/>
    <w:rsid w:val="00F12515"/>
    <w:rsid w:val="00F2608D"/>
    <w:rsid w:val="00F47419"/>
    <w:rsid w:val="00FB5068"/>
    <w:rsid w:val="00FE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B4DE"/>
  <w15:chartTrackingRefBased/>
  <w15:docId w15:val="{73E160FA-CD5C-4AAF-86D0-E8507A33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C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CCB"/>
    <w:pPr>
      <w:spacing w:after="200" w:line="276" w:lineRule="auto"/>
      <w:ind w:left="720"/>
      <w:contextualSpacing/>
    </w:pPr>
    <w:rPr>
      <w:rFonts w:ascii="Calibri" w:eastAsia="Calibri" w:hAnsi="Calibri" w:cs="Times New Roman"/>
      <w:lang w:val="en-GB"/>
    </w:rPr>
  </w:style>
  <w:style w:type="table" w:styleId="TableGrid">
    <w:name w:val="Table Grid"/>
    <w:basedOn w:val="TableNormal"/>
    <w:uiPriority w:val="59"/>
    <w:rsid w:val="00DC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DC0CCB"/>
  </w:style>
  <w:style w:type="paragraph" w:styleId="Header">
    <w:name w:val="header"/>
    <w:basedOn w:val="Normal"/>
    <w:link w:val="HeaderChar"/>
    <w:uiPriority w:val="99"/>
    <w:unhideWhenUsed/>
    <w:rsid w:val="00070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288"/>
    <w:rPr>
      <w:lang w:val="en-US"/>
    </w:rPr>
  </w:style>
  <w:style w:type="paragraph" w:styleId="Footer">
    <w:name w:val="footer"/>
    <w:basedOn w:val="Normal"/>
    <w:link w:val="FooterChar"/>
    <w:uiPriority w:val="99"/>
    <w:unhideWhenUsed/>
    <w:rsid w:val="00070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28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12321-7FD8-42F2-8B22-36C56A7D67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A5E74D-C6EB-4F62-8B27-148178B1E570}"/>
</file>

<file path=customXml/itemProps3.xml><?xml version="1.0" encoding="utf-8"?>
<ds:datastoreItem xmlns:ds="http://schemas.openxmlformats.org/officeDocument/2006/customXml" ds:itemID="{2BF8B54C-9EE2-4219-90E0-CCA557520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Helen McIntosh</cp:lastModifiedBy>
  <cp:revision>3</cp:revision>
  <dcterms:created xsi:type="dcterms:W3CDTF">2018-04-05T15:11:00Z</dcterms:created>
  <dcterms:modified xsi:type="dcterms:W3CDTF">2018-04-05T15:11:00Z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