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31AA2" w14:textId="494FA8FC" w:rsidR="009D2A93" w:rsidRPr="001E0F19" w:rsidRDefault="009D2A93" w:rsidP="001E0F19">
      <w:pPr>
        <w:spacing w:after="0" w:line="240" w:lineRule="auto"/>
        <w:jc w:val="center"/>
        <w:rPr>
          <w:b/>
        </w:rPr>
      </w:pPr>
      <w:r w:rsidRPr="001E0F19">
        <w:rPr>
          <w:b/>
        </w:rPr>
        <w:t xml:space="preserve">Minutes of the Medicine Specialty Training Board meeting held on Friday 20 April 2018 at 1.30pm, in Room 3, 2 Central Quay, Glasgow </w:t>
      </w:r>
      <w:r w:rsidR="00E13CC3">
        <w:rPr>
          <w:b/>
        </w:rPr>
        <w:t>(</w:t>
      </w:r>
      <w:r w:rsidRPr="001E0F19">
        <w:rPr>
          <w:b/>
        </w:rPr>
        <w:t>with video</w:t>
      </w:r>
      <w:r w:rsidR="00E13CC3">
        <w:rPr>
          <w:b/>
        </w:rPr>
        <w:t xml:space="preserve">conference </w:t>
      </w:r>
      <w:r w:rsidRPr="001E0F19">
        <w:rPr>
          <w:b/>
        </w:rPr>
        <w:t>links</w:t>
      </w:r>
      <w:r w:rsidR="00E13CC3">
        <w:rPr>
          <w:b/>
        </w:rPr>
        <w:t>)</w:t>
      </w:r>
      <w:bookmarkStart w:id="0" w:name="_GoBack"/>
      <w:bookmarkEnd w:id="0"/>
    </w:p>
    <w:p w14:paraId="60EBBF06" w14:textId="6DE089D0" w:rsidR="009D2A93" w:rsidRDefault="009D2A93"/>
    <w:p w14:paraId="5A13D0D8" w14:textId="06066585" w:rsidR="009D2A93" w:rsidRDefault="009D2A93">
      <w:r w:rsidRPr="009D2A93">
        <w:rPr>
          <w:b/>
        </w:rPr>
        <w:t>Present</w:t>
      </w:r>
      <w:r>
        <w:t>: David Marshal (DM) Chair, Andrew Gallagher (AG), Stephen Glen (SG), Anne Holmes (AH), Graham Leese (GL), Alastair McLellan (AML), Kim Milne (KM), Natalie Murphy (NM), Susan Nicol (SN), Alan Robertson (AR), Marion Slater (MS)</w:t>
      </w:r>
      <w:r w:rsidR="001E0F19">
        <w:t>.</w:t>
      </w:r>
    </w:p>
    <w:p w14:paraId="1494A2F5" w14:textId="64D149E2" w:rsidR="009D2A93" w:rsidRDefault="009D2A93">
      <w:r w:rsidRPr="009D2A93">
        <w:rPr>
          <w:b/>
        </w:rPr>
        <w:t>Apologies</w:t>
      </w:r>
      <w:r>
        <w:t>: Luke Boyle (LB), Donald Farquhar (DF), Mike Jones (MJ), Gillian Mawdsley (GM), Alex McCulloch (AMC), Rowan Parks (RP), Morwenna Woods (MW)</w:t>
      </w:r>
      <w:r w:rsidR="001E0F19">
        <w:t>.</w:t>
      </w:r>
    </w:p>
    <w:p w14:paraId="2CAD51D0" w14:textId="100437FA" w:rsidR="009D2A93" w:rsidRDefault="009D2A93">
      <w:r w:rsidRPr="009D2A93">
        <w:rPr>
          <w:b/>
        </w:rPr>
        <w:t>In</w:t>
      </w:r>
      <w:r>
        <w:t xml:space="preserve"> </w:t>
      </w:r>
      <w:r w:rsidRPr="009D2A93">
        <w:rPr>
          <w:b/>
        </w:rPr>
        <w:t>attendance</w:t>
      </w:r>
      <w:r>
        <w:t>: Paola Solar (PS), Heather Stronach (HS), Ken Walker (KW) item 2 only</w:t>
      </w:r>
      <w:r w:rsidR="001E0F19">
        <w:t>.</w:t>
      </w:r>
    </w:p>
    <w:p w14:paraId="7A89E431" w14:textId="17041C59" w:rsidR="009D2A93" w:rsidRDefault="009D2A93"/>
    <w:tbl>
      <w:tblPr>
        <w:tblStyle w:val="TableGrid"/>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80"/>
        <w:gridCol w:w="1134"/>
      </w:tblGrid>
      <w:tr w:rsidR="009D2A93" w14:paraId="2620B7B0" w14:textId="77777777" w:rsidTr="005E67A3">
        <w:tc>
          <w:tcPr>
            <w:tcW w:w="988" w:type="dxa"/>
          </w:tcPr>
          <w:p w14:paraId="01061131" w14:textId="1642332E" w:rsidR="009D2A93" w:rsidRPr="001E0F19" w:rsidRDefault="009D2A93">
            <w:pPr>
              <w:rPr>
                <w:b/>
              </w:rPr>
            </w:pPr>
            <w:r w:rsidRPr="001E0F19">
              <w:rPr>
                <w:b/>
              </w:rPr>
              <w:t>Item</w:t>
            </w:r>
          </w:p>
        </w:tc>
        <w:tc>
          <w:tcPr>
            <w:tcW w:w="8080" w:type="dxa"/>
          </w:tcPr>
          <w:p w14:paraId="60CE484F" w14:textId="77777777" w:rsidR="009D2A93" w:rsidRPr="005B429D" w:rsidRDefault="009D2A93">
            <w:pPr>
              <w:rPr>
                <w:b/>
              </w:rPr>
            </w:pPr>
          </w:p>
        </w:tc>
        <w:tc>
          <w:tcPr>
            <w:tcW w:w="1134" w:type="dxa"/>
          </w:tcPr>
          <w:p w14:paraId="64B8F1CA" w14:textId="72DEEE35" w:rsidR="009D2A93" w:rsidRPr="000A2D51" w:rsidRDefault="009D2A93">
            <w:pPr>
              <w:rPr>
                <w:b/>
              </w:rPr>
            </w:pPr>
            <w:r w:rsidRPr="000A2D51">
              <w:rPr>
                <w:b/>
              </w:rPr>
              <w:t>Lead</w:t>
            </w:r>
          </w:p>
        </w:tc>
      </w:tr>
      <w:tr w:rsidR="009D2A93" w14:paraId="580C8FB0" w14:textId="77777777" w:rsidTr="005E67A3">
        <w:tc>
          <w:tcPr>
            <w:tcW w:w="988" w:type="dxa"/>
          </w:tcPr>
          <w:p w14:paraId="5033A497" w14:textId="77777777" w:rsidR="009D2A93" w:rsidRPr="001E0F19" w:rsidRDefault="009D2A93" w:rsidP="009D2A93">
            <w:pPr>
              <w:pStyle w:val="ListParagraph"/>
              <w:numPr>
                <w:ilvl w:val="0"/>
                <w:numId w:val="1"/>
              </w:numPr>
            </w:pPr>
          </w:p>
        </w:tc>
        <w:tc>
          <w:tcPr>
            <w:tcW w:w="8080" w:type="dxa"/>
          </w:tcPr>
          <w:p w14:paraId="121B29DC" w14:textId="77777777" w:rsidR="009D2A93" w:rsidRPr="005B429D" w:rsidRDefault="009D2A93">
            <w:pPr>
              <w:rPr>
                <w:b/>
              </w:rPr>
            </w:pPr>
            <w:r w:rsidRPr="005B429D">
              <w:rPr>
                <w:b/>
              </w:rPr>
              <w:t>Welcome and apologies</w:t>
            </w:r>
          </w:p>
          <w:p w14:paraId="481EEE39" w14:textId="77777777" w:rsidR="009D2A93" w:rsidRDefault="009D2A93">
            <w:r>
              <w:t>The group were welcomed to the meeting and the apologies were noted.</w:t>
            </w:r>
          </w:p>
          <w:p w14:paraId="683E23E6" w14:textId="2BF3EEDA" w:rsidR="009D2A93" w:rsidRDefault="009D2A93"/>
        </w:tc>
        <w:tc>
          <w:tcPr>
            <w:tcW w:w="1134" w:type="dxa"/>
          </w:tcPr>
          <w:p w14:paraId="32F40FBD" w14:textId="77777777" w:rsidR="009D2A93" w:rsidRPr="000A2D51" w:rsidRDefault="009D2A93">
            <w:pPr>
              <w:rPr>
                <w:b/>
              </w:rPr>
            </w:pPr>
          </w:p>
        </w:tc>
      </w:tr>
      <w:tr w:rsidR="009D2A93" w14:paraId="50434315" w14:textId="77777777" w:rsidTr="005E67A3">
        <w:tc>
          <w:tcPr>
            <w:tcW w:w="988" w:type="dxa"/>
          </w:tcPr>
          <w:p w14:paraId="74F13E75" w14:textId="77777777" w:rsidR="009D2A93" w:rsidRPr="001E0F19" w:rsidRDefault="009D2A93" w:rsidP="009D2A93">
            <w:pPr>
              <w:pStyle w:val="ListParagraph"/>
              <w:numPr>
                <w:ilvl w:val="0"/>
                <w:numId w:val="1"/>
              </w:numPr>
            </w:pPr>
          </w:p>
        </w:tc>
        <w:tc>
          <w:tcPr>
            <w:tcW w:w="8080" w:type="dxa"/>
          </w:tcPr>
          <w:p w14:paraId="56F32647" w14:textId="77777777" w:rsidR="009D2A93" w:rsidRDefault="009D2A93">
            <w:pPr>
              <w:rPr>
                <w:b/>
              </w:rPr>
            </w:pPr>
            <w:r w:rsidRPr="005B429D">
              <w:rPr>
                <w:b/>
              </w:rPr>
              <w:t>The development of the Improving Surgical Training simulation package</w:t>
            </w:r>
          </w:p>
          <w:p w14:paraId="1223CCAA" w14:textId="56AA8D39" w:rsidR="00175460" w:rsidRDefault="00175460">
            <w:r>
              <w:t xml:space="preserve">Ken Walker (KW) had been invited to </w:t>
            </w:r>
            <w:r w:rsidR="00B310CC">
              <w:t>show</w:t>
            </w:r>
            <w:r w:rsidR="00C5332C">
              <w:t xml:space="preserve"> the</w:t>
            </w:r>
            <w:r>
              <w:t xml:space="preserve"> IST simulation development. The papers distributed show an overview of the project, cost, structure of IST, etc.</w:t>
            </w:r>
          </w:p>
          <w:p w14:paraId="63044A6A" w14:textId="145FB78F" w:rsidR="00175460" w:rsidRDefault="00175460">
            <w:r>
              <w:t xml:space="preserve">Jen </w:t>
            </w:r>
            <w:proofErr w:type="spellStart"/>
            <w:r>
              <w:t>Clelland</w:t>
            </w:r>
            <w:proofErr w:type="spellEnd"/>
            <w:r>
              <w:t xml:space="preserve"> has been brought into the IST project to evaluate it. </w:t>
            </w:r>
          </w:p>
          <w:p w14:paraId="3711A112" w14:textId="56B1AB96" w:rsidR="00175460" w:rsidRDefault="00175460"/>
          <w:p w14:paraId="79108CA7" w14:textId="690F4916" w:rsidR="00175460" w:rsidRDefault="00175460">
            <w:r>
              <w:t xml:space="preserve">The resources are very specific to Surgery but some things may be transferable to Medicine and other specialties, for example the surgical </w:t>
            </w:r>
            <w:proofErr w:type="spellStart"/>
            <w:r>
              <w:t>bootcamps</w:t>
            </w:r>
            <w:proofErr w:type="spellEnd"/>
            <w:r w:rsidR="00B310CC">
              <w:t xml:space="preserve">:  </w:t>
            </w:r>
            <w:hyperlink r:id="rId10" w:history="1">
              <w:r w:rsidRPr="00B12884">
                <w:rPr>
                  <w:rStyle w:val="Hyperlink"/>
                </w:rPr>
                <w:t>www.surgicalbootcamps.com</w:t>
              </w:r>
            </w:hyperlink>
            <w:r>
              <w:t xml:space="preserve">.  </w:t>
            </w:r>
          </w:p>
          <w:p w14:paraId="7C715BBC" w14:textId="23D934E8" w:rsidR="00175460" w:rsidRDefault="00175460"/>
          <w:p w14:paraId="5ECF7AA0" w14:textId="6905F2C3" w:rsidR="00175460" w:rsidRDefault="00175460">
            <w:r>
              <w:t>Simulation will be mandatory in IST</w:t>
            </w:r>
            <w:r w:rsidR="00C5332C">
              <w:t xml:space="preserve">. The new Medical curriculum will not have anything explicitly mandatory. Medicine will need a consensus from all parties about what can be provided in Scotland. It was also felt that the Medicine simulation training would have </w:t>
            </w:r>
            <w:r w:rsidR="00B310CC">
              <w:t xml:space="preserve">to </w:t>
            </w:r>
            <w:r w:rsidR="00C5332C">
              <w:t xml:space="preserve">be deliverable in any local site, </w:t>
            </w:r>
            <w:r w:rsidR="00B310CC">
              <w:t xml:space="preserve">as opposed to </w:t>
            </w:r>
            <w:r w:rsidR="00C5332C">
              <w:t xml:space="preserve">one central place. </w:t>
            </w:r>
          </w:p>
          <w:p w14:paraId="59C94063" w14:textId="18B7FC9F" w:rsidR="00C5332C" w:rsidRDefault="00C5332C"/>
          <w:p w14:paraId="65630D64" w14:textId="687E5833" w:rsidR="00C5332C" w:rsidRDefault="00C5332C">
            <w:r>
              <w:t>Service and the</w:t>
            </w:r>
            <w:r w:rsidR="00B310CC">
              <w:t>ir</w:t>
            </w:r>
            <w:r>
              <w:t xml:space="preserve"> attitude towards simulation is also crucial. KW noted that they had run it by the DMEs group and did not get any objections. </w:t>
            </w:r>
          </w:p>
          <w:p w14:paraId="16855D0A" w14:textId="154F1596" w:rsidR="00C5332C" w:rsidRDefault="00C5332C"/>
          <w:p w14:paraId="15FBE3E0" w14:textId="7B4670D8" w:rsidR="00C5332C" w:rsidRDefault="00EC6A1D">
            <w:r>
              <w:t>CSMEN have been involved in the Faculty Development group from the start of IST</w:t>
            </w:r>
            <w:r w:rsidR="00015A4E">
              <w:t xml:space="preserve">. </w:t>
            </w:r>
          </w:p>
          <w:p w14:paraId="65F60171" w14:textId="491051ED" w:rsidR="00175460" w:rsidRPr="00175460" w:rsidRDefault="00175460"/>
        </w:tc>
        <w:tc>
          <w:tcPr>
            <w:tcW w:w="1134" w:type="dxa"/>
          </w:tcPr>
          <w:p w14:paraId="29A23E78" w14:textId="77777777" w:rsidR="009D2A93" w:rsidRPr="000A2D51" w:rsidRDefault="009D2A93">
            <w:pPr>
              <w:rPr>
                <w:b/>
              </w:rPr>
            </w:pPr>
          </w:p>
        </w:tc>
      </w:tr>
      <w:tr w:rsidR="009D2A93" w14:paraId="644A3278" w14:textId="77777777" w:rsidTr="005E67A3">
        <w:tc>
          <w:tcPr>
            <w:tcW w:w="988" w:type="dxa"/>
          </w:tcPr>
          <w:p w14:paraId="3F714D07" w14:textId="77777777" w:rsidR="009D2A93" w:rsidRPr="001E0F19" w:rsidRDefault="009D2A93" w:rsidP="009D2A93">
            <w:pPr>
              <w:pStyle w:val="ListParagraph"/>
              <w:numPr>
                <w:ilvl w:val="0"/>
                <w:numId w:val="1"/>
              </w:numPr>
            </w:pPr>
          </w:p>
        </w:tc>
        <w:tc>
          <w:tcPr>
            <w:tcW w:w="8080" w:type="dxa"/>
          </w:tcPr>
          <w:p w14:paraId="12CD0010" w14:textId="77777777" w:rsidR="009D2A93" w:rsidRDefault="009D2A93">
            <w:pPr>
              <w:rPr>
                <w:b/>
              </w:rPr>
            </w:pPr>
            <w:r w:rsidRPr="005B429D">
              <w:rPr>
                <w:b/>
              </w:rPr>
              <w:t>Minutes of the Medicine STB meeting held on 15 November 2017</w:t>
            </w:r>
          </w:p>
          <w:p w14:paraId="4589BAA9" w14:textId="77777777" w:rsidR="00015A4E" w:rsidRDefault="00015A4E">
            <w:r>
              <w:t>The minutes of the previous meeting were approved as a correct record.</w:t>
            </w:r>
          </w:p>
          <w:p w14:paraId="78A4DB8F" w14:textId="32BADBA9" w:rsidR="00015A4E" w:rsidRPr="00015A4E" w:rsidRDefault="00015A4E"/>
        </w:tc>
        <w:tc>
          <w:tcPr>
            <w:tcW w:w="1134" w:type="dxa"/>
          </w:tcPr>
          <w:p w14:paraId="6787EADE" w14:textId="77777777" w:rsidR="009D2A93" w:rsidRPr="000A2D51" w:rsidRDefault="009D2A93">
            <w:pPr>
              <w:rPr>
                <w:b/>
              </w:rPr>
            </w:pPr>
          </w:p>
        </w:tc>
      </w:tr>
      <w:tr w:rsidR="009D2A93" w14:paraId="10D50850" w14:textId="77777777" w:rsidTr="005E67A3">
        <w:tc>
          <w:tcPr>
            <w:tcW w:w="988" w:type="dxa"/>
          </w:tcPr>
          <w:p w14:paraId="0D7F0E0C" w14:textId="77777777" w:rsidR="009D2A93" w:rsidRPr="001E0F19" w:rsidRDefault="009D2A93" w:rsidP="009D2A93">
            <w:pPr>
              <w:pStyle w:val="ListParagraph"/>
              <w:numPr>
                <w:ilvl w:val="0"/>
                <w:numId w:val="1"/>
              </w:numPr>
            </w:pPr>
          </w:p>
        </w:tc>
        <w:tc>
          <w:tcPr>
            <w:tcW w:w="8080" w:type="dxa"/>
          </w:tcPr>
          <w:p w14:paraId="5E4A9DC7" w14:textId="6292BBBD" w:rsidR="009D2A93" w:rsidRPr="005B429D" w:rsidRDefault="009D2A93">
            <w:pPr>
              <w:rPr>
                <w:b/>
              </w:rPr>
            </w:pPr>
            <w:r w:rsidRPr="005B429D">
              <w:rPr>
                <w:b/>
              </w:rPr>
              <w:t>Matters arising</w:t>
            </w:r>
          </w:p>
        </w:tc>
        <w:tc>
          <w:tcPr>
            <w:tcW w:w="1134" w:type="dxa"/>
          </w:tcPr>
          <w:p w14:paraId="6F93B6B4" w14:textId="77777777" w:rsidR="009D2A93" w:rsidRPr="000A2D51" w:rsidRDefault="009D2A93">
            <w:pPr>
              <w:rPr>
                <w:b/>
              </w:rPr>
            </w:pPr>
          </w:p>
        </w:tc>
      </w:tr>
      <w:tr w:rsidR="009D2A93" w14:paraId="54EB6AB8" w14:textId="77777777" w:rsidTr="005E67A3">
        <w:tc>
          <w:tcPr>
            <w:tcW w:w="988" w:type="dxa"/>
          </w:tcPr>
          <w:p w14:paraId="57AC8E59" w14:textId="77777777" w:rsidR="009D2A93" w:rsidRPr="001E0F19" w:rsidRDefault="009D2A93" w:rsidP="009D2A93">
            <w:pPr>
              <w:pStyle w:val="ListParagraph"/>
              <w:numPr>
                <w:ilvl w:val="1"/>
                <w:numId w:val="1"/>
              </w:numPr>
            </w:pPr>
          </w:p>
        </w:tc>
        <w:tc>
          <w:tcPr>
            <w:tcW w:w="8080" w:type="dxa"/>
          </w:tcPr>
          <w:p w14:paraId="5CE3012F" w14:textId="77777777" w:rsidR="009D2A93" w:rsidRPr="001E0F19" w:rsidRDefault="00015A4E">
            <w:pPr>
              <w:rPr>
                <w:b/>
              </w:rPr>
            </w:pPr>
            <w:r w:rsidRPr="001E0F19">
              <w:rPr>
                <w:b/>
              </w:rPr>
              <w:t>ARCP Feedback</w:t>
            </w:r>
          </w:p>
          <w:p w14:paraId="0B2C122A" w14:textId="0C95F15F" w:rsidR="00EF4FE7" w:rsidRDefault="00EF4FE7">
            <w:r>
              <w:t>The group commented on the feedback received from trainees regarding the ARCPs last year.</w:t>
            </w:r>
          </w:p>
          <w:p w14:paraId="6F5970EC" w14:textId="77777777" w:rsidR="001E0F19" w:rsidRDefault="001E0F19"/>
          <w:p w14:paraId="0DECB27A" w14:textId="1356356C" w:rsidR="00EF4FE7" w:rsidRDefault="00EF4FE7">
            <w:r>
              <w:t xml:space="preserve">Feedback about early submission of evidence was noted but there is not much that can be done about it, although there should not be any ARCPs earlier than May. There </w:t>
            </w:r>
            <w:r>
              <w:lastRenderedPageBreak/>
              <w:t>needs to be some common sense about the data required from trainees since they are only</w:t>
            </w:r>
            <w:r w:rsidR="001E0F19">
              <w:t xml:space="preserve"> ¾ of the way through the year.</w:t>
            </w:r>
          </w:p>
          <w:p w14:paraId="31F9EC57" w14:textId="77777777" w:rsidR="00B310CC" w:rsidRDefault="00B310CC"/>
          <w:p w14:paraId="630ECE0E" w14:textId="77777777" w:rsidR="00EF4FE7" w:rsidRDefault="00EF4FE7">
            <w:r>
              <w:t>The comment under Dermatology about a trainee having to use study leave to attend their ARCP is very serious. Study leave is not to be used for this purpose.</w:t>
            </w:r>
          </w:p>
          <w:p w14:paraId="11DDC965" w14:textId="6DF820CA" w:rsidR="00EF4FE7" w:rsidRDefault="00EF4FE7"/>
        </w:tc>
        <w:tc>
          <w:tcPr>
            <w:tcW w:w="1134" w:type="dxa"/>
          </w:tcPr>
          <w:p w14:paraId="0483F219" w14:textId="77777777" w:rsidR="009D2A93" w:rsidRPr="000A2D51" w:rsidRDefault="009D2A93">
            <w:pPr>
              <w:rPr>
                <w:b/>
              </w:rPr>
            </w:pPr>
          </w:p>
        </w:tc>
      </w:tr>
      <w:tr w:rsidR="009D2A93" w14:paraId="4CD7692F" w14:textId="77777777" w:rsidTr="005E67A3">
        <w:tc>
          <w:tcPr>
            <w:tcW w:w="988" w:type="dxa"/>
          </w:tcPr>
          <w:p w14:paraId="6669F32D" w14:textId="77777777" w:rsidR="009D2A93" w:rsidRPr="001E0F19" w:rsidRDefault="009D2A93" w:rsidP="005B429D">
            <w:pPr>
              <w:pStyle w:val="ListParagraph"/>
              <w:numPr>
                <w:ilvl w:val="1"/>
                <w:numId w:val="1"/>
              </w:numPr>
            </w:pPr>
          </w:p>
        </w:tc>
        <w:tc>
          <w:tcPr>
            <w:tcW w:w="8080" w:type="dxa"/>
          </w:tcPr>
          <w:p w14:paraId="6A5803BC" w14:textId="77777777" w:rsidR="009D2A93" w:rsidRPr="001E0F19" w:rsidRDefault="00015A4E">
            <w:pPr>
              <w:rPr>
                <w:b/>
              </w:rPr>
            </w:pPr>
            <w:r w:rsidRPr="001E0F19">
              <w:rPr>
                <w:b/>
              </w:rPr>
              <w:t>ARCP Educational Supervisor quality review</w:t>
            </w:r>
          </w:p>
          <w:p w14:paraId="4AE07B9C" w14:textId="77777777" w:rsidR="00EF4FE7" w:rsidRDefault="00EF4FE7">
            <w:r>
              <w:t>The template for feedback on the ES’ report was circulated to see if it may be of value. The group agreed that any tools to improve quality are good, and the template will be used as and when required, both to commend good reports or to suggest improvements.</w:t>
            </w:r>
          </w:p>
          <w:p w14:paraId="22FE36DC" w14:textId="77777777" w:rsidR="00EF4FE7" w:rsidRDefault="00EF4FE7"/>
          <w:p w14:paraId="6D31EBB8" w14:textId="615A500F" w:rsidR="00EF4FE7" w:rsidRDefault="00EF4FE7">
            <w:r>
              <w:t xml:space="preserve">The group discussed who would be responsible for Educational Supervisors’ training in IMT. The process is currently being worked out by the JRCPTB subgroup. </w:t>
            </w:r>
            <w:r w:rsidR="00804143">
              <w:t xml:space="preserve">It was noted that </w:t>
            </w:r>
            <w:r w:rsidR="00B310CC">
              <w:t xml:space="preserve">IST are doing Trainers Bootcamp this year, so </w:t>
            </w:r>
            <w:r w:rsidR="00804143">
              <w:t>IMT can learn from t</w:t>
            </w:r>
            <w:r w:rsidR="001E0F19">
              <w:t>hem for next year.</w:t>
            </w:r>
          </w:p>
          <w:p w14:paraId="09A2F97D" w14:textId="3D89DEB7" w:rsidR="00804143" w:rsidRDefault="00804143"/>
        </w:tc>
        <w:tc>
          <w:tcPr>
            <w:tcW w:w="1134" w:type="dxa"/>
          </w:tcPr>
          <w:p w14:paraId="4C49F8B7" w14:textId="77777777" w:rsidR="009D2A93" w:rsidRPr="000A2D51" w:rsidRDefault="009D2A93">
            <w:pPr>
              <w:rPr>
                <w:b/>
              </w:rPr>
            </w:pPr>
          </w:p>
        </w:tc>
      </w:tr>
      <w:tr w:rsidR="009D2A93" w14:paraId="677B09E3" w14:textId="77777777" w:rsidTr="005E67A3">
        <w:tc>
          <w:tcPr>
            <w:tcW w:w="988" w:type="dxa"/>
          </w:tcPr>
          <w:p w14:paraId="7EEB0EB5" w14:textId="77777777" w:rsidR="009D2A93" w:rsidRPr="001E0F19" w:rsidRDefault="009D2A93" w:rsidP="005B429D">
            <w:pPr>
              <w:pStyle w:val="ListParagraph"/>
              <w:numPr>
                <w:ilvl w:val="1"/>
                <w:numId w:val="1"/>
              </w:numPr>
            </w:pPr>
          </w:p>
        </w:tc>
        <w:tc>
          <w:tcPr>
            <w:tcW w:w="8080" w:type="dxa"/>
          </w:tcPr>
          <w:p w14:paraId="123B9C68" w14:textId="77777777" w:rsidR="009D2A93" w:rsidRPr="001E0F19" w:rsidRDefault="00015A4E">
            <w:pPr>
              <w:rPr>
                <w:b/>
              </w:rPr>
            </w:pPr>
            <w:r w:rsidRPr="001E0F19">
              <w:rPr>
                <w:b/>
              </w:rPr>
              <w:t>ADVANTAGE Frailty review</w:t>
            </w:r>
          </w:p>
          <w:p w14:paraId="7A1C6F56" w14:textId="1C246303" w:rsidR="00015A4E" w:rsidRDefault="00804143">
            <w:r>
              <w:t>Th</w:t>
            </w:r>
            <w:r w:rsidR="000D398D">
              <w:t xml:space="preserve">is EU Survey </w:t>
            </w:r>
            <w:r>
              <w:t xml:space="preserve">was distributed for information and interest. A </w:t>
            </w:r>
            <w:r w:rsidR="001E0F19">
              <w:t>response had already been sent.</w:t>
            </w:r>
          </w:p>
          <w:p w14:paraId="1AA01F68" w14:textId="2675391A" w:rsidR="00804143" w:rsidRDefault="00804143"/>
        </w:tc>
        <w:tc>
          <w:tcPr>
            <w:tcW w:w="1134" w:type="dxa"/>
          </w:tcPr>
          <w:p w14:paraId="0BE190C2" w14:textId="77777777" w:rsidR="009D2A93" w:rsidRPr="000A2D51" w:rsidRDefault="009D2A93">
            <w:pPr>
              <w:rPr>
                <w:b/>
              </w:rPr>
            </w:pPr>
          </w:p>
        </w:tc>
      </w:tr>
      <w:tr w:rsidR="005B429D" w14:paraId="037A7E7D" w14:textId="77777777" w:rsidTr="005E67A3">
        <w:tc>
          <w:tcPr>
            <w:tcW w:w="988" w:type="dxa"/>
          </w:tcPr>
          <w:p w14:paraId="0B23E8A2" w14:textId="77777777" w:rsidR="005B429D" w:rsidRPr="001E0F19" w:rsidRDefault="005B429D" w:rsidP="005B429D">
            <w:pPr>
              <w:pStyle w:val="ListParagraph"/>
              <w:numPr>
                <w:ilvl w:val="0"/>
                <w:numId w:val="1"/>
              </w:numPr>
            </w:pPr>
          </w:p>
        </w:tc>
        <w:tc>
          <w:tcPr>
            <w:tcW w:w="8080" w:type="dxa"/>
          </w:tcPr>
          <w:p w14:paraId="7BA04818" w14:textId="4834DF0B" w:rsidR="005B429D" w:rsidRPr="005B429D" w:rsidRDefault="005B429D">
            <w:pPr>
              <w:rPr>
                <w:b/>
              </w:rPr>
            </w:pPr>
            <w:r w:rsidRPr="005B429D">
              <w:rPr>
                <w:b/>
              </w:rPr>
              <w:t>CMT</w:t>
            </w:r>
          </w:p>
        </w:tc>
        <w:tc>
          <w:tcPr>
            <w:tcW w:w="1134" w:type="dxa"/>
          </w:tcPr>
          <w:p w14:paraId="4EFAB83B" w14:textId="77777777" w:rsidR="005B429D" w:rsidRPr="000A2D51" w:rsidRDefault="005B429D">
            <w:pPr>
              <w:rPr>
                <w:b/>
              </w:rPr>
            </w:pPr>
          </w:p>
        </w:tc>
      </w:tr>
      <w:tr w:rsidR="005B429D" w14:paraId="65E065B5" w14:textId="77777777" w:rsidTr="005E67A3">
        <w:tc>
          <w:tcPr>
            <w:tcW w:w="988" w:type="dxa"/>
          </w:tcPr>
          <w:p w14:paraId="0D5326BA" w14:textId="77777777" w:rsidR="005B429D" w:rsidRPr="001E0F19" w:rsidRDefault="005B429D" w:rsidP="005B429D">
            <w:pPr>
              <w:pStyle w:val="ListParagraph"/>
              <w:numPr>
                <w:ilvl w:val="1"/>
                <w:numId w:val="1"/>
              </w:numPr>
            </w:pPr>
          </w:p>
        </w:tc>
        <w:tc>
          <w:tcPr>
            <w:tcW w:w="8080" w:type="dxa"/>
          </w:tcPr>
          <w:p w14:paraId="3AC853C0" w14:textId="1B069369" w:rsidR="005B429D" w:rsidRPr="001E0F19" w:rsidRDefault="00015A4E">
            <w:pPr>
              <w:rPr>
                <w:b/>
              </w:rPr>
            </w:pPr>
            <w:r w:rsidRPr="001E0F19">
              <w:rPr>
                <w:b/>
              </w:rPr>
              <w:t>Update</w:t>
            </w:r>
          </w:p>
          <w:p w14:paraId="6651EB4C" w14:textId="43C9703B" w:rsidR="00710DCA" w:rsidRDefault="00B8120D">
            <w:r>
              <w:t>SG reported:</w:t>
            </w:r>
          </w:p>
          <w:p w14:paraId="280F39DD" w14:textId="18E0E4FF" w:rsidR="00804143" w:rsidRDefault="00804143" w:rsidP="00710DCA">
            <w:pPr>
              <w:pStyle w:val="ListParagraph"/>
              <w:numPr>
                <w:ilvl w:val="0"/>
                <w:numId w:val="4"/>
              </w:numPr>
            </w:pPr>
            <w:r>
              <w:t>The last meeting had been in December, very recruitment-focused, and the next on</w:t>
            </w:r>
            <w:r w:rsidR="001E0F19">
              <w:t>e will be in May.</w:t>
            </w:r>
          </w:p>
          <w:p w14:paraId="3A582B9D" w14:textId="77777777" w:rsidR="00710DCA" w:rsidRDefault="00710DCA" w:rsidP="00710DCA">
            <w:pPr>
              <w:pStyle w:val="ListParagraph"/>
              <w:numPr>
                <w:ilvl w:val="0"/>
                <w:numId w:val="3"/>
              </w:numPr>
            </w:pPr>
            <w:r>
              <w:t>Trainer and Trainees handbook will be updated this year to standardise the programme for Scotland.</w:t>
            </w:r>
          </w:p>
          <w:p w14:paraId="6B67F49C" w14:textId="1085627C" w:rsidR="00710DCA" w:rsidRDefault="00710DCA" w:rsidP="00710DCA">
            <w:pPr>
              <w:pStyle w:val="ListParagraph"/>
              <w:numPr>
                <w:ilvl w:val="0"/>
                <w:numId w:val="3"/>
              </w:numPr>
            </w:pPr>
            <w:r>
              <w:t>QI conference on 29 May</w:t>
            </w:r>
            <w:r w:rsidR="001E0F19">
              <w:t>.</w:t>
            </w:r>
          </w:p>
          <w:p w14:paraId="681BEC73" w14:textId="14018871" w:rsidR="00710DCA" w:rsidRDefault="00710DCA" w:rsidP="00710DCA">
            <w:pPr>
              <w:pStyle w:val="ListParagraph"/>
              <w:numPr>
                <w:ilvl w:val="0"/>
                <w:numId w:val="3"/>
              </w:numPr>
            </w:pPr>
            <w:r>
              <w:t xml:space="preserve">CMT </w:t>
            </w:r>
            <w:r w:rsidR="00B8120D">
              <w:t>started</w:t>
            </w:r>
            <w:r>
              <w:t xml:space="preserve"> </w:t>
            </w:r>
            <w:r w:rsidR="00B8120D">
              <w:t xml:space="preserve">their </w:t>
            </w:r>
            <w:r>
              <w:t>simulation</w:t>
            </w:r>
            <w:r w:rsidR="00B8120D">
              <w:t xml:space="preserve"> programme</w:t>
            </w:r>
            <w:r>
              <w:t xml:space="preserve"> </w:t>
            </w:r>
            <w:r w:rsidR="00B8120D">
              <w:t>two years ago, and have a good measure of standards. They will not want to mi</w:t>
            </w:r>
            <w:r w:rsidR="001E0F19">
              <w:t>ss out on further developments.</w:t>
            </w:r>
          </w:p>
          <w:p w14:paraId="4A017294" w14:textId="1251D318" w:rsidR="00B8120D" w:rsidRDefault="00B8120D" w:rsidP="00B8120D">
            <w:pPr>
              <w:pStyle w:val="ListParagraph"/>
              <w:ind w:left="360"/>
            </w:pPr>
          </w:p>
        </w:tc>
        <w:tc>
          <w:tcPr>
            <w:tcW w:w="1134" w:type="dxa"/>
          </w:tcPr>
          <w:p w14:paraId="34957CC5" w14:textId="77777777" w:rsidR="005B429D" w:rsidRPr="000A2D51" w:rsidRDefault="005B429D">
            <w:pPr>
              <w:rPr>
                <w:b/>
              </w:rPr>
            </w:pPr>
          </w:p>
        </w:tc>
      </w:tr>
      <w:tr w:rsidR="005B429D" w14:paraId="0105C683" w14:textId="77777777" w:rsidTr="005E67A3">
        <w:tc>
          <w:tcPr>
            <w:tcW w:w="988" w:type="dxa"/>
          </w:tcPr>
          <w:p w14:paraId="6CAAD048" w14:textId="77777777" w:rsidR="005B429D" w:rsidRPr="001E0F19" w:rsidRDefault="005B429D" w:rsidP="005B429D">
            <w:pPr>
              <w:pStyle w:val="ListParagraph"/>
              <w:numPr>
                <w:ilvl w:val="1"/>
                <w:numId w:val="1"/>
              </w:numPr>
            </w:pPr>
          </w:p>
        </w:tc>
        <w:tc>
          <w:tcPr>
            <w:tcW w:w="8080" w:type="dxa"/>
          </w:tcPr>
          <w:p w14:paraId="2BCC6ADC" w14:textId="77777777" w:rsidR="005B429D" w:rsidRPr="001E0F19" w:rsidRDefault="00015A4E">
            <w:pPr>
              <w:rPr>
                <w:b/>
              </w:rPr>
            </w:pPr>
            <w:r w:rsidRPr="001E0F19">
              <w:rPr>
                <w:b/>
              </w:rPr>
              <w:t>CMT Portfolio audit</w:t>
            </w:r>
          </w:p>
          <w:p w14:paraId="05F64685" w14:textId="1DEF11DE" w:rsidR="00B8120D" w:rsidRDefault="00B8120D">
            <w:r>
              <w:t>The JRCPTB had done a review of ARCP in CMT, with a very good feedback overall. The report was circulated for information. DM had replied</w:t>
            </w:r>
            <w:r w:rsidR="00B310CC">
              <w:t xml:space="preserve"> already</w:t>
            </w:r>
            <w:r>
              <w:t xml:space="preserve">. </w:t>
            </w:r>
          </w:p>
          <w:p w14:paraId="700539D6" w14:textId="002AD33C" w:rsidR="00B8120D" w:rsidRDefault="00B8120D"/>
        </w:tc>
        <w:tc>
          <w:tcPr>
            <w:tcW w:w="1134" w:type="dxa"/>
          </w:tcPr>
          <w:p w14:paraId="1388C54D" w14:textId="77777777" w:rsidR="005B429D" w:rsidRPr="000A2D51" w:rsidRDefault="005B429D">
            <w:pPr>
              <w:rPr>
                <w:b/>
              </w:rPr>
            </w:pPr>
          </w:p>
        </w:tc>
      </w:tr>
      <w:tr w:rsidR="005B429D" w14:paraId="5F20BEAF" w14:textId="77777777" w:rsidTr="005E67A3">
        <w:tc>
          <w:tcPr>
            <w:tcW w:w="988" w:type="dxa"/>
          </w:tcPr>
          <w:p w14:paraId="559D3128" w14:textId="77777777" w:rsidR="005B429D" w:rsidRPr="001E0F19" w:rsidRDefault="005B429D" w:rsidP="005B429D">
            <w:pPr>
              <w:pStyle w:val="ListParagraph"/>
              <w:numPr>
                <w:ilvl w:val="1"/>
                <w:numId w:val="1"/>
              </w:numPr>
            </w:pPr>
          </w:p>
        </w:tc>
        <w:tc>
          <w:tcPr>
            <w:tcW w:w="8080" w:type="dxa"/>
          </w:tcPr>
          <w:p w14:paraId="0345DD79" w14:textId="77777777" w:rsidR="005B429D" w:rsidRPr="001E0F19" w:rsidRDefault="00015A4E">
            <w:pPr>
              <w:rPr>
                <w:b/>
              </w:rPr>
            </w:pPr>
            <w:r w:rsidRPr="001E0F19">
              <w:rPr>
                <w:b/>
              </w:rPr>
              <w:t>Reply to Prof David Black</w:t>
            </w:r>
          </w:p>
          <w:p w14:paraId="7175BFA9" w14:textId="11BA8343" w:rsidR="00B8120D" w:rsidRDefault="00B8120D">
            <w:r>
              <w:t xml:space="preserve">The reply had gone to Prof Black </w:t>
            </w:r>
            <w:r w:rsidR="00B310CC">
              <w:t>who</w:t>
            </w:r>
            <w:r>
              <w:t xml:space="preserve"> had confirmed that he was happy with it.</w:t>
            </w:r>
          </w:p>
          <w:p w14:paraId="0A73B3C3" w14:textId="4B50AFD1" w:rsidR="00B8120D" w:rsidRDefault="00B8120D"/>
        </w:tc>
        <w:tc>
          <w:tcPr>
            <w:tcW w:w="1134" w:type="dxa"/>
          </w:tcPr>
          <w:p w14:paraId="13C3F1D2" w14:textId="77777777" w:rsidR="005B429D" w:rsidRPr="000A2D51" w:rsidRDefault="005B429D">
            <w:pPr>
              <w:rPr>
                <w:b/>
              </w:rPr>
            </w:pPr>
          </w:p>
        </w:tc>
      </w:tr>
      <w:tr w:rsidR="005B429D" w14:paraId="307A2E69" w14:textId="77777777" w:rsidTr="005E67A3">
        <w:tc>
          <w:tcPr>
            <w:tcW w:w="988" w:type="dxa"/>
          </w:tcPr>
          <w:p w14:paraId="5A8478DD" w14:textId="77777777" w:rsidR="005B429D" w:rsidRPr="001E0F19" w:rsidRDefault="005B429D" w:rsidP="005B429D">
            <w:pPr>
              <w:pStyle w:val="ListParagraph"/>
              <w:numPr>
                <w:ilvl w:val="1"/>
                <w:numId w:val="1"/>
              </w:numPr>
            </w:pPr>
          </w:p>
        </w:tc>
        <w:tc>
          <w:tcPr>
            <w:tcW w:w="8080" w:type="dxa"/>
          </w:tcPr>
          <w:p w14:paraId="093486EC" w14:textId="77777777" w:rsidR="00015A4E" w:rsidRPr="001E0F19" w:rsidRDefault="00015A4E">
            <w:pPr>
              <w:rPr>
                <w:b/>
              </w:rPr>
            </w:pPr>
            <w:r w:rsidRPr="001E0F19">
              <w:rPr>
                <w:b/>
              </w:rPr>
              <w:t>CMT Recruitment 2018: statistics</w:t>
            </w:r>
          </w:p>
          <w:p w14:paraId="7E3A01BD" w14:textId="67FBF82D" w:rsidR="00015A4E" w:rsidRDefault="00804143">
            <w:r>
              <w:t>Recruitment had gone very well. Applications have increased and there was a 100% fill rate</w:t>
            </w:r>
            <w:r w:rsidR="00B8120D">
              <w:t xml:space="preserve"> in Scotland</w:t>
            </w:r>
            <w:r>
              <w:t xml:space="preserve">. </w:t>
            </w:r>
            <w:r w:rsidR="00B8120D">
              <w:t xml:space="preserve">SG thanked all participants. </w:t>
            </w:r>
          </w:p>
          <w:p w14:paraId="486CCA7C" w14:textId="6113A3BD" w:rsidR="00B8120D" w:rsidRDefault="00B8120D"/>
          <w:p w14:paraId="497D81FF" w14:textId="3DB454DA" w:rsidR="00B8120D" w:rsidRDefault="00B8120D">
            <w:r>
              <w:t xml:space="preserve">There had been a small procedural issue in Edinburgh. Both candidates </w:t>
            </w:r>
            <w:r w:rsidR="00B310CC">
              <w:t xml:space="preserve">affected </w:t>
            </w:r>
            <w:r>
              <w:t>had been interviewed ag</w:t>
            </w:r>
            <w:r w:rsidR="001E0F19">
              <w:t>ain and had been offered posts.</w:t>
            </w:r>
          </w:p>
          <w:p w14:paraId="408FC6A5" w14:textId="1039C449" w:rsidR="00B8120D" w:rsidRDefault="00B8120D"/>
          <w:p w14:paraId="1175AE62" w14:textId="429D5542" w:rsidR="00B310CC" w:rsidRDefault="00B310CC" w:rsidP="00B310CC">
            <w:r>
              <w:lastRenderedPageBreak/>
              <w:t>There are currently 11 CMT LAT posts advertised. Interviews will take place on 29 May. GGC is doing the recruitment of these one-year posts. The majority of the posts are in Ayrshire and Arran.</w:t>
            </w:r>
          </w:p>
          <w:p w14:paraId="28DCA689" w14:textId="77777777" w:rsidR="00B310CC" w:rsidRDefault="00B310CC" w:rsidP="00B310CC"/>
          <w:p w14:paraId="542FD2E2" w14:textId="77777777" w:rsidR="00804143" w:rsidRDefault="00B310CC" w:rsidP="005E67A3">
            <w:r>
              <w:t>Last year the Transitions Group gave tacit agreement to the conversion of some AIM posts back into higher training in different specialties, but the STB decided to leave as they were. The group felt that they may have to use them next year, as when IM3 trainees start to come out there might be a deficit in ST posts.</w:t>
            </w:r>
          </w:p>
          <w:p w14:paraId="271D9812" w14:textId="30F57900" w:rsidR="005E67A3" w:rsidRDefault="005E67A3" w:rsidP="005E67A3"/>
        </w:tc>
        <w:tc>
          <w:tcPr>
            <w:tcW w:w="1134" w:type="dxa"/>
          </w:tcPr>
          <w:p w14:paraId="355F9F97" w14:textId="77777777" w:rsidR="005B429D" w:rsidRPr="000A2D51" w:rsidRDefault="005B429D">
            <w:pPr>
              <w:rPr>
                <w:b/>
              </w:rPr>
            </w:pPr>
          </w:p>
        </w:tc>
      </w:tr>
      <w:tr w:rsidR="005B429D" w14:paraId="5A07ABBE" w14:textId="77777777" w:rsidTr="005E67A3">
        <w:tc>
          <w:tcPr>
            <w:tcW w:w="988" w:type="dxa"/>
          </w:tcPr>
          <w:p w14:paraId="5A5341B8" w14:textId="77777777" w:rsidR="005B429D" w:rsidRPr="001E0F19" w:rsidRDefault="005B429D" w:rsidP="005B429D">
            <w:pPr>
              <w:pStyle w:val="ListParagraph"/>
              <w:numPr>
                <w:ilvl w:val="0"/>
                <w:numId w:val="1"/>
              </w:numPr>
            </w:pPr>
          </w:p>
        </w:tc>
        <w:tc>
          <w:tcPr>
            <w:tcW w:w="8080" w:type="dxa"/>
          </w:tcPr>
          <w:p w14:paraId="470D05F0" w14:textId="53E6B4A4" w:rsidR="005B429D" w:rsidRPr="005B429D" w:rsidRDefault="005B429D">
            <w:pPr>
              <w:rPr>
                <w:b/>
              </w:rPr>
            </w:pPr>
            <w:r w:rsidRPr="005B429D">
              <w:rPr>
                <w:b/>
              </w:rPr>
              <w:t>HMT</w:t>
            </w:r>
          </w:p>
        </w:tc>
        <w:tc>
          <w:tcPr>
            <w:tcW w:w="1134" w:type="dxa"/>
          </w:tcPr>
          <w:p w14:paraId="59A996B6" w14:textId="77777777" w:rsidR="005B429D" w:rsidRPr="000A2D51" w:rsidRDefault="005B429D">
            <w:pPr>
              <w:rPr>
                <w:b/>
              </w:rPr>
            </w:pPr>
          </w:p>
        </w:tc>
      </w:tr>
      <w:tr w:rsidR="005B429D" w14:paraId="25D7827C" w14:textId="77777777" w:rsidTr="005E67A3">
        <w:tc>
          <w:tcPr>
            <w:tcW w:w="988" w:type="dxa"/>
          </w:tcPr>
          <w:p w14:paraId="735479E1" w14:textId="77777777" w:rsidR="005B429D" w:rsidRPr="001E0F19" w:rsidRDefault="005B429D" w:rsidP="005B429D">
            <w:pPr>
              <w:pStyle w:val="ListParagraph"/>
              <w:numPr>
                <w:ilvl w:val="1"/>
                <w:numId w:val="1"/>
              </w:numPr>
            </w:pPr>
          </w:p>
        </w:tc>
        <w:tc>
          <w:tcPr>
            <w:tcW w:w="8080" w:type="dxa"/>
          </w:tcPr>
          <w:p w14:paraId="28742743" w14:textId="77777777" w:rsidR="005B429D" w:rsidRPr="001E0F19" w:rsidRDefault="00015A4E">
            <w:pPr>
              <w:rPr>
                <w:b/>
              </w:rPr>
            </w:pPr>
            <w:r w:rsidRPr="001E0F19">
              <w:rPr>
                <w:b/>
              </w:rPr>
              <w:t>Update</w:t>
            </w:r>
          </w:p>
          <w:p w14:paraId="1971698A" w14:textId="77777777" w:rsidR="000A2D51" w:rsidRDefault="000A2D51">
            <w:r>
              <w:t>No update.</w:t>
            </w:r>
          </w:p>
          <w:p w14:paraId="0AD48F1F" w14:textId="25BE87EE" w:rsidR="001E0F19" w:rsidRDefault="001E0F19"/>
        </w:tc>
        <w:tc>
          <w:tcPr>
            <w:tcW w:w="1134" w:type="dxa"/>
          </w:tcPr>
          <w:p w14:paraId="17835EC6" w14:textId="77777777" w:rsidR="005B429D" w:rsidRPr="000A2D51" w:rsidRDefault="005B429D">
            <w:pPr>
              <w:rPr>
                <w:b/>
              </w:rPr>
            </w:pPr>
          </w:p>
        </w:tc>
      </w:tr>
      <w:tr w:rsidR="005B429D" w14:paraId="5A744149" w14:textId="77777777" w:rsidTr="005E67A3">
        <w:tc>
          <w:tcPr>
            <w:tcW w:w="988" w:type="dxa"/>
          </w:tcPr>
          <w:p w14:paraId="57B59D7F" w14:textId="77777777" w:rsidR="005B429D" w:rsidRPr="001E0F19" w:rsidRDefault="005B429D" w:rsidP="005B429D">
            <w:pPr>
              <w:pStyle w:val="ListParagraph"/>
              <w:numPr>
                <w:ilvl w:val="1"/>
                <w:numId w:val="1"/>
              </w:numPr>
            </w:pPr>
          </w:p>
        </w:tc>
        <w:tc>
          <w:tcPr>
            <w:tcW w:w="8080" w:type="dxa"/>
          </w:tcPr>
          <w:p w14:paraId="5A4C41C8" w14:textId="77777777" w:rsidR="005B429D" w:rsidRPr="001E0F19" w:rsidRDefault="00015A4E">
            <w:pPr>
              <w:rPr>
                <w:b/>
              </w:rPr>
            </w:pPr>
            <w:r w:rsidRPr="001E0F19">
              <w:rPr>
                <w:b/>
              </w:rPr>
              <w:t>HMT Recruitment 2018</w:t>
            </w:r>
          </w:p>
          <w:p w14:paraId="5A264081" w14:textId="77777777" w:rsidR="000A2D51" w:rsidRDefault="000A2D51" w:rsidP="000A2D51">
            <w:r>
              <w:t xml:space="preserve">Currently halfway through recruitment process. Offers will be out on 26 April and upgrades will be done on 04 May. Lothian is running the interviews. Round 2 will take place in July, with interviews in August. </w:t>
            </w:r>
          </w:p>
          <w:p w14:paraId="6D67F1CB" w14:textId="78D3395B" w:rsidR="000A2D51" w:rsidRDefault="000A2D51"/>
        </w:tc>
        <w:tc>
          <w:tcPr>
            <w:tcW w:w="1134" w:type="dxa"/>
          </w:tcPr>
          <w:p w14:paraId="47B3DEB9" w14:textId="77777777" w:rsidR="005B429D" w:rsidRPr="000A2D51" w:rsidRDefault="005B429D">
            <w:pPr>
              <w:rPr>
                <w:b/>
              </w:rPr>
            </w:pPr>
          </w:p>
        </w:tc>
      </w:tr>
      <w:tr w:rsidR="005B429D" w14:paraId="5CC74015" w14:textId="77777777" w:rsidTr="005E67A3">
        <w:tc>
          <w:tcPr>
            <w:tcW w:w="988" w:type="dxa"/>
          </w:tcPr>
          <w:p w14:paraId="38F984CE" w14:textId="77777777" w:rsidR="005B429D" w:rsidRPr="001E0F19" w:rsidRDefault="005B429D" w:rsidP="005B429D">
            <w:pPr>
              <w:pStyle w:val="ListParagraph"/>
              <w:numPr>
                <w:ilvl w:val="1"/>
                <w:numId w:val="1"/>
              </w:numPr>
            </w:pPr>
          </w:p>
        </w:tc>
        <w:tc>
          <w:tcPr>
            <w:tcW w:w="8080" w:type="dxa"/>
          </w:tcPr>
          <w:p w14:paraId="76B5E1AC" w14:textId="2CE5308D" w:rsidR="005B429D" w:rsidRPr="001E0F19" w:rsidRDefault="00015A4E">
            <w:pPr>
              <w:rPr>
                <w:b/>
              </w:rPr>
            </w:pPr>
            <w:r w:rsidRPr="001E0F19">
              <w:rPr>
                <w:b/>
              </w:rPr>
              <w:t xml:space="preserve">Dermatology </w:t>
            </w:r>
            <w:proofErr w:type="spellStart"/>
            <w:r w:rsidRPr="001E0F19">
              <w:rPr>
                <w:b/>
              </w:rPr>
              <w:t>NoS</w:t>
            </w:r>
            <w:proofErr w:type="spellEnd"/>
            <w:r w:rsidRPr="001E0F19">
              <w:rPr>
                <w:b/>
              </w:rPr>
              <w:t xml:space="preserve"> update</w:t>
            </w:r>
          </w:p>
          <w:p w14:paraId="3216DE15" w14:textId="77777777" w:rsidR="000A2D51" w:rsidRDefault="000A2D51" w:rsidP="000A2D51">
            <w:r>
              <w:t xml:space="preserve">MS reported that the </w:t>
            </w:r>
            <w:proofErr w:type="spellStart"/>
            <w:r>
              <w:t>NoS</w:t>
            </w:r>
            <w:proofErr w:type="spellEnd"/>
            <w:r>
              <w:t xml:space="preserve"> have decided to keep two numbers as advertised but trainees will go to Tayside for 12 months initially. That period may be extended if a consultant is not recruited on time. </w:t>
            </w:r>
          </w:p>
          <w:p w14:paraId="6F846F41" w14:textId="77777777" w:rsidR="000A2D51" w:rsidRDefault="000A2D51"/>
          <w:p w14:paraId="5768B344" w14:textId="00090FF5" w:rsidR="00015A4E" w:rsidRDefault="00015A4E"/>
        </w:tc>
        <w:tc>
          <w:tcPr>
            <w:tcW w:w="1134" w:type="dxa"/>
          </w:tcPr>
          <w:p w14:paraId="66B22F23" w14:textId="77777777" w:rsidR="005B429D" w:rsidRPr="000A2D51" w:rsidRDefault="005B429D">
            <w:pPr>
              <w:rPr>
                <w:b/>
              </w:rPr>
            </w:pPr>
          </w:p>
        </w:tc>
      </w:tr>
      <w:tr w:rsidR="005B429D" w14:paraId="487EA6FC" w14:textId="77777777" w:rsidTr="005E67A3">
        <w:tc>
          <w:tcPr>
            <w:tcW w:w="988" w:type="dxa"/>
          </w:tcPr>
          <w:p w14:paraId="225B82BC" w14:textId="77777777" w:rsidR="005B429D" w:rsidRPr="001E0F19" w:rsidRDefault="005B429D" w:rsidP="005B429D">
            <w:pPr>
              <w:pStyle w:val="ListParagraph"/>
              <w:numPr>
                <w:ilvl w:val="0"/>
                <w:numId w:val="1"/>
              </w:numPr>
            </w:pPr>
          </w:p>
        </w:tc>
        <w:tc>
          <w:tcPr>
            <w:tcW w:w="8080" w:type="dxa"/>
          </w:tcPr>
          <w:p w14:paraId="2BB32BD5" w14:textId="67829CB9" w:rsidR="005B429D" w:rsidRPr="005B429D" w:rsidRDefault="005B429D">
            <w:pPr>
              <w:rPr>
                <w:b/>
              </w:rPr>
            </w:pPr>
            <w:r w:rsidRPr="005B429D">
              <w:rPr>
                <w:b/>
              </w:rPr>
              <w:t>Shape of Training/IM Curriculum Implementation 2019</w:t>
            </w:r>
          </w:p>
        </w:tc>
        <w:tc>
          <w:tcPr>
            <w:tcW w:w="1134" w:type="dxa"/>
          </w:tcPr>
          <w:p w14:paraId="13A55370" w14:textId="77777777" w:rsidR="005B429D" w:rsidRPr="000A2D51" w:rsidRDefault="005B429D">
            <w:pPr>
              <w:rPr>
                <w:b/>
              </w:rPr>
            </w:pPr>
          </w:p>
        </w:tc>
      </w:tr>
      <w:tr w:rsidR="005B429D" w14:paraId="7FA851CD" w14:textId="77777777" w:rsidTr="005E67A3">
        <w:tc>
          <w:tcPr>
            <w:tcW w:w="988" w:type="dxa"/>
          </w:tcPr>
          <w:p w14:paraId="3DD8ED56" w14:textId="77777777" w:rsidR="005B429D" w:rsidRPr="001E0F19" w:rsidRDefault="005B429D" w:rsidP="005B429D">
            <w:pPr>
              <w:pStyle w:val="ListParagraph"/>
              <w:numPr>
                <w:ilvl w:val="1"/>
                <w:numId w:val="1"/>
              </w:numPr>
            </w:pPr>
          </w:p>
        </w:tc>
        <w:tc>
          <w:tcPr>
            <w:tcW w:w="8080" w:type="dxa"/>
          </w:tcPr>
          <w:p w14:paraId="78B0E82A" w14:textId="420F7DBF" w:rsidR="005B429D" w:rsidRPr="001E0F19" w:rsidRDefault="006C3AC6">
            <w:r w:rsidRPr="001E0F19">
              <w:rPr>
                <w:b/>
              </w:rPr>
              <w:t>Updates from 4 regions</w:t>
            </w:r>
          </w:p>
          <w:p w14:paraId="474E0EF8" w14:textId="77777777" w:rsidR="000A2D51" w:rsidRDefault="000A2D51" w:rsidP="000A2D51">
            <w:pPr>
              <w:pStyle w:val="ListParagraph"/>
              <w:ind w:left="0"/>
            </w:pPr>
            <w:r>
              <w:t>East – Rotations are pencilled for the next three years.</w:t>
            </w:r>
          </w:p>
          <w:p w14:paraId="18A10B40" w14:textId="77777777" w:rsidR="000A2D51" w:rsidRDefault="000A2D51" w:rsidP="000A2D51">
            <w:pPr>
              <w:pStyle w:val="ListParagraph"/>
              <w:ind w:left="0"/>
            </w:pPr>
            <w:r>
              <w:t>Some concern regarding where to put Critical Care slot. There is some flexibility as long as the components of the curriculum are completed by the end of year 3. They may be split into two, in year 2 and year 3, or they all go into year 3.</w:t>
            </w:r>
          </w:p>
          <w:p w14:paraId="753950D7" w14:textId="77777777" w:rsidR="000A2D51" w:rsidRDefault="000A2D51" w:rsidP="000A2D51">
            <w:pPr>
              <w:pStyle w:val="ListParagraph"/>
              <w:ind w:left="0"/>
            </w:pPr>
            <w:r>
              <w:t>Posts are transferred from AIM to CMT and they want to highlight them for IM3 but do not want to put under CMT as they will be needed in 2 years for IM3. It was noted that the Scottish Government HR group have indicated that there may be one-off funding available if there is need for a top up during the transition.</w:t>
            </w:r>
          </w:p>
          <w:p w14:paraId="32DF49F5" w14:textId="77777777" w:rsidR="000A2D51" w:rsidRDefault="000A2D51" w:rsidP="001E0F19">
            <w:pPr>
              <w:pStyle w:val="ListParagraph"/>
              <w:ind w:left="0"/>
            </w:pPr>
          </w:p>
          <w:p w14:paraId="3B250D9A" w14:textId="42473478" w:rsidR="000A2D51" w:rsidRDefault="000A2D51" w:rsidP="000A2D51">
            <w:pPr>
              <w:pStyle w:val="ListParagraph"/>
              <w:ind w:left="0"/>
            </w:pPr>
            <w:r>
              <w:t xml:space="preserve">West – They have taken the </w:t>
            </w:r>
            <w:proofErr w:type="gramStart"/>
            <w:r>
              <w:t>2 year</w:t>
            </w:r>
            <w:proofErr w:type="gramEnd"/>
            <w:r>
              <w:t xml:space="preserve"> rotations for CMT 2019 and mapped them against IM2 and IM3. It seems to work fine but if not, they can go to the specialties for 4 weeks in ICM in Year 2, Geriatric Medicine in the first two years, and 6 we</w:t>
            </w:r>
            <w:r w:rsidR="001E0F19">
              <w:t>eks in Critical care in Year 3.</w:t>
            </w:r>
          </w:p>
          <w:p w14:paraId="17879F5F" w14:textId="626E5B76" w:rsidR="000A2D51" w:rsidRDefault="000A2D51" w:rsidP="000A2D51">
            <w:pPr>
              <w:pStyle w:val="ListParagraph"/>
              <w:ind w:left="0"/>
            </w:pPr>
            <w:r>
              <w:t>SG will meet with TPDs and local leads to en</w:t>
            </w:r>
            <w:r w:rsidR="001E0F19">
              <w:t>sure that this is all in place.</w:t>
            </w:r>
          </w:p>
          <w:p w14:paraId="48F9AB7F" w14:textId="60B413BE" w:rsidR="000A2D51" w:rsidRDefault="000A2D51" w:rsidP="000A2D51">
            <w:pPr>
              <w:pStyle w:val="ListParagraph"/>
              <w:ind w:left="0"/>
            </w:pPr>
            <w:r>
              <w:t xml:space="preserve">London deanery are piloting the new curriculum from August, including </w:t>
            </w:r>
            <w:proofErr w:type="gramStart"/>
            <w:r>
              <w:t>4 month</w:t>
            </w:r>
            <w:proofErr w:type="gramEnd"/>
            <w:r>
              <w:t xml:space="preserve"> blocks in specialties, incl</w:t>
            </w:r>
            <w:r w:rsidR="001E0F19">
              <w:t>uding acute and selective take.</w:t>
            </w:r>
          </w:p>
          <w:p w14:paraId="2D34F284" w14:textId="52951721" w:rsidR="000A2D51" w:rsidRDefault="000A2D51" w:rsidP="000A2D51">
            <w:pPr>
              <w:pStyle w:val="ListParagraph"/>
              <w:ind w:left="0"/>
            </w:pPr>
            <w:r>
              <w:t>The Faculty of ICM confirmed that they are happy w</w:t>
            </w:r>
            <w:r w:rsidR="001E0F19">
              <w:t>ith IMT trainees not doing OOH.</w:t>
            </w:r>
          </w:p>
          <w:p w14:paraId="4615C346" w14:textId="7C26D471" w:rsidR="006C3AC6" w:rsidRDefault="006C3AC6"/>
        </w:tc>
        <w:tc>
          <w:tcPr>
            <w:tcW w:w="1134" w:type="dxa"/>
          </w:tcPr>
          <w:p w14:paraId="4BF135C3" w14:textId="77777777" w:rsidR="005B429D" w:rsidRPr="000A2D51" w:rsidRDefault="005B429D">
            <w:pPr>
              <w:rPr>
                <w:b/>
              </w:rPr>
            </w:pPr>
          </w:p>
        </w:tc>
      </w:tr>
      <w:tr w:rsidR="005B429D" w14:paraId="77BFE349" w14:textId="77777777" w:rsidTr="005E67A3">
        <w:tc>
          <w:tcPr>
            <w:tcW w:w="988" w:type="dxa"/>
          </w:tcPr>
          <w:p w14:paraId="77572F1D" w14:textId="77777777" w:rsidR="005B429D" w:rsidRPr="001E0F19" w:rsidRDefault="005B429D" w:rsidP="005B429D">
            <w:pPr>
              <w:pStyle w:val="ListParagraph"/>
              <w:numPr>
                <w:ilvl w:val="1"/>
                <w:numId w:val="1"/>
              </w:numPr>
            </w:pPr>
          </w:p>
        </w:tc>
        <w:tc>
          <w:tcPr>
            <w:tcW w:w="8080" w:type="dxa"/>
          </w:tcPr>
          <w:p w14:paraId="10BFEA32" w14:textId="77777777" w:rsidR="005B429D" w:rsidRPr="001E0F19" w:rsidRDefault="006C3AC6">
            <w:pPr>
              <w:rPr>
                <w:b/>
              </w:rPr>
            </w:pPr>
            <w:r w:rsidRPr="001E0F19">
              <w:rPr>
                <w:b/>
              </w:rPr>
              <w:t>Scotland Overview paper / Risk Assessment</w:t>
            </w:r>
          </w:p>
          <w:p w14:paraId="34C9D3C3" w14:textId="2819A8FA" w:rsidR="000A2D51" w:rsidRDefault="000A2D51" w:rsidP="000A2D51">
            <w:pPr>
              <w:pStyle w:val="ListParagraph"/>
              <w:ind w:left="0"/>
            </w:pPr>
            <w:r>
              <w:t xml:space="preserve">DM will create a transition timeline reflecting the regional pressures, what will be needed each year and viable solutions. He will send to </w:t>
            </w:r>
            <w:r w:rsidR="001E0F19">
              <w:t>MDET for the Transitions Group.</w:t>
            </w:r>
          </w:p>
          <w:p w14:paraId="66B75F4C" w14:textId="7621FBA5" w:rsidR="006C3AC6" w:rsidRDefault="006C3AC6"/>
        </w:tc>
        <w:tc>
          <w:tcPr>
            <w:tcW w:w="1134" w:type="dxa"/>
          </w:tcPr>
          <w:p w14:paraId="4571C89A" w14:textId="77777777" w:rsidR="005B429D" w:rsidRPr="000A2D51" w:rsidRDefault="005B429D">
            <w:pPr>
              <w:rPr>
                <w:b/>
              </w:rPr>
            </w:pPr>
          </w:p>
          <w:p w14:paraId="239FAA44" w14:textId="77777777" w:rsidR="000A2D51" w:rsidRPr="000A2D51" w:rsidRDefault="000A2D51">
            <w:pPr>
              <w:rPr>
                <w:b/>
              </w:rPr>
            </w:pPr>
          </w:p>
          <w:p w14:paraId="23CFD8E1" w14:textId="17881590" w:rsidR="000A2D51" w:rsidRPr="000A2D51" w:rsidRDefault="000A2D51">
            <w:pPr>
              <w:rPr>
                <w:b/>
              </w:rPr>
            </w:pPr>
            <w:r w:rsidRPr="000A2D51">
              <w:rPr>
                <w:b/>
              </w:rPr>
              <w:t>DM</w:t>
            </w:r>
          </w:p>
        </w:tc>
      </w:tr>
      <w:tr w:rsidR="005B429D" w14:paraId="37AF30DC" w14:textId="77777777" w:rsidTr="005E67A3">
        <w:tc>
          <w:tcPr>
            <w:tcW w:w="988" w:type="dxa"/>
          </w:tcPr>
          <w:p w14:paraId="177F6687" w14:textId="77777777" w:rsidR="005B429D" w:rsidRPr="001E0F19" w:rsidRDefault="005B429D" w:rsidP="005B429D">
            <w:pPr>
              <w:pStyle w:val="ListParagraph"/>
              <w:numPr>
                <w:ilvl w:val="1"/>
                <w:numId w:val="1"/>
              </w:numPr>
            </w:pPr>
          </w:p>
        </w:tc>
        <w:tc>
          <w:tcPr>
            <w:tcW w:w="8080" w:type="dxa"/>
          </w:tcPr>
          <w:p w14:paraId="5F4BA0B5" w14:textId="3338A56A" w:rsidR="005B429D" w:rsidRPr="001E0F19" w:rsidRDefault="001E0F19">
            <w:pPr>
              <w:rPr>
                <w:b/>
              </w:rPr>
            </w:pPr>
            <w:r>
              <w:rPr>
                <w:b/>
              </w:rPr>
              <w:t>CMT/HMT Structure in Scotland</w:t>
            </w:r>
          </w:p>
          <w:p w14:paraId="30D979DA" w14:textId="77777777" w:rsidR="000A2D51" w:rsidRDefault="000A2D51" w:rsidP="000A2D51">
            <w:pPr>
              <w:pStyle w:val="ListParagraph"/>
              <w:ind w:left="0"/>
            </w:pPr>
            <w:r>
              <w:t>DM distributed slides to underline the differences between the current and the new structure. The new structure will need changes in committees and TPD sessions, so it will need MDET support. Any comments re the new structure please send to DM. He will revise with AML and then take to MDET.</w:t>
            </w:r>
          </w:p>
          <w:p w14:paraId="22246774" w14:textId="77777777" w:rsidR="000A2D51" w:rsidRDefault="000A2D51" w:rsidP="000A2D51">
            <w:pPr>
              <w:pStyle w:val="ListParagraph"/>
              <w:ind w:left="0"/>
            </w:pPr>
          </w:p>
          <w:p w14:paraId="69A19D03" w14:textId="2E1613FF" w:rsidR="000A2D51" w:rsidRDefault="000A2D51" w:rsidP="000A2D51">
            <w:pPr>
              <w:pStyle w:val="ListParagraph"/>
              <w:ind w:left="0"/>
            </w:pPr>
            <w:r>
              <w:t>GL noted that the IM2-GM requirements seemed unclear. For example, Respiratory Medicine is now 2 years in CMT and 5 years in the specialty. With the new curriculum, it will be 3 years in IM and 4 years in Respiratory including 12 months in Acute take. This will impact the TPD who will have a 4-year programme to administer but will have a new specialty.</w:t>
            </w:r>
          </w:p>
          <w:p w14:paraId="0D8CF807" w14:textId="4BA6F681" w:rsidR="000A2D51" w:rsidRDefault="000A2D51"/>
        </w:tc>
        <w:tc>
          <w:tcPr>
            <w:tcW w:w="1134" w:type="dxa"/>
          </w:tcPr>
          <w:p w14:paraId="3E7CFBF9" w14:textId="77777777" w:rsidR="005B429D" w:rsidRDefault="005B429D">
            <w:pPr>
              <w:rPr>
                <w:b/>
              </w:rPr>
            </w:pPr>
          </w:p>
          <w:p w14:paraId="1C66D6F7" w14:textId="77777777" w:rsidR="000A2D51" w:rsidRDefault="000A2D51">
            <w:pPr>
              <w:rPr>
                <w:b/>
              </w:rPr>
            </w:pPr>
          </w:p>
          <w:p w14:paraId="18C5AEB4" w14:textId="77777777" w:rsidR="000A2D51" w:rsidRDefault="000A2D51">
            <w:pPr>
              <w:rPr>
                <w:b/>
              </w:rPr>
            </w:pPr>
          </w:p>
          <w:p w14:paraId="7413D3BF" w14:textId="00F1752F" w:rsidR="000A2D51" w:rsidRPr="000A2D51" w:rsidRDefault="000A2D51">
            <w:pPr>
              <w:rPr>
                <w:b/>
              </w:rPr>
            </w:pPr>
            <w:r>
              <w:rPr>
                <w:b/>
              </w:rPr>
              <w:t>DM/AML</w:t>
            </w:r>
          </w:p>
        </w:tc>
      </w:tr>
      <w:tr w:rsidR="005B429D" w14:paraId="634C082B" w14:textId="77777777" w:rsidTr="005E67A3">
        <w:tc>
          <w:tcPr>
            <w:tcW w:w="988" w:type="dxa"/>
          </w:tcPr>
          <w:p w14:paraId="56F2461B" w14:textId="77777777" w:rsidR="005B429D" w:rsidRPr="001E0F19" w:rsidRDefault="005B429D" w:rsidP="005B429D">
            <w:pPr>
              <w:pStyle w:val="ListParagraph"/>
              <w:numPr>
                <w:ilvl w:val="1"/>
                <w:numId w:val="1"/>
              </w:numPr>
            </w:pPr>
          </w:p>
        </w:tc>
        <w:tc>
          <w:tcPr>
            <w:tcW w:w="8080" w:type="dxa"/>
          </w:tcPr>
          <w:p w14:paraId="301190F1" w14:textId="77777777" w:rsidR="005B429D" w:rsidRPr="001E0F19" w:rsidRDefault="006C3AC6">
            <w:pPr>
              <w:rPr>
                <w:b/>
              </w:rPr>
            </w:pPr>
            <w:r w:rsidRPr="001E0F19">
              <w:rPr>
                <w:b/>
              </w:rPr>
              <w:t xml:space="preserve">Scottish Government </w:t>
            </w:r>
            <w:proofErr w:type="spellStart"/>
            <w:r w:rsidRPr="001E0F19">
              <w:rPr>
                <w:b/>
              </w:rPr>
              <w:t>SoT</w:t>
            </w:r>
            <w:proofErr w:type="spellEnd"/>
            <w:r w:rsidRPr="001E0F19">
              <w:rPr>
                <w:b/>
              </w:rPr>
              <w:t xml:space="preserve"> Implementation Group</w:t>
            </w:r>
          </w:p>
          <w:p w14:paraId="1B594CFB" w14:textId="331165AC" w:rsidR="000A2D51" w:rsidRDefault="000A2D51" w:rsidP="000A2D51">
            <w:r>
              <w:t xml:space="preserve">DM has attended two meetings of the Scottish Government </w:t>
            </w:r>
            <w:proofErr w:type="spellStart"/>
            <w:r>
              <w:t>SoT</w:t>
            </w:r>
            <w:proofErr w:type="spellEnd"/>
            <w:r>
              <w:t xml:space="preserve"> Implementation Group. Various strands of work are under discussion. DM has submitted a pap</w:t>
            </w:r>
            <w:r w:rsidR="001E0F19">
              <w:t>er regarding the IMT programme.</w:t>
            </w:r>
          </w:p>
          <w:p w14:paraId="26B3E988" w14:textId="77777777" w:rsidR="000A2D51" w:rsidRDefault="000A2D51" w:rsidP="000A2D51"/>
          <w:p w14:paraId="4BEAF6C6" w14:textId="0A940A9B" w:rsidR="000A2D51" w:rsidRDefault="000A2D51" w:rsidP="000A2D51">
            <w:r>
              <w:t>Under the new IM curriculum trainees are not required to pass MRCP to go to ST3. There are ongoing discussions about this point, although the GMC has already signed off the curriculum. It was noted that the Educational Supervisors sign off the trainees who can lead the medical take on the 3</w:t>
            </w:r>
            <w:r w:rsidRPr="00F6364D">
              <w:rPr>
                <w:vertAlign w:val="superscript"/>
              </w:rPr>
              <w:t>rd</w:t>
            </w:r>
            <w:r>
              <w:t xml:space="preserve"> year and this is usually enough. David Black, DM and Alistair Milne are drafting a paper about how to solve the issue. </w:t>
            </w:r>
          </w:p>
          <w:p w14:paraId="27786003" w14:textId="51F145DA" w:rsidR="000A2D51" w:rsidRDefault="000A2D51"/>
        </w:tc>
        <w:tc>
          <w:tcPr>
            <w:tcW w:w="1134" w:type="dxa"/>
          </w:tcPr>
          <w:p w14:paraId="500823A3" w14:textId="77777777" w:rsidR="005B429D" w:rsidRPr="000A2D51" w:rsidRDefault="005B429D">
            <w:pPr>
              <w:rPr>
                <w:b/>
              </w:rPr>
            </w:pPr>
          </w:p>
        </w:tc>
      </w:tr>
      <w:tr w:rsidR="005B429D" w14:paraId="5C27ECF1" w14:textId="77777777" w:rsidTr="005E67A3">
        <w:tc>
          <w:tcPr>
            <w:tcW w:w="988" w:type="dxa"/>
          </w:tcPr>
          <w:p w14:paraId="76E23F4C" w14:textId="77777777" w:rsidR="005B429D" w:rsidRPr="001E0F19" w:rsidRDefault="005B429D" w:rsidP="005B429D">
            <w:pPr>
              <w:pStyle w:val="ListParagraph"/>
              <w:numPr>
                <w:ilvl w:val="1"/>
                <w:numId w:val="1"/>
              </w:numPr>
            </w:pPr>
          </w:p>
        </w:tc>
        <w:tc>
          <w:tcPr>
            <w:tcW w:w="8080" w:type="dxa"/>
          </w:tcPr>
          <w:p w14:paraId="4CB3910D" w14:textId="77777777" w:rsidR="005B429D" w:rsidRPr="001E0F19" w:rsidRDefault="006C3AC6">
            <w:pPr>
              <w:rPr>
                <w:b/>
              </w:rPr>
            </w:pPr>
            <w:r w:rsidRPr="001E0F19">
              <w:rPr>
                <w:b/>
              </w:rPr>
              <w:t xml:space="preserve">Scottish Government </w:t>
            </w:r>
            <w:proofErr w:type="spellStart"/>
            <w:r w:rsidRPr="001E0F19">
              <w:rPr>
                <w:b/>
              </w:rPr>
              <w:t>SoT</w:t>
            </w:r>
            <w:proofErr w:type="spellEnd"/>
            <w:r w:rsidRPr="001E0F19">
              <w:rPr>
                <w:b/>
              </w:rPr>
              <w:t xml:space="preserve"> Launch</w:t>
            </w:r>
          </w:p>
          <w:p w14:paraId="62BCEF73" w14:textId="06714392" w:rsidR="000A2D51" w:rsidRDefault="000A2D51" w:rsidP="000A2D51">
            <w:r>
              <w:t>The Scottish Government launched the Scottish response to</w:t>
            </w:r>
            <w:r w:rsidR="001E0F19">
              <w:t xml:space="preserve"> Shape of Training in February.</w:t>
            </w:r>
          </w:p>
          <w:p w14:paraId="60A3331B" w14:textId="2E534CBC" w:rsidR="000A2D51" w:rsidRDefault="000A2D51"/>
        </w:tc>
        <w:tc>
          <w:tcPr>
            <w:tcW w:w="1134" w:type="dxa"/>
          </w:tcPr>
          <w:p w14:paraId="6FEC6D3F" w14:textId="77777777" w:rsidR="005B429D" w:rsidRPr="000A2D51" w:rsidRDefault="005B429D">
            <w:pPr>
              <w:rPr>
                <w:b/>
              </w:rPr>
            </w:pPr>
          </w:p>
        </w:tc>
      </w:tr>
      <w:tr w:rsidR="005B429D" w14:paraId="63A54158" w14:textId="77777777" w:rsidTr="005E67A3">
        <w:tc>
          <w:tcPr>
            <w:tcW w:w="988" w:type="dxa"/>
          </w:tcPr>
          <w:p w14:paraId="02B9B87D" w14:textId="77777777" w:rsidR="005B429D" w:rsidRPr="001E0F19" w:rsidRDefault="005B429D" w:rsidP="005B429D">
            <w:pPr>
              <w:pStyle w:val="ListParagraph"/>
              <w:numPr>
                <w:ilvl w:val="1"/>
                <w:numId w:val="1"/>
              </w:numPr>
            </w:pPr>
          </w:p>
        </w:tc>
        <w:tc>
          <w:tcPr>
            <w:tcW w:w="8080" w:type="dxa"/>
          </w:tcPr>
          <w:p w14:paraId="411506BC" w14:textId="160EAAE6" w:rsidR="005B429D" w:rsidRPr="001E0F19" w:rsidRDefault="006C3AC6">
            <w:r w:rsidRPr="001E0F19">
              <w:rPr>
                <w:b/>
              </w:rPr>
              <w:t>Curriculum Development Committee</w:t>
            </w:r>
          </w:p>
          <w:p w14:paraId="0B8560C4" w14:textId="77777777" w:rsidR="000A2D51" w:rsidRDefault="000A2D51" w:rsidP="000A2D51">
            <w:r>
              <w:t>The IM curriculum has been signed off. Phase two is to re-write all HST curricula, which needs to be done by 2020. This is all under way and the lead for the IMT part of it is J. Firth.</w:t>
            </w:r>
          </w:p>
          <w:p w14:paraId="29E74C35" w14:textId="32CB6CAD" w:rsidR="006C3AC6" w:rsidRDefault="006C3AC6"/>
        </w:tc>
        <w:tc>
          <w:tcPr>
            <w:tcW w:w="1134" w:type="dxa"/>
          </w:tcPr>
          <w:p w14:paraId="29635AF5" w14:textId="77777777" w:rsidR="005B429D" w:rsidRPr="000A2D51" w:rsidRDefault="005B429D">
            <w:pPr>
              <w:rPr>
                <w:b/>
              </w:rPr>
            </w:pPr>
          </w:p>
        </w:tc>
      </w:tr>
      <w:tr w:rsidR="005B429D" w14:paraId="7A93F5A9" w14:textId="77777777" w:rsidTr="005E67A3">
        <w:tc>
          <w:tcPr>
            <w:tcW w:w="988" w:type="dxa"/>
          </w:tcPr>
          <w:p w14:paraId="55C8ACBA" w14:textId="77777777" w:rsidR="005B429D" w:rsidRPr="001E0F19" w:rsidRDefault="005B429D" w:rsidP="005B429D">
            <w:pPr>
              <w:pStyle w:val="ListParagraph"/>
              <w:numPr>
                <w:ilvl w:val="0"/>
                <w:numId w:val="1"/>
              </w:numPr>
            </w:pPr>
          </w:p>
        </w:tc>
        <w:tc>
          <w:tcPr>
            <w:tcW w:w="8080" w:type="dxa"/>
          </w:tcPr>
          <w:p w14:paraId="0E973AA8" w14:textId="5385ED8B" w:rsidR="005B429D" w:rsidRPr="005B429D" w:rsidRDefault="005B429D">
            <w:pPr>
              <w:rPr>
                <w:b/>
              </w:rPr>
            </w:pPr>
            <w:r w:rsidRPr="005B429D">
              <w:rPr>
                <w:b/>
              </w:rPr>
              <w:t>MDET</w:t>
            </w:r>
          </w:p>
        </w:tc>
        <w:tc>
          <w:tcPr>
            <w:tcW w:w="1134" w:type="dxa"/>
          </w:tcPr>
          <w:p w14:paraId="5AB205C3" w14:textId="77777777" w:rsidR="005B429D" w:rsidRPr="000A2D51" w:rsidRDefault="005B429D">
            <w:pPr>
              <w:rPr>
                <w:b/>
              </w:rPr>
            </w:pPr>
          </w:p>
        </w:tc>
      </w:tr>
      <w:tr w:rsidR="005B429D" w14:paraId="032A5B52" w14:textId="77777777" w:rsidTr="005E67A3">
        <w:tc>
          <w:tcPr>
            <w:tcW w:w="988" w:type="dxa"/>
          </w:tcPr>
          <w:p w14:paraId="6B44B4C7" w14:textId="77777777" w:rsidR="005B429D" w:rsidRPr="001E0F19" w:rsidRDefault="005B429D" w:rsidP="005B429D">
            <w:pPr>
              <w:pStyle w:val="ListParagraph"/>
              <w:numPr>
                <w:ilvl w:val="1"/>
                <w:numId w:val="1"/>
              </w:numPr>
            </w:pPr>
          </w:p>
        </w:tc>
        <w:tc>
          <w:tcPr>
            <w:tcW w:w="8080" w:type="dxa"/>
          </w:tcPr>
          <w:p w14:paraId="4DB2B24F" w14:textId="77777777" w:rsidR="005B429D" w:rsidRPr="001E0F19" w:rsidRDefault="006C3AC6">
            <w:r w:rsidRPr="001E0F19">
              <w:rPr>
                <w:b/>
              </w:rPr>
              <w:t>MDET / STB Chairs meeting 15.01.18</w:t>
            </w:r>
          </w:p>
          <w:p w14:paraId="32C3B758" w14:textId="77777777" w:rsidR="006C3AC6" w:rsidRDefault="006C3AC6">
            <w:r>
              <w:t>Report received for information.</w:t>
            </w:r>
          </w:p>
          <w:p w14:paraId="45D81454" w14:textId="4BB9D240" w:rsidR="006C3AC6" w:rsidRDefault="006C3AC6"/>
        </w:tc>
        <w:tc>
          <w:tcPr>
            <w:tcW w:w="1134" w:type="dxa"/>
          </w:tcPr>
          <w:p w14:paraId="0D90B2DC" w14:textId="77777777" w:rsidR="005B429D" w:rsidRPr="000A2D51" w:rsidRDefault="005B429D">
            <w:pPr>
              <w:rPr>
                <w:b/>
              </w:rPr>
            </w:pPr>
          </w:p>
        </w:tc>
      </w:tr>
      <w:tr w:rsidR="005B429D" w14:paraId="3D14A368" w14:textId="77777777" w:rsidTr="005E67A3">
        <w:tc>
          <w:tcPr>
            <w:tcW w:w="988" w:type="dxa"/>
          </w:tcPr>
          <w:p w14:paraId="0AFE1183" w14:textId="77777777" w:rsidR="005B429D" w:rsidRPr="001E0F19" w:rsidRDefault="005B429D" w:rsidP="005B429D">
            <w:pPr>
              <w:pStyle w:val="ListParagraph"/>
              <w:numPr>
                <w:ilvl w:val="1"/>
                <w:numId w:val="1"/>
              </w:numPr>
            </w:pPr>
          </w:p>
        </w:tc>
        <w:tc>
          <w:tcPr>
            <w:tcW w:w="8080" w:type="dxa"/>
          </w:tcPr>
          <w:p w14:paraId="08BA0EA6" w14:textId="77777777" w:rsidR="005B429D" w:rsidRPr="001E0F19" w:rsidRDefault="006C3AC6">
            <w:pPr>
              <w:rPr>
                <w:b/>
              </w:rPr>
            </w:pPr>
            <w:r w:rsidRPr="001E0F19">
              <w:rPr>
                <w:b/>
              </w:rPr>
              <w:t>MDET Medicine STB report</w:t>
            </w:r>
          </w:p>
          <w:p w14:paraId="10B96BAC" w14:textId="182918E5" w:rsidR="006C3AC6" w:rsidRDefault="006C3AC6">
            <w:r>
              <w:t>R</w:t>
            </w:r>
            <w:r w:rsidR="001E0F19">
              <w:t>eport received for information.</w:t>
            </w:r>
          </w:p>
          <w:p w14:paraId="4FF29553" w14:textId="79AD844D" w:rsidR="000A2D51" w:rsidRDefault="000A2D51"/>
        </w:tc>
        <w:tc>
          <w:tcPr>
            <w:tcW w:w="1134" w:type="dxa"/>
          </w:tcPr>
          <w:p w14:paraId="28576D9B" w14:textId="77777777" w:rsidR="005B429D" w:rsidRPr="000A2D51" w:rsidRDefault="005B429D">
            <w:pPr>
              <w:rPr>
                <w:b/>
              </w:rPr>
            </w:pPr>
          </w:p>
        </w:tc>
      </w:tr>
      <w:tr w:rsidR="005B429D" w14:paraId="39F296E7" w14:textId="77777777" w:rsidTr="005E67A3">
        <w:tc>
          <w:tcPr>
            <w:tcW w:w="988" w:type="dxa"/>
          </w:tcPr>
          <w:p w14:paraId="5BCDAD4A" w14:textId="77777777" w:rsidR="005B429D" w:rsidRPr="001E0F19" w:rsidRDefault="005B429D" w:rsidP="005B429D">
            <w:pPr>
              <w:pStyle w:val="ListParagraph"/>
              <w:numPr>
                <w:ilvl w:val="0"/>
                <w:numId w:val="1"/>
              </w:numPr>
            </w:pPr>
          </w:p>
        </w:tc>
        <w:tc>
          <w:tcPr>
            <w:tcW w:w="8080" w:type="dxa"/>
          </w:tcPr>
          <w:p w14:paraId="7C7DC7EC" w14:textId="39CFEF78" w:rsidR="005B429D" w:rsidRPr="005B429D" w:rsidRDefault="005B429D">
            <w:pPr>
              <w:rPr>
                <w:b/>
              </w:rPr>
            </w:pPr>
            <w:r w:rsidRPr="005B429D">
              <w:rPr>
                <w:b/>
              </w:rPr>
              <w:t>QM</w:t>
            </w:r>
          </w:p>
        </w:tc>
        <w:tc>
          <w:tcPr>
            <w:tcW w:w="1134" w:type="dxa"/>
          </w:tcPr>
          <w:p w14:paraId="006B92FD" w14:textId="77777777" w:rsidR="005B429D" w:rsidRPr="000A2D51" w:rsidRDefault="005B429D">
            <w:pPr>
              <w:rPr>
                <w:b/>
              </w:rPr>
            </w:pPr>
          </w:p>
        </w:tc>
      </w:tr>
      <w:tr w:rsidR="005B429D" w14:paraId="2C83FF9E" w14:textId="77777777" w:rsidTr="005E67A3">
        <w:tc>
          <w:tcPr>
            <w:tcW w:w="988" w:type="dxa"/>
          </w:tcPr>
          <w:p w14:paraId="2A93EF17" w14:textId="77777777" w:rsidR="005B429D" w:rsidRPr="001E0F19" w:rsidRDefault="005B429D" w:rsidP="005B429D">
            <w:pPr>
              <w:pStyle w:val="ListParagraph"/>
              <w:numPr>
                <w:ilvl w:val="1"/>
                <w:numId w:val="1"/>
              </w:numPr>
            </w:pPr>
          </w:p>
        </w:tc>
        <w:tc>
          <w:tcPr>
            <w:tcW w:w="8080" w:type="dxa"/>
          </w:tcPr>
          <w:p w14:paraId="36CE5E73" w14:textId="77777777" w:rsidR="005B429D" w:rsidRPr="001E0F19" w:rsidRDefault="00F85A71">
            <w:pPr>
              <w:rPr>
                <w:b/>
              </w:rPr>
            </w:pPr>
            <w:r w:rsidRPr="001E0F19">
              <w:rPr>
                <w:b/>
              </w:rPr>
              <w:t>MQMG April 2018 highlights report</w:t>
            </w:r>
          </w:p>
          <w:p w14:paraId="27E851E0" w14:textId="77777777" w:rsidR="00F85A71" w:rsidRDefault="000A2D51">
            <w:r>
              <w:t>Visits were listed on the paper distributed for information.</w:t>
            </w:r>
          </w:p>
          <w:p w14:paraId="28F5A794" w14:textId="6BFA864C" w:rsidR="000A2D51" w:rsidRDefault="000A2D51">
            <w:r>
              <w:t xml:space="preserve">AML noted that the biggest concern was on the visits to the GIM sites </w:t>
            </w:r>
            <w:r w:rsidR="00B2171B">
              <w:t xml:space="preserve">that are likely to go </w:t>
            </w:r>
            <w:r>
              <w:t xml:space="preserve">on enhanced monitoring. </w:t>
            </w:r>
          </w:p>
          <w:p w14:paraId="04FF0BD2" w14:textId="634B761D" w:rsidR="00B2171B" w:rsidRDefault="00B2171B"/>
          <w:p w14:paraId="60FF214E" w14:textId="3C6ECE8D" w:rsidR="00B2171B" w:rsidRDefault="00B2171B">
            <w:r>
              <w:t xml:space="preserve">Beatson and Monklands have experienced radical improvements and are coming out of enhanced monitoring. </w:t>
            </w:r>
          </w:p>
          <w:p w14:paraId="01F6CF7E" w14:textId="1C0FE3BF" w:rsidR="00B2171B" w:rsidRDefault="00B2171B"/>
          <w:p w14:paraId="28A0C538" w14:textId="068F8251" w:rsidR="00B2171B" w:rsidRDefault="00B2171B">
            <w:r>
              <w:lastRenderedPageBreak/>
              <w:t xml:space="preserve">There is an issue in </w:t>
            </w:r>
            <w:proofErr w:type="spellStart"/>
            <w:r>
              <w:t>Crosshouse</w:t>
            </w:r>
            <w:proofErr w:type="spellEnd"/>
            <w:r>
              <w:t xml:space="preserve"> that ST3 trainees in dual training need to have 2 Educational Supervisors, one per specialty. It was unclear how the DME can get a feel for the balance between GIM and specialties for ST3+. It will come down to the individual TPDs for each specialty on each site. This is uncertain everywhere. </w:t>
            </w:r>
          </w:p>
          <w:p w14:paraId="4A870D28" w14:textId="56162708" w:rsidR="00B2171B" w:rsidRDefault="00B2171B"/>
          <w:p w14:paraId="2AE44948" w14:textId="27013786" w:rsidR="00B2171B" w:rsidRDefault="00B2171B">
            <w:r>
              <w:t xml:space="preserve">Trainees feel that there is too much AIM in their rotas. GL reported that this is the same in the East where there is a conflict with GM rather than the other specialties. They have made the number of clinics </w:t>
            </w:r>
            <w:proofErr w:type="spellStart"/>
            <w:r>
              <w:t>outwith</w:t>
            </w:r>
            <w:proofErr w:type="spellEnd"/>
            <w:r>
              <w:t xml:space="preserve"> their specialty explicit from the start. </w:t>
            </w:r>
          </w:p>
          <w:p w14:paraId="74BBC626" w14:textId="3485B8F1" w:rsidR="00B2171B" w:rsidRDefault="00B2171B"/>
          <w:p w14:paraId="0914CC06" w14:textId="09BD22C2" w:rsidR="00B2171B" w:rsidRDefault="00B2171B">
            <w:r>
              <w:t>DM will take views of the STB on this issue and take forward.</w:t>
            </w:r>
          </w:p>
          <w:p w14:paraId="08481C20" w14:textId="79F0E106" w:rsidR="000A2D51" w:rsidRDefault="000A2D51" w:rsidP="005E67A3"/>
        </w:tc>
        <w:tc>
          <w:tcPr>
            <w:tcW w:w="1134" w:type="dxa"/>
          </w:tcPr>
          <w:p w14:paraId="052FF5CD" w14:textId="77777777" w:rsidR="005B429D" w:rsidRDefault="005B429D">
            <w:pPr>
              <w:rPr>
                <w:b/>
              </w:rPr>
            </w:pPr>
          </w:p>
          <w:p w14:paraId="5F45BF13" w14:textId="77777777" w:rsidR="00B2171B" w:rsidRDefault="00B2171B">
            <w:pPr>
              <w:rPr>
                <w:b/>
              </w:rPr>
            </w:pPr>
          </w:p>
          <w:p w14:paraId="7BB3F6EE" w14:textId="77777777" w:rsidR="00B2171B" w:rsidRDefault="00B2171B">
            <w:pPr>
              <w:rPr>
                <w:b/>
              </w:rPr>
            </w:pPr>
          </w:p>
          <w:p w14:paraId="6C28BB76" w14:textId="77777777" w:rsidR="00B2171B" w:rsidRDefault="00B2171B">
            <w:pPr>
              <w:rPr>
                <w:b/>
              </w:rPr>
            </w:pPr>
          </w:p>
          <w:p w14:paraId="56C6C6CC" w14:textId="77777777" w:rsidR="00B2171B" w:rsidRDefault="00B2171B">
            <w:pPr>
              <w:rPr>
                <w:b/>
              </w:rPr>
            </w:pPr>
          </w:p>
          <w:p w14:paraId="30C640D9" w14:textId="77777777" w:rsidR="00B2171B" w:rsidRDefault="00B2171B">
            <w:pPr>
              <w:rPr>
                <w:b/>
              </w:rPr>
            </w:pPr>
          </w:p>
          <w:p w14:paraId="371529B3" w14:textId="77777777" w:rsidR="00B2171B" w:rsidRDefault="00B2171B">
            <w:pPr>
              <w:rPr>
                <w:b/>
              </w:rPr>
            </w:pPr>
          </w:p>
          <w:p w14:paraId="1A07E374" w14:textId="77777777" w:rsidR="00B2171B" w:rsidRDefault="00B2171B">
            <w:pPr>
              <w:rPr>
                <w:b/>
              </w:rPr>
            </w:pPr>
          </w:p>
          <w:p w14:paraId="2908A9F2" w14:textId="77777777" w:rsidR="00B2171B" w:rsidRDefault="00B2171B">
            <w:pPr>
              <w:rPr>
                <w:b/>
              </w:rPr>
            </w:pPr>
          </w:p>
          <w:p w14:paraId="75AA937A" w14:textId="77777777" w:rsidR="00B2171B" w:rsidRDefault="00B2171B">
            <w:pPr>
              <w:rPr>
                <w:b/>
              </w:rPr>
            </w:pPr>
          </w:p>
          <w:p w14:paraId="4C9C59C5" w14:textId="77777777" w:rsidR="00B2171B" w:rsidRDefault="00B2171B">
            <w:pPr>
              <w:rPr>
                <w:b/>
              </w:rPr>
            </w:pPr>
          </w:p>
          <w:p w14:paraId="0AF3E1C9" w14:textId="77777777" w:rsidR="00B2171B" w:rsidRDefault="00B2171B">
            <w:pPr>
              <w:rPr>
                <w:b/>
              </w:rPr>
            </w:pPr>
          </w:p>
          <w:p w14:paraId="11ACFD07" w14:textId="77777777" w:rsidR="00B2171B" w:rsidRDefault="00B2171B">
            <w:pPr>
              <w:rPr>
                <w:b/>
              </w:rPr>
            </w:pPr>
          </w:p>
          <w:p w14:paraId="7EA3E8D2" w14:textId="77777777" w:rsidR="00B2171B" w:rsidRDefault="00B2171B">
            <w:pPr>
              <w:rPr>
                <w:b/>
              </w:rPr>
            </w:pPr>
          </w:p>
          <w:p w14:paraId="50BD21DF" w14:textId="77777777" w:rsidR="00B2171B" w:rsidRDefault="00B2171B">
            <w:pPr>
              <w:rPr>
                <w:b/>
              </w:rPr>
            </w:pPr>
          </w:p>
          <w:p w14:paraId="2297D29A" w14:textId="77777777" w:rsidR="00B2171B" w:rsidRDefault="00B2171B">
            <w:pPr>
              <w:rPr>
                <w:b/>
              </w:rPr>
            </w:pPr>
          </w:p>
          <w:p w14:paraId="7E92D049" w14:textId="77777777" w:rsidR="00B2171B" w:rsidRDefault="00B2171B">
            <w:pPr>
              <w:rPr>
                <w:b/>
              </w:rPr>
            </w:pPr>
          </w:p>
          <w:p w14:paraId="516BB823" w14:textId="3FD69F16" w:rsidR="00B2171B" w:rsidRPr="000A2D51" w:rsidRDefault="00B2171B" w:rsidP="00B2171B">
            <w:pPr>
              <w:jc w:val="center"/>
              <w:rPr>
                <w:b/>
              </w:rPr>
            </w:pPr>
            <w:r>
              <w:rPr>
                <w:b/>
              </w:rPr>
              <w:t>DM</w:t>
            </w:r>
          </w:p>
        </w:tc>
      </w:tr>
      <w:tr w:rsidR="005B429D" w14:paraId="6ADDEDCB" w14:textId="77777777" w:rsidTr="005E67A3">
        <w:tc>
          <w:tcPr>
            <w:tcW w:w="988" w:type="dxa"/>
          </w:tcPr>
          <w:p w14:paraId="5EF20F43" w14:textId="77777777" w:rsidR="005B429D" w:rsidRPr="001E0F19" w:rsidRDefault="005B429D" w:rsidP="005B429D">
            <w:pPr>
              <w:pStyle w:val="ListParagraph"/>
              <w:numPr>
                <w:ilvl w:val="1"/>
                <w:numId w:val="1"/>
              </w:numPr>
            </w:pPr>
          </w:p>
        </w:tc>
        <w:tc>
          <w:tcPr>
            <w:tcW w:w="8080" w:type="dxa"/>
          </w:tcPr>
          <w:p w14:paraId="75438DE9" w14:textId="77777777" w:rsidR="005B429D" w:rsidRPr="001E0F19" w:rsidRDefault="00F85A71">
            <w:pPr>
              <w:rPr>
                <w:b/>
              </w:rPr>
            </w:pPr>
            <w:r w:rsidRPr="001E0F19">
              <w:rPr>
                <w:b/>
              </w:rPr>
              <w:t>GMC visit December 2017</w:t>
            </w:r>
          </w:p>
          <w:p w14:paraId="62F6A61D" w14:textId="799969DB" w:rsidR="00F85A71" w:rsidRDefault="00F85A71">
            <w:r>
              <w:t xml:space="preserve">The final report of the GMC visit to Scotland will be launched at the SMEC conference later in the month. </w:t>
            </w:r>
          </w:p>
          <w:p w14:paraId="0D7F000E" w14:textId="77777777" w:rsidR="00B2171B" w:rsidRDefault="00B2171B"/>
          <w:p w14:paraId="390B0929" w14:textId="77777777" w:rsidR="00F85A71" w:rsidRDefault="00F85A71">
            <w:r>
              <w:t>NES is already working on a joint action plan with all the Health Boards, which will be sent to the GMC. It is expected that some requirements will come to the Medicine Board.</w:t>
            </w:r>
          </w:p>
          <w:p w14:paraId="07406665" w14:textId="722CBAE6" w:rsidR="00B2171B" w:rsidRDefault="00B2171B"/>
        </w:tc>
        <w:tc>
          <w:tcPr>
            <w:tcW w:w="1134" w:type="dxa"/>
          </w:tcPr>
          <w:p w14:paraId="4CA4D721" w14:textId="77777777" w:rsidR="005B429D" w:rsidRPr="000A2D51" w:rsidRDefault="005B429D">
            <w:pPr>
              <w:rPr>
                <w:b/>
              </w:rPr>
            </w:pPr>
          </w:p>
        </w:tc>
      </w:tr>
      <w:tr w:rsidR="005B429D" w14:paraId="1FCB2A84" w14:textId="77777777" w:rsidTr="005E67A3">
        <w:tc>
          <w:tcPr>
            <w:tcW w:w="988" w:type="dxa"/>
          </w:tcPr>
          <w:p w14:paraId="4FBC8E36" w14:textId="77777777" w:rsidR="005B429D" w:rsidRPr="001E0F19" w:rsidRDefault="005B429D" w:rsidP="005B429D">
            <w:pPr>
              <w:pStyle w:val="ListParagraph"/>
              <w:numPr>
                <w:ilvl w:val="0"/>
                <w:numId w:val="1"/>
              </w:numPr>
            </w:pPr>
          </w:p>
        </w:tc>
        <w:tc>
          <w:tcPr>
            <w:tcW w:w="8080" w:type="dxa"/>
          </w:tcPr>
          <w:p w14:paraId="0FA87E05" w14:textId="67E4184B" w:rsidR="005B429D" w:rsidRPr="005B429D" w:rsidRDefault="005B429D">
            <w:pPr>
              <w:rPr>
                <w:b/>
              </w:rPr>
            </w:pPr>
            <w:r w:rsidRPr="005B429D">
              <w:rPr>
                <w:b/>
              </w:rPr>
              <w:t>JRCPTB</w:t>
            </w:r>
          </w:p>
        </w:tc>
        <w:tc>
          <w:tcPr>
            <w:tcW w:w="1134" w:type="dxa"/>
          </w:tcPr>
          <w:p w14:paraId="4DF73578" w14:textId="77777777" w:rsidR="005B429D" w:rsidRPr="000A2D51" w:rsidRDefault="005B429D">
            <w:pPr>
              <w:rPr>
                <w:b/>
              </w:rPr>
            </w:pPr>
          </w:p>
        </w:tc>
      </w:tr>
      <w:tr w:rsidR="005B429D" w14:paraId="28E9BF36" w14:textId="77777777" w:rsidTr="005E67A3">
        <w:tc>
          <w:tcPr>
            <w:tcW w:w="988" w:type="dxa"/>
          </w:tcPr>
          <w:p w14:paraId="502ACF56" w14:textId="77777777" w:rsidR="005B429D" w:rsidRPr="001E0F19" w:rsidRDefault="005B429D" w:rsidP="005B429D">
            <w:pPr>
              <w:pStyle w:val="ListParagraph"/>
              <w:numPr>
                <w:ilvl w:val="1"/>
                <w:numId w:val="1"/>
              </w:numPr>
            </w:pPr>
          </w:p>
        </w:tc>
        <w:tc>
          <w:tcPr>
            <w:tcW w:w="8080" w:type="dxa"/>
          </w:tcPr>
          <w:p w14:paraId="4A43C432" w14:textId="77777777" w:rsidR="005B429D" w:rsidRPr="001E0F19" w:rsidRDefault="006D7607">
            <w:pPr>
              <w:rPr>
                <w:b/>
              </w:rPr>
            </w:pPr>
            <w:r w:rsidRPr="001E0F19">
              <w:rPr>
                <w:b/>
              </w:rPr>
              <w:t>Heads of School 13/12/17</w:t>
            </w:r>
          </w:p>
          <w:p w14:paraId="6D342667" w14:textId="02333B9C" w:rsidR="006D7607" w:rsidRDefault="001E0F19">
            <w:r>
              <w:t>Papers noted for information.</w:t>
            </w:r>
          </w:p>
          <w:p w14:paraId="1560F7BA" w14:textId="0574CEF4" w:rsidR="006D7607" w:rsidRDefault="006D7607"/>
        </w:tc>
        <w:tc>
          <w:tcPr>
            <w:tcW w:w="1134" w:type="dxa"/>
          </w:tcPr>
          <w:p w14:paraId="440C5A1C" w14:textId="77777777" w:rsidR="005B429D" w:rsidRPr="000A2D51" w:rsidRDefault="005B429D">
            <w:pPr>
              <w:rPr>
                <w:b/>
              </w:rPr>
            </w:pPr>
          </w:p>
        </w:tc>
      </w:tr>
      <w:tr w:rsidR="005B429D" w14:paraId="06891A0E" w14:textId="77777777" w:rsidTr="005E67A3">
        <w:tc>
          <w:tcPr>
            <w:tcW w:w="988" w:type="dxa"/>
          </w:tcPr>
          <w:p w14:paraId="2A5948B2" w14:textId="77777777" w:rsidR="005B429D" w:rsidRPr="001E0F19" w:rsidRDefault="005B429D" w:rsidP="005B429D">
            <w:pPr>
              <w:pStyle w:val="ListParagraph"/>
              <w:numPr>
                <w:ilvl w:val="1"/>
                <w:numId w:val="1"/>
              </w:numPr>
            </w:pPr>
          </w:p>
        </w:tc>
        <w:tc>
          <w:tcPr>
            <w:tcW w:w="8080" w:type="dxa"/>
          </w:tcPr>
          <w:p w14:paraId="286B6C4E" w14:textId="77777777" w:rsidR="005B429D" w:rsidRPr="001E0F19" w:rsidRDefault="006D7607">
            <w:pPr>
              <w:rPr>
                <w:b/>
              </w:rPr>
            </w:pPr>
            <w:r w:rsidRPr="001E0F19">
              <w:rPr>
                <w:b/>
              </w:rPr>
              <w:t>Papers from 08/02/18</w:t>
            </w:r>
          </w:p>
          <w:p w14:paraId="3C26BFBB" w14:textId="77777777" w:rsidR="006D7607" w:rsidRDefault="006D7607" w:rsidP="006D7607">
            <w:r>
              <w:t xml:space="preserve">Papers noted for information. </w:t>
            </w:r>
          </w:p>
          <w:p w14:paraId="3E46927B" w14:textId="684E8C5B" w:rsidR="006D7607" w:rsidRDefault="006D7607"/>
        </w:tc>
        <w:tc>
          <w:tcPr>
            <w:tcW w:w="1134" w:type="dxa"/>
          </w:tcPr>
          <w:p w14:paraId="346E4CE7" w14:textId="77777777" w:rsidR="005B429D" w:rsidRPr="000A2D51" w:rsidRDefault="005B429D">
            <w:pPr>
              <w:rPr>
                <w:b/>
              </w:rPr>
            </w:pPr>
          </w:p>
        </w:tc>
      </w:tr>
      <w:tr w:rsidR="005B429D" w14:paraId="53372913" w14:textId="77777777" w:rsidTr="005E67A3">
        <w:tc>
          <w:tcPr>
            <w:tcW w:w="988" w:type="dxa"/>
          </w:tcPr>
          <w:p w14:paraId="54B94049" w14:textId="77777777" w:rsidR="005B429D" w:rsidRPr="001E0F19" w:rsidRDefault="005B429D" w:rsidP="005B429D">
            <w:pPr>
              <w:pStyle w:val="ListParagraph"/>
              <w:numPr>
                <w:ilvl w:val="1"/>
                <w:numId w:val="1"/>
              </w:numPr>
            </w:pPr>
          </w:p>
        </w:tc>
        <w:tc>
          <w:tcPr>
            <w:tcW w:w="8080" w:type="dxa"/>
          </w:tcPr>
          <w:p w14:paraId="6180CC9B" w14:textId="77777777" w:rsidR="005B429D" w:rsidRPr="001E0F19" w:rsidRDefault="006D7607">
            <w:pPr>
              <w:rPr>
                <w:b/>
              </w:rPr>
            </w:pPr>
            <w:r w:rsidRPr="001E0F19">
              <w:rPr>
                <w:b/>
              </w:rPr>
              <w:t>Heads of School 08/02/18</w:t>
            </w:r>
          </w:p>
          <w:p w14:paraId="2536510B" w14:textId="59B7C759" w:rsidR="006D7607" w:rsidRDefault="001E0F19" w:rsidP="006D7607">
            <w:r>
              <w:t>Papers noted for information.</w:t>
            </w:r>
          </w:p>
          <w:p w14:paraId="61E40902" w14:textId="35964924" w:rsidR="006D7607" w:rsidRDefault="006D7607"/>
        </w:tc>
        <w:tc>
          <w:tcPr>
            <w:tcW w:w="1134" w:type="dxa"/>
          </w:tcPr>
          <w:p w14:paraId="043A7F6D" w14:textId="77777777" w:rsidR="005B429D" w:rsidRPr="000A2D51" w:rsidRDefault="005B429D">
            <w:pPr>
              <w:rPr>
                <w:b/>
              </w:rPr>
            </w:pPr>
          </w:p>
        </w:tc>
      </w:tr>
      <w:tr w:rsidR="005B429D" w14:paraId="0DD94874" w14:textId="77777777" w:rsidTr="005E67A3">
        <w:tc>
          <w:tcPr>
            <w:tcW w:w="988" w:type="dxa"/>
          </w:tcPr>
          <w:p w14:paraId="062FABC0" w14:textId="77777777" w:rsidR="005B429D" w:rsidRPr="001E0F19" w:rsidRDefault="005B429D" w:rsidP="005B429D">
            <w:pPr>
              <w:pStyle w:val="ListParagraph"/>
              <w:numPr>
                <w:ilvl w:val="0"/>
                <w:numId w:val="1"/>
              </w:numPr>
            </w:pPr>
          </w:p>
        </w:tc>
        <w:tc>
          <w:tcPr>
            <w:tcW w:w="8080" w:type="dxa"/>
          </w:tcPr>
          <w:p w14:paraId="6DDCA32A" w14:textId="0FE16085" w:rsidR="005B429D" w:rsidRPr="005B429D" w:rsidRDefault="005B429D">
            <w:pPr>
              <w:rPr>
                <w:b/>
              </w:rPr>
            </w:pPr>
            <w:r w:rsidRPr="005B429D">
              <w:rPr>
                <w:b/>
              </w:rPr>
              <w:t>AOCB</w:t>
            </w:r>
          </w:p>
        </w:tc>
        <w:tc>
          <w:tcPr>
            <w:tcW w:w="1134" w:type="dxa"/>
          </w:tcPr>
          <w:p w14:paraId="446C67DC" w14:textId="77777777" w:rsidR="005B429D" w:rsidRPr="000A2D51" w:rsidRDefault="005B429D">
            <w:pPr>
              <w:rPr>
                <w:b/>
              </w:rPr>
            </w:pPr>
          </w:p>
        </w:tc>
      </w:tr>
      <w:tr w:rsidR="005B429D" w14:paraId="22049C76" w14:textId="77777777" w:rsidTr="005E67A3">
        <w:tc>
          <w:tcPr>
            <w:tcW w:w="988" w:type="dxa"/>
          </w:tcPr>
          <w:p w14:paraId="63BD4256" w14:textId="77777777" w:rsidR="005B429D" w:rsidRPr="001E0F19" w:rsidRDefault="005B429D" w:rsidP="005B429D">
            <w:pPr>
              <w:pStyle w:val="ListParagraph"/>
              <w:numPr>
                <w:ilvl w:val="1"/>
                <w:numId w:val="1"/>
              </w:numPr>
            </w:pPr>
          </w:p>
        </w:tc>
        <w:tc>
          <w:tcPr>
            <w:tcW w:w="8080" w:type="dxa"/>
          </w:tcPr>
          <w:p w14:paraId="38E5299F" w14:textId="77777777" w:rsidR="005B429D" w:rsidRPr="001E0F19" w:rsidRDefault="005B429D">
            <w:pPr>
              <w:rPr>
                <w:b/>
              </w:rPr>
            </w:pPr>
            <w:r w:rsidRPr="001E0F19">
              <w:rPr>
                <w:b/>
              </w:rPr>
              <w:t>Workforce Planning for consultants in clinical genetics in Scotland</w:t>
            </w:r>
          </w:p>
          <w:p w14:paraId="2EE2EFE6" w14:textId="77777777" w:rsidR="006D7607" w:rsidRDefault="006D7607">
            <w:r>
              <w:t>The paper received is a bid to increase numbers in the specialty. DM will pass it to RP for the Transitions Group.</w:t>
            </w:r>
          </w:p>
          <w:p w14:paraId="6EA6BFEC" w14:textId="3CD768F9" w:rsidR="006D7607" w:rsidRDefault="006D7607"/>
        </w:tc>
        <w:tc>
          <w:tcPr>
            <w:tcW w:w="1134" w:type="dxa"/>
          </w:tcPr>
          <w:p w14:paraId="0E1DA30B" w14:textId="77777777" w:rsidR="005B429D" w:rsidRPr="000A2D51" w:rsidRDefault="005B429D">
            <w:pPr>
              <w:rPr>
                <w:b/>
              </w:rPr>
            </w:pPr>
          </w:p>
        </w:tc>
      </w:tr>
      <w:tr w:rsidR="005B429D" w14:paraId="04558B87" w14:textId="77777777" w:rsidTr="005E67A3">
        <w:tc>
          <w:tcPr>
            <w:tcW w:w="988" w:type="dxa"/>
          </w:tcPr>
          <w:p w14:paraId="25F32EF0" w14:textId="77777777" w:rsidR="005B429D" w:rsidRPr="001E0F19" w:rsidRDefault="005B429D" w:rsidP="005B429D">
            <w:pPr>
              <w:pStyle w:val="ListParagraph"/>
              <w:numPr>
                <w:ilvl w:val="1"/>
                <w:numId w:val="1"/>
              </w:numPr>
            </w:pPr>
          </w:p>
        </w:tc>
        <w:tc>
          <w:tcPr>
            <w:tcW w:w="8080" w:type="dxa"/>
          </w:tcPr>
          <w:p w14:paraId="40F843BE" w14:textId="77777777" w:rsidR="005B429D" w:rsidRPr="001E0F19" w:rsidRDefault="005B429D">
            <w:pPr>
              <w:rPr>
                <w:b/>
              </w:rPr>
            </w:pPr>
            <w:r w:rsidRPr="001E0F19">
              <w:rPr>
                <w:b/>
              </w:rPr>
              <w:t>GIM Quality criteria</w:t>
            </w:r>
          </w:p>
          <w:p w14:paraId="5405FEB6" w14:textId="77777777" w:rsidR="006D7607" w:rsidRDefault="006D7607">
            <w:r>
              <w:t>Received for information.</w:t>
            </w:r>
          </w:p>
          <w:p w14:paraId="7D5C7F61" w14:textId="2FCFDAB4" w:rsidR="006D7607" w:rsidRDefault="006D7607"/>
        </w:tc>
        <w:tc>
          <w:tcPr>
            <w:tcW w:w="1134" w:type="dxa"/>
          </w:tcPr>
          <w:p w14:paraId="608FB668" w14:textId="77777777" w:rsidR="005B429D" w:rsidRPr="000A2D51" w:rsidRDefault="005B429D">
            <w:pPr>
              <w:rPr>
                <w:b/>
              </w:rPr>
            </w:pPr>
          </w:p>
        </w:tc>
      </w:tr>
      <w:tr w:rsidR="005B429D" w14:paraId="47F0582D" w14:textId="77777777" w:rsidTr="005E67A3">
        <w:tc>
          <w:tcPr>
            <w:tcW w:w="988" w:type="dxa"/>
          </w:tcPr>
          <w:p w14:paraId="60D6620E" w14:textId="77777777" w:rsidR="005B429D" w:rsidRPr="001E0F19" w:rsidRDefault="005B429D" w:rsidP="005B429D">
            <w:pPr>
              <w:pStyle w:val="ListParagraph"/>
              <w:numPr>
                <w:ilvl w:val="0"/>
                <w:numId w:val="1"/>
              </w:numPr>
            </w:pPr>
          </w:p>
        </w:tc>
        <w:tc>
          <w:tcPr>
            <w:tcW w:w="8080" w:type="dxa"/>
          </w:tcPr>
          <w:p w14:paraId="1B7C8CC7" w14:textId="2DF71E78" w:rsidR="005B429D" w:rsidRPr="005B429D" w:rsidRDefault="005B429D">
            <w:pPr>
              <w:rPr>
                <w:b/>
              </w:rPr>
            </w:pPr>
            <w:r w:rsidRPr="005B429D">
              <w:rPr>
                <w:b/>
              </w:rPr>
              <w:t>Dates of future meetings</w:t>
            </w:r>
          </w:p>
        </w:tc>
        <w:tc>
          <w:tcPr>
            <w:tcW w:w="1134" w:type="dxa"/>
          </w:tcPr>
          <w:p w14:paraId="14317208" w14:textId="77777777" w:rsidR="005B429D" w:rsidRPr="000A2D51" w:rsidRDefault="005B429D">
            <w:pPr>
              <w:rPr>
                <w:b/>
              </w:rPr>
            </w:pPr>
          </w:p>
        </w:tc>
      </w:tr>
      <w:tr w:rsidR="005B429D" w14:paraId="2A74DB15" w14:textId="77777777" w:rsidTr="005E67A3">
        <w:tc>
          <w:tcPr>
            <w:tcW w:w="988" w:type="dxa"/>
          </w:tcPr>
          <w:p w14:paraId="6A7383D2" w14:textId="77777777" w:rsidR="005B429D" w:rsidRPr="001E0F19" w:rsidRDefault="005B429D" w:rsidP="005B429D">
            <w:pPr>
              <w:pStyle w:val="ListParagraph"/>
              <w:ind w:left="360"/>
            </w:pPr>
          </w:p>
        </w:tc>
        <w:tc>
          <w:tcPr>
            <w:tcW w:w="8080" w:type="dxa"/>
          </w:tcPr>
          <w:p w14:paraId="6C950872" w14:textId="439DA0CC" w:rsidR="005B429D" w:rsidRDefault="005B429D" w:rsidP="005B429D">
            <w:pPr>
              <w:pStyle w:val="ListParagraph"/>
              <w:numPr>
                <w:ilvl w:val="0"/>
                <w:numId w:val="2"/>
              </w:numPr>
            </w:pPr>
            <w:r>
              <w:t>1.30pm on Wednesday 20 June 2018 in Room 1, NES Offices</w:t>
            </w:r>
            <w:r w:rsidR="006D7607">
              <w:t>,</w:t>
            </w:r>
            <w:r>
              <w:t xml:space="preserve"> Ninewells, Dundee</w:t>
            </w:r>
          </w:p>
        </w:tc>
        <w:tc>
          <w:tcPr>
            <w:tcW w:w="1134" w:type="dxa"/>
          </w:tcPr>
          <w:p w14:paraId="2C71F29A" w14:textId="77777777" w:rsidR="005B429D" w:rsidRPr="000A2D51" w:rsidRDefault="005B429D">
            <w:pPr>
              <w:rPr>
                <w:b/>
              </w:rPr>
            </w:pPr>
          </w:p>
        </w:tc>
      </w:tr>
      <w:tr w:rsidR="005B429D" w14:paraId="25CF5D09" w14:textId="77777777" w:rsidTr="005E67A3">
        <w:tc>
          <w:tcPr>
            <w:tcW w:w="988" w:type="dxa"/>
          </w:tcPr>
          <w:p w14:paraId="60058600" w14:textId="77777777" w:rsidR="005B429D" w:rsidRPr="001E0F19" w:rsidRDefault="005B429D" w:rsidP="005B429D">
            <w:pPr>
              <w:pStyle w:val="ListParagraph"/>
              <w:ind w:left="360"/>
            </w:pPr>
          </w:p>
        </w:tc>
        <w:tc>
          <w:tcPr>
            <w:tcW w:w="8080" w:type="dxa"/>
          </w:tcPr>
          <w:p w14:paraId="4EF291E1" w14:textId="4953491F" w:rsidR="005B429D" w:rsidRDefault="005B429D" w:rsidP="005B429D">
            <w:pPr>
              <w:pStyle w:val="ListParagraph"/>
              <w:numPr>
                <w:ilvl w:val="0"/>
                <w:numId w:val="2"/>
              </w:numPr>
            </w:pPr>
            <w:r>
              <w:t>1.30pm Wednesday 26 September 2018, Room 5, Westport, Edinburgh</w:t>
            </w:r>
          </w:p>
        </w:tc>
        <w:tc>
          <w:tcPr>
            <w:tcW w:w="1134" w:type="dxa"/>
          </w:tcPr>
          <w:p w14:paraId="4AD34373" w14:textId="77777777" w:rsidR="005B429D" w:rsidRPr="000A2D51" w:rsidRDefault="005B429D">
            <w:pPr>
              <w:rPr>
                <w:b/>
              </w:rPr>
            </w:pPr>
          </w:p>
        </w:tc>
      </w:tr>
      <w:tr w:rsidR="005B429D" w14:paraId="437090F0" w14:textId="77777777" w:rsidTr="005E67A3">
        <w:tc>
          <w:tcPr>
            <w:tcW w:w="988" w:type="dxa"/>
          </w:tcPr>
          <w:p w14:paraId="1F30D5F9" w14:textId="77777777" w:rsidR="005B429D" w:rsidRPr="001E0F19" w:rsidRDefault="005B429D" w:rsidP="005B429D">
            <w:pPr>
              <w:pStyle w:val="ListParagraph"/>
              <w:ind w:left="360"/>
            </w:pPr>
          </w:p>
        </w:tc>
        <w:tc>
          <w:tcPr>
            <w:tcW w:w="8080" w:type="dxa"/>
          </w:tcPr>
          <w:p w14:paraId="0B6CFDE5" w14:textId="77777777" w:rsidR="005B429D" w:rsidRDefault="005B429D" w:rsidP="005B429D">
            <w:pPr>
              <w:pStyle w:val="ListParagraph"/>
              <w:numPr>
                <w:ilvl w:val="0"/>
                <w:numId w:val="2"/>
              </w:numPr>
            </w:pPr>
            <w:r>
              <w:t>23 November 2018:</w:t>
            </w:r>
          </w:p>
          <w:p w14:paraId="2F8D71AC" w14:textId="26A2724E" w:rsidR="005B429D" w:rsidRDefault="005B429D" w:rsidP="005B429D">
            <w:pPr>
              <w:pStyle w:val="ListParagraph"/>
              <w:ind w:left="360"/>
            </w:pPr>
            <w:r>
              <w:t>11am Medicine STB meeting followed by Joint Medicine STB/National Leads meeting at 1.30pm, in 2 Central Quay, Glasgow (Room TBC)</w:t>
            </w:r>
          </w:p>
        </w:tc>
        <w:tc>
          <w:tcPr>
            <w:tcW w:w="1134" w:type="dxa"/>
          </w:tcPr>
          <w:p w14:paraId="604EA082" w14:textId="77777777" w:rsidR="005B429D" w:rsidRPr="000A2D51" w:rsidRDefault="005B429D">
            <w:pPr>
              <w:rPr>
                <w:b/>
              </w:rPr>
            </w:pPr>
          </w:p>
        </w:tc>
      </w:tr>
    </w:tbl>
    <w:p w14:paraId="13C02F38" w14:textId="77777777" w:rsidR="009D2A93" w:rsidRDefault="009D2A93"/>
    <w:sectPr w:rsidR="009D2A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A455E" w14:textId="77777777" w:rsidR="002547DF" w:rsidRDefault="002547DF" w:rsidP="009D2A93">
      <w:pPr>
        <w:spacing w:after="0" w:line="240" w:lineRule="auto"/>
      </w:pPr>
      <w:r>
        <w:separator/>
      </w:r>
    </w:p>
  </w:endnote>
  <w:endnote w:type="continuationSeparator" w:id="0">
    <w:p w14:paraId="042E81B9" w14:textId="77777777" w:rsidR="002547DF" w:rsidRDefault="002547DF" w:rsidP="009D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B5DD4" w14:textId="447D1AE3" w:rsidR="00B8120D" w:rsidRDefault="00B8120D" w:rsidP="00EF4FE7">
    <w:pPr>
      <w:pStyle w:val="Footer"/>
    </w:pPr>
    <w:r>
      <w:tab/>
    </w:r>
    <w:r>
      <w:tab/>
    </w:r>
    <w:sdt>
      <w:sdtPr>
        <w:id w:val="-16862746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F000D">
          <w:rPr>
            <w:noProof/>
          </w:rPr>
          <w:t>5</w:t>
        </w:r>
        <w:r>
          <w:rPr>
            <w:noProof/>
          </w:rPr>
          <w:fldChar w:fldCharType="end"/>
        </w:r>
      </w:sdtContent>
    </w:sdt>
  </w:p>
  <w:p w14:paraId="2D7AEA08" w14:textId="77777777" w:rsidR="00B8120D" w:rsidRDefault="00B81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77904" w14:textId="77777777" w:rsidR="002547DF" w:rsidRDefault="002547DF" w:rsidP="009D2A93">
      <w:pPr>
        <w:spacing w:after="0" w:line="240" w:lineRule="auto"/>
      </w:pPr>
      <w:r>
        <w:separator/>
      </w:r>
    </w:p>
  </w:footnote>
  <w:footnote w:type="continuationSeparator" w:id="0">
    <w:p w14:paraId="570F0398" w14:textId="77777777" w:rsidR="002547DF" w:rsidRDefault="002547DF" w:rsidP="009D2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4743C"/>
    <w:multiLevelType w:val="multilevel"/>
    <w:tmpl w:val="81A05C1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5D7BA0"/>
    <w:multiLevelType w:val="hybridMultilevel"/>
    <w:tmpl w:val="DA72C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56129F"/>
    <w:multiLevelType w:val="hybridMultilevel"/>
    <w:tmpl w:val="47A02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57710C"/>
    <w:multiLevelType w:val="hybridMultilevel"/>
    <w:tmpl w:val="36502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1762F7"/>
    <w:rsid w:val="00015A4E"/>
    <w:rsid w:val="000A2D51"/>
    <w:rsid w:val="000D398D"/>
    <w:rsid w:val="00175460"/>
    <w:rsid w:val="001E0F19"/>
    <w:rsid w:val="002547DF"/>
    <w:rsid w:val="002D3339"/>
    <w:rsid w:val="005B429D"/>
    <w:rsid w:val="005E67A3"/>
    <w:rsid w:val="006C3AC6"/>
    <w:rsid w:val="006D7607"/>
    <w:rsid w:val="006F000D"/>
    <w:rsid w:val="00710DCA"/>
    <w:rsid w:val="00804143"/>
    <w:rsid w:val="009D2A93"/>
    <w:rsid w:val="00A34304"/>
    <w:rsid w:val="00B2171B"/>
    <w:rsid w:val="00B310CC"/>
    <w:rsid w:val="00B8120D"/>
    <w:rsid w:val="00C5332C"/>
    <w:rsid w:val="00C96875"/>
    <w:rsid w:val="00DB1F94"/>
    <w:rsid w:val="00E13CC3"/>
    <w:rsid w:val="00EC6A1D"/>
    <w:rsid w:val="00EF4FE7"/>
    <w:rsid w:val="00F85A71"/>
    <w:rsid w:val="5717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762F7"/>
  <w15:chartTrackingRefBased/>
  <w15:docId w15:val="{C228AA05-3FCF-4103-A6C7-F5B318CA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A93"/>
  </w:style>
  <w:style w:type="paragraph" w:styleId="Footer">
    <w:name w:val="footer"/>
    <w:basedOn w:val="Normal"/>
    <w:link w:val="FooterChar"/>
    <w:uiPriority w:val="99"/>
    <w:unhideWhenUsed/>
    <w:rsid w:val="009D2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A93"/>
  </w:style>
  <w:style w:type="table" w:styleId="TableGrid">
    <w:name w:val="Table Grid"/>
    <w:basedOn w:val="TableNormal"/>
    <w:uiPriority w:val="39"/>
    <w:rsid w:val="009D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A93"/>
    <w:pPr>
      <w:ind w:left="720"/>
      <w:contextualSpacing/>
    </w:pPr>
  </w:style>
  <w:style w:type="character" w:styleId="Hyperlink">
    <w:name w:val="Hyperlink"/>
    <w:basedOn w:val="DefaultParagraphFont"/>
    <w:uiPriority w:val="99"/>
    <w:unhideWhenUsed/>
    <w:rsid w:val="00175460"/>
    <w:rPr>
      <w:color w:val="0563C1" w:themeColor="hyperlink"/>
      <w:u w:val="single"/>
    </w:rPr>
  </w:style>
  <w:style w:type="character" w:styleId="UnresolvedMention">
    <w:name w:val="Unresolved Mention"/>
    <w:basedOn w:val="DefaultParagraphFont"/>
    <w:uiPriority w:val="99"/>
    <w:semiHidden/>
    <w:unhideWhenUsed/>
    <w:rsid w:val="00175460"/>
    <w:rPr>
      <w:color w:val="808080"/>
      <w:shd w:val="clear" w:color="auto" w:fill="E6E6E6"/>
    </w:rPr>
  </w:style>
  <w:style w:type="paragraph" w:styleId="BalloonText">
    <w:name w:val="Balloon Text"/>
    <w:basedOn w:val="Normal"/>
    <w:link w:val="BalloonTextChar"/>
    <w:uiPriority w:val="99"/>
    <w:semiHidden/>
    <w:unhideWhenUsed/>
    <w:rsid w:val="005E6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7A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surgicalbootcamps.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0152A-F6AF-4D74-B820-DB98D95ADCF4}"/>
</file>

<file path=customXml/itemProps2.xml><?xml version="1.0" encoding="utf-8"?>
<ds:datastoreItem xmlns:ds="http://schemas.openxmlformats.org/officeDocument/2006/customXml" ds:itemID="{085DCDBA-2FAF-4271-85DC-FD7EDB766A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C68FD7-D47C-44D9-9790-248F74091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Solar</dc:creator>
  <cp:keywords/>
  <dc:description/>
  <cp:lastModifiedBy>Naomi Mercer</cp:lastModifiedBy>
  <cp:revision>15</cp:revision>
  <cp:lastPrinted>2018-07-19T10:00:00Z</cp:lastPrinted>
  <dcterms:created xsi:type="dcterms:W3CDTF">2018-04-30T13:35:00Z</dcterms:created>
  <dcterms:modified xsi:type="dcterms:W3CDTF">2018-07-19T10:01:00Z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